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274" w:rsidRPr="00543274" w:rsidRDefault="002D1E2D" w:rsidP="00543274">
      <w:pPr>
        <w:widowControl w:val="0"/>
        <w:spacing w:after="0" w:line="240" w:lineRule="auto"/>
        <w:jc w:val="center"/>
        <w:rPr>
          <w:rFonts w:ascii="Times New Roman" w:eastAsia="宋体" w:hAnsi="Times New Roman" w:cs="Times New Roman"/>
          <w:b/>
          <w:bCs/>
          <w:kern w:val="2"/>
          <w:sz w:val="36"/>
          <w:szCs w:val="36"/>
        </w:rPr>
      </w:pPr>
      <w:r>
        <w:rPr>
          <w:rFonts w:ascii="Times New Roman" w:eastAsia="宋体" w:hAnsi="Times New Roman" w:cs="Times New Roman"/>
          <w:b/>
          <w:bCs/>
          <w:kern w:val="2"/>
          <w:sz w:val="36"/>
          <w:szCs w:val="36"/>
        </w:rPr>
        <w:t>Investigation of Zyflamend</w:t>
      </w:r>
      <w:bookmarkStart w:id="0" w:name="_GoBack"/>
      <w:bookmarkEnd w:id="0"/>
      <w:r w:rsidR="000C2805" w:rsidRPr="000C2805">
        <w:rPr>
          <w:rFonts w:ascii="Times New Roman" w:eastAsia="宋体" w:hAnsi="Times New Roman" w:cs="Times New Roman"/>
          <w:b/>
          <w:bCs/>
          <w:kern w:val="2"/>
          <w:sz w:val="36"/>
          <w:szCs w:val="36"/>
        </w:rPr>
        <w:t xml:space="preserve"> on AMPK signaling and potential interactions of its components</w:t>
      </w:r>
    </w:p>
    <w:p w:rsidR="00543274" w:rsidRPr="00543274" w:rsidRDefault="00543274" w:rsidP="00543274">
      <w:pPr>
        <w:spacing w:after="0" w:line="240" w:lineRule="auto"/>
        <w:rPr>
          <w:rFonts w:ascii="Times New Roman" w:eastAsia="Times New Roman" w:hAnsi="Times New Roman" w:cs="Times New Roman"/>
          <w:sz w:val="32"/>
          <w:szCs w:val="24"/>
          <w:lang w:eastAsia="en-US"/>
        </w:rPr>
      </w:pPr>
    </w:p>
    <w:p w:rsidR="00543274" w:rsidRPr="00543274" w:rsidRDefault="00543274" w:rsidP="00543274">
      <w:pPr>
        <w:spacing w:after="0" w:line="240" w:lineRule="auto"/>
        <w:jc w:val="center"/>
        <w:rPr>
          <w:rFonts w:ascii="Times New Roman" w:eastAsia="Times New Roman" w:hAnsi="Times New Roman" w:cs="Times New Roman"/>
          <w:sz w:val="44"/>
          <w:szCs w:val="24"/>
          <w:lang w:eastAsia="en-US"/>
        </w:rPr>
      </w:pPr>
    </w:p>
    <w:p w:rsidR="00543274" w:rsidRPr="00543274" w:rsidRDefault="00543274" w:rsidP="00543274">
      <w:pPr>
        <w:spacing w:after="0" w:line="240" w:lineRule="auto"/>
        <w:jc w:val="center"/>
        <w:rPr>
          <w:rFonts w:ascii="Times New Roman" w:eastAsia="Times New Roman" w:hAnsi="Times New Roman" w:cs="Times New Roman"/>
          <w:sz w:val="44"/>
          <w:szCs w:val="24"/>
          <w:lang w:eastAsia="en-US"/>
        </w:rPr>
      </w:pPr>
    </w:p>
    <w:p w:rsidR="00543274" w:rsidRPr="00543274" w:rsidRDefault="00543274" w:rsidP="00543274">
      <w:pPr>
        <w:spacing w:after="0" w:line="240" w:lineRule="auto"/>
        <w:jc w:val="center"/>
        <w:rPr>
          <w:rFonts w:ascii="Times New Roman" w:eastAsia="Times New Roman" w:hAnsi="Times New Roman" w:cs="Times New Roman"/>
          <w:sz w:val="44"/>
          <w:szCs w:val="24"/>
          <w:lang w:eastAsia="en-US"/>
        </w:rPr>
      </w:pPr>
    </w:p>
    <w:p w:rsidR="00543274" w:rsidRPr="00543274" w:rsidRDefault="00543274" w:rsidP="00543274">
      <w:pPr>
        <w:spacing w:after="0" w:line="240" w:lineRule="auto"/>
        <w:jc w:val="center"/>
        <w:rPr>
          <w:rFonts w:ascii="Times New Roman" w:eastAsia="Times New Roman" w:hAnsi="Times New Roman" w:cs="Times New Roman"/>
          <w:sz w:val="44"/>
          <w:szCs w:val="24"/>
          <w:lang w:eastAsia="en-US"/>
        </w:rPr>
      </w:pPr>
    </w:p>
    <w:p w:rsidR="00543274" w:rsidRPr="00543274" w:rsidRDefault="00543274" w:rsidP="00543274">
      <w:pPr>
        <w:spacing w:after="0" w:line="240" w:lineRule="auto"/>
        <w:jc w:val="center"/>
        <w:rPr>
          <w:rFonts w:ascii="Times New Roman" w:eastAsia="Times New Roman" w:hAnsi="Times New Roman" w:cs="Times New Roman"/>
          <w:sz w:val="44"/>
          <w:szCs w:val="24"/>
          <w:lang w:eastAsia="en-US"/>
        </w:rPr>
      </w:pPr>
    </w:p>
    <w:p w:rsidR="00543274" w:rsidRPr="00543274" w:rsidRDefault="00543274" w:rsidP="00543274">
      <w:pPr>
        <w:spacing w:after="0" w:line="240" w:lineRule="auto"/>
        <w:jc w:val="center"/>
        <w:rPr>
          <w:rFonts w:ascii="Times New Roman" w:eastAsia="Times New Roman" w:hAnsi="Times New Roman" w:cs="Times New Roman"/>
          <w:sz w:val="44"/>
          <w:szCs w:val="24"/>
          <w:lang w:eastAsia="en-US"/>
        </w:rPr>
      </w:pPr>
    </w:p>
    <w:p w:rsidR="00543274" w:rsidRPr="00543274" w:rsidRDefault="00543274" w:rsidP="00543274">
      <w:pPr>
        <w:widowControl w:val="0"/>
        <w:autoSpaceDE w:val="0"/>
        <w:autoSpaceDN w:val="0"/>
        <w:adjustRightInd w:val="0"/>
        <w:spacing w:after="0" w:line="240" w:lineRule="auto"/>
        <w:jc w:val="center"/>
        <w:rPr>
          <w:rFonts w:ascii="Times New Roman" w:eastAsia="宋体" w:hAnsi="Times New Roman" w:cs="Times New Roman"/>
          <w:b/>
          <w:bCs/>
          <w:sz w:val="28"/>
          <w:szCs w:val="28"/>
        </w:rPr>
      </w:pPr>
      <w:r w:rsidRPr="00543274">
        <w:rPr>
          <w:rFonts w:ascii="Times New Roman" w:eastAsia="宋体" w:hAnsi="Times New Roman" w:cs="Times New Roman"/>
          <w:b/>
          <w:bCs/>
          <w:sz w:val="28"/>
          <w:szCs w:val="28"/>
        </w:rPr>
        <w:t>A Dissertation Presented for the</w:t>
      </w:r>
    </w:p>
    <w:p w:rsidR="00543274" w:rsidRPr="00543274" w:rsidRDefault="00543274" w:rsidP="00543274">
      <w:pPr>
        <w:widowControl w:val="0"/>
        <w:tabs>
          <w:tab w:val="left" w:pos="3420"/>
        </w:tabs>
        <w:spacing w:after="0" w:line="240" w:lineRule="auto"/>
        <w:jc w:val="center"/>
        <w:rPr>
          <w:rFonts w:ascii="Times New Roman" w:eastAsia="宋体" w:hAnsi="Times New Roman" w:cs="Times New Roman"/>
          <w:b/>
          <w:kern w:val="2"/>
          <w:sz w:val="28"/>
          <w:szCs w:val="28"/>
        </w:rPr>
      </w:pPr>
      <w:r w:rsidRPr="00543274">
        <w:rPr>
          <w:rFonts w:ascii="Times New Roman" w:eastAsia="宋体" w:hAnsi="Times New Roman" w:cs="Times New Roman"/>
          <w:b/>
          <w:bCs/>
          <w:sz w:val="28"/>
          <w:szCs w:val="28"/>
        </w:rPr>
        <w:t>Doctor of Philosophy Degree</w:t>
      </w:r>
    </w:p>
    <w:p w:rsidR="00543274" w:rsidRPr="00543274" w:rsidRDefault="00543274" w:rsidP="00543274">
      <w:pPr>
        <w:widowControl w:val="0"/>
        <w:spacing w:after="0" w:line="240" w:lineRule="auto"/>
        <w:jc w:val="center"/>
        <w:rPr>
          <w:rFonts w:ascii="Times New Roman" w:eastAsia="宋体" w:hAnsi="Times New Roman" w:cs="Times New Roman"/>
          <w:kern w:val="2"/>
          <w:sz w:val="36"/>
          <w:szCs w:val="24"/>
        </w:rPr>
      </w:pPr>
    </w:p>
    <w:p w:rsidR="00543274" w:rsidRPr="00543274" w:rsidRDefault="00543274" w:rsidP="00543274">
      <w:pPr>
        <w:widowControl w:val="0"/>
        <w:spacing w:after="0" w:line="240" w:lineRule="auto"/>
        <w:jc w:val="center"/>
        <w:rPr>
          <w:rFonts w:ascii="Times New Roman" w:eastAsia="宋体" w:hAnsi="Times New Roman" w:cs="Times New Roman"/>
          <w:kern w:val="2"/>
          <w:sz w:val="36"/>
          <w:szCs w:val="24"/>
        </w:rPr>
      </w:pPr>
    </w:p>
    <w:p w:rsidR="00543274" w:rsidRPr="00543274" w:rsidRDefault="00543274" w:rsidP="00543274">
      <w:pPr>
        <w:widowControl w:val="0"/>
        <w:spacing w:after="0" w:line="240" w:lineRule="auto"/>
        <w:jc w:val="center"/>
        <w:rPr>
          <w:rFonts w:ascii="Times New Roman" w:eastAsia="宋体" w:hAnsi="Times New Roman" w:cs="Times New Roman"/>
          <w:b/>
          <w:bCs/>
          <w:kern w:val="2"/>
          <w:sz w:val="32"/>
          <w:szCs w:val="24"/>
        </w:rPr>
      </w:pPr>
      <w:r w:rsidRPr="00543274">
        <w:rPr>
          <w:rFonts w:ascii="Times New Roman" w:eastAsia="宋体" w:hAnsi="Times New Roman" w:cs="Times New Roman"/>
          <w:b/>
          <w:bCs/>
          <w:kern w:val="2"/>
          <w:sz w:val="32"/>
          <w:szCs w:val="24"/>
        </w:rPr>
        <w:t>The University of Tennessee, Knoxville</w:t>
      </w:r>
    </w:p>
    <w:p w:rsidR="00543274" w:rsidRPr="00543274" w:rsidRDefault="00543274" w:rsidP="00543274">
      <w:pPr>
        <w:widowControl w:val="0"/>
        <w:spacing w:after="0" w:line="240" w:lineRule="auto"/>
        <w:jc w:val="center"/>
        <w:rPr>
          <w:rFonts w:ascii="Times New Roman" w:eastAsia="宋体" w:hAnsi="Times New Roman" w:cs="Times New Roman"/>
          <w:b/>
          <w:bCs/>
          <w:kern w:val="2"/>
          <w:sz w:val="44"/>
          <w:szCs w:val="24"/>
        </w:rPr>
      </w:pPr>
    </w:p>
    <w:p w:rsidR="00543274" w:rsidRPr="00543274" w:rsidRDefault="00543274" w:rsidP="00543274">
      <w:pPr>
        <w:widowControl w:val="0"/>
        <w:spacing w:after="0" w:line="240" w:lineRule="auto"/>
        <w:jc w:val="center"/>
        <w:rPr>
          <w:rFonts w:ascii="Times New Roman" w:eastAsia="宋体" w:hAnsi="Times New Roman" w:cs="Times New Roman"/>
          <w:b/>
          <w:bCs/>
          <w:kern w:val="2"/>
          <w:sz w:val="44"/>
          <w:szCs w:val="24"/>
        </w:rPr>
      </w:pPr>
    </w:p>
    <w:p w:rsidR="00543274" w:rsidRPr="00543274" w:rsidRDefault="00543274" w:rsidP="00543274">
      <w:pPr>
        <w:widowControl w:val="0"/>
        <w:spacing w:after="0" w:line="240" w:lineRule="auto"/>
        <w:jc w:val="center"/>
        <w:rPr>
          <w:rFonts w:ascii="Times New Roman" w:eastAsia="宋体" w:hAnsi="Times New Roman" w:cs="Times New Roman"/>
          <w:b/>
          <w:bCs/>
          <w:kern w:val="2"/>
          <w:sz w:val="44"/>
          <w:szCs w:val="24"/>
        </w:rPr>
      </w:pPr>
    </w:p>
    <w:p w:rsidR="00543274" w:rsidRPr="00543274" w:rsidRDefault="00543274" w:rsidP="00543274">
      <w:pPr>
        <w:widowControl w:val="0"/>
        <w:spacing w:after="0" w:line="240" w:lineRule="auto"/>
        <w:jc w:val="center"/>
        <w:rPr>
          <w:rFonts w:ascii="Times New Roman" w:eastAsia="宋体" w:hAnsi="Times New Roman" w:cs="Times New Roman"/>
          <w:b/>
          <w:bCs/>
          <w:kern w:val="2"/>
          <w:sz w:val="44"/>
          <w:szCs w:val="24"/>
        </w:rPr>
      </w:pPr>
    </w:p>
    <w:p w:rsidR="00543274" w:rsidRPr="00543274" w:rsidRDefault="00A10B9F" w:rsidP="00543274">
      <w:pPr>
        <w:spacing w:after="0" w:line="240" w:lineRule="auto"/>
        <w:jc w:val="center"/>
        <w:rPr>
          <w:rFonts w:ascii="Times New Roman" w:eastAsia="Times New Roman" w:hAnsi="Times New Roman" w:cs="Times New Roman"/>
          <w:b/>
          <w:bCs/>
          <w:szCs w:val="24"/>
          <w:lang w:eastAsia="en-US"/>
        </w:rPr>
      </w:pPr>
      <w:r>
        <w:rPr>
          <w:rFonts w:ascii="Times New Roman" w:eastAsia="Times New Roman" w:hAnsi="Times New Roman" w:cs="Times New Roman"/>
          <w:b/>
          <w:bCs/>
          <w:sz w:val="32"/>
          <w:szCs w:val="24"/>
          <w:lang w:eastAsia="en-US"/>
        </w:rPr>
        <w:t>YI ZHAO</w:t>
      </w:r>
    </w:p>
    <w:p w:rsidR="00543274" w:rsidRPr="00543274" w:rsidRDefault="00543274" w:rsidP="00543274">
      <w:pPr>
        <w:widowControl w:val="0"/>
        <w:spacing w:after="0" w:line="240" w:lineRule="auto"/>
        <w:rPr>
          <w:rFonts w:ascii="Times New Roman" w:eastAsia="宋体" w:hAnsi="Times New Roman" w:cs="Times New Roman"/>
          <w:b/>
          <w:bCs/>
          <w:kern w:val="2"/>
          <w:sz w:val="21"/>
          <w:szCs w:val="24"/>
        </w:rPr>
      </w:pPr>
    </w:p>
    <w:p w:rsidR="00543274" w:rsidRPr="00A17D1B" w:rsidRDefault="00543274" w:rsidP="00A17D1B">
      <w:pPr>
        <w:jc w:val="center"/>
        <w:rPr>
          <w:rFonts w:eastAsia="Times New Roman"/>
          <w:b/>
          <w:sz w:val="32"/>
          <w:szCs w:val="32"/>
          <w:lang w:eastAsia="en-US"/>
        </w:rPr>
      </w:pPr>
      <w:r w:rsidRPr="00A17D1B">
        <w:rPr>
          <w:rFonts w:hint="eastAsia"/>
          <w:b/>
          <w:sz w:val="32"/>
          <w:szCs w:val="32"/>
        </w:rPr>
        <w:t>December</w:t>
      </w:r>
      <w:r w:rsidR="005D704D" w:rsidRPr="00A17D1B">
        <w:rPr>
          <w:rFonts w:eastAsia="Times New Roman"/>
          <w:b/>
          <w:sz w:val="32"/>
          <w:szCs w:val="32"/>
          <w:lang w:eastAsia="en-US"/>
        </w:rPr>
        <w:t xml:space="preserve"> 2014</w:t>
      </w:r>
    </w:p>
    <w:p w:rsidR="00543274" w:rsidRPr="00543274" w:rsidRDefault="00543274" w:rsidP="00543274">
      <w:pPr>
        <w:widowControl w:val="0"/>
        <w:autoSpaceDE w:val="0"/>
        <w:autoSpaceDN w:val="0"/>
        <w:adjustRightInd w:val="0"/>
        <w:spacing w:after="0" w:line="240" w:lineRule="auto"/>
        <w:jc w:val="center"/>
        <w:rPr>
          <w:rFonts w:ascii="Times New Roman" w:eastAsia="宋体" w:hAnsi="Times New Roman" w:cs="Times New Roman"/>
          <w:b/>
          <w:bCs/>
          <w:sz w:val="28"/>
          <w:szCs w:val="28"/>
        </w:rPr>
      </w:pPr>
      <w:r w:rsidRPr="00543274">
        <w:rPr>
          <w:rFonts w:ascii="Times New Roman" w:eastAsia="宋体" w:hAnsi="Times New Roman" w:cs="Times New Roman"/>
          <w:b/>
          <w:bCs/>
          <w:sz w:val="28"/>
          <w:szCs w:val="28"/>
        </w:rPr>
        <w:br w:type="page"/>
      </w:r>
      <w:r w:rsidRPr="00543274">
        <w:rPr>
          <w:rFonts w:ascii="Times New Roman" w:eastAsia="宋体" w:hAnsi="Times New Roman" w:cs="Times New Roman"/>
          <w:b/>
          <w:bCs/>
          <w:sz w:val="28"/>
          <w:szCs w:val="28"/>
        </w:rPr>
        <w:lastRenderedPageBreak/>
        <w:t>Copyright ©201</w:t>
      </w:r>
      <w:r w:rsidR="005D704D">
        <w:rPr>
          <w:rFonts w:ascii="Times New Roman" w:eastAsia="宋体" w:hAnsi="Times New Roman" w:cs="Times New Roman"/>
          <w:b/>
          <w:bCs/>
          <w:sz w:val="28"/>
          <w:szCs w:val="28"/>
        </w:rPr>
        <w:t>4</w:t>
      </w:r>
      <w:r w:rsidRPr="00543274">
        <w:rPr>
          <w:rFonts w:ascii="Times New Roman" w:eastAsia="宋体" w:hAnsi="Times New Roman" w:cs="Times New Roman"/>
          <w:b/>
          <w:bCs/>
          <w:sz w:val="28"/>
          <w:szCs w:val="28"/>
        </w:rPr>
        <w:t xml:space="preserve"> by </w:t>
      </w:r>
      <w:r w:rsidR="00A10B9F">
        <w:rPr>
          <w:rFonts w:ascii="Times New Roman" w:eastAsia="宋体" w:hAnsi="Times New Roman" w:cs="Times New Roman"/>
          <w:b/>
          <w:bCs/>
          <w:sz w:val="28"/>
          <w:szCs w:val="28"/>
        </w:rPr>
        <w:t>Yi</w:t>
      </w:r>
      <w:r w:rsidR="005D704D">
        <w:rPr>
          <w:rFonts w:ascii="Times New Roman" w:eastAsia="宋体" w:hAnsi="Times New Roman" w:cs="Times New Roman"/>
          <w:b/>
          <w:bCs/>
          <w:sz w:val="28"/>
          <w:szCs w:val="28"/>
        </w:rPr>
        <w:t xml:space="preserve"> </w:t>
      </w:r>
      <w:r w:rsidR="00A10B9F">
        <w:rPr>
          <w:rFonts w:ascii="Times New Roman" w:eastAsia="宋体" w:hAnsi="Times New Roman" w:cs="Times New Roman"/>
          <w:b/>
          <w:bCs/>
          <w:sz w:val="28"/>
          <w:szCs w:val="28"/>
        </w:rPr>
        <w:t>Zhao</w:t>
      </w:r>
    </w:p>
    <w:p w:rsidR="00543274" w:rsidRPr="00543274" w:rsidRDefault="00543274" w:rsidP="00543274">
      <w:pPr>
        <w:widowControl w:val="0"/>
        <w:spacing w:after="0" w:line="240" w:lineRule="auto"/>
        <w:jc w:val="center"/>
        <w:rPr>
          <w:rFonts w:ascii="Times New Roman" w:eastAsia="宋体" w:hAnsi="Times New Roman" w:cs="Times New Roman"/>
          <w:b/>
          <w:bCs/>
          <w:kern w:val="2"/>
          <w:sz w:val="36"/>
          <w:szCs w:val="36"/>
        </w:rPr>
      </w:pPr>
      <w:r w:rsidRPr="00543274">
        <w:rPr>
          <w:rFonts w:ascii="Times New Roman" w:eastAsia="宋体" w:hAnsi="Times New Roman" w:cs="Times New Roman"/>
          <w:b/>
          <w:bCs/>
          <w:sz w:val="28"/>
          <w:szCs w:val="28"/>
        </w:rPr>
        <w:t>All rights reserved.</w:t>
      </w:r>
    </w:p>
    <w:p w:rsidR="00543274" w:rsidRPr="00543274" w:rsidRDefault="00543274" w:rsidP="00543274">
      <w:pPr>
        <w:widowControl w:val="0"/>
        <w:spacing w:after="0" w:line="240" w:lineRule="auto"/>
        <w:jc w:val="center"/>
        <w:rPr>
          <w:rFonts w:ascii="Times New Roman" w:eastAsia="宋体" w:hAnsi="Times New Roman" w:cs="Times New Roman"/>
          <w:b/>
          <w:bCs/>
          <w:kern w:val="2"/>
          <w:sz w:val="36"/>
          <w:szCs w:val="36"/>
        </w:rPr>
      </w:pPr>
    </w:p>
    <w:p w:rsidR="00543274" w:rsidRPr="00543274" w:rsidRDefault="00543274" w:rsidP="00543274">
      <w:pPr>
        <w:widowControl w:val="0"/>
        <w:spacing w:after="0" w:line="240" w:lineRule="auto"/>
        <w:jc w:val="center"/>
        <w:rPr>
          <w:rFonts w:ascii="Times New Roman" w:eastAsia="宋体" w:hAnsi="Times New Roman" w:cs="Times New Roman"/>
          <w:b/>
          <w:bCs/>
          <w:kern w:val="2"/>
          <w:sz w:val="36"/>
          <w:szCs w:val="36"/>
        </w:rPr>
      </w:pPr>
    </w:p>
    <w:p w:rsidR="00543274" w:rsidRPr="00543274" w:rsidRDefault="00543274" w:rsidP="00543274">
      <w:pPr>
        <w:widowControl w:val="0"/>
        <w:spacing w:after="0" w:line="240" w:lineRule="auto"/>
        <w:jc w:val="center"/>
        <w:rPr>
          <w:rFonts w:ascii="Times New Roman" w:eastAsia="宋体" w:hAnsi="Times New Roman" w:cs="Times New Roman"/>
          <w:b/>
          <w:bCs/>
          <w:kern w:val="2"/>
          <w:sz w:val="36"/>
          <w:szCs w:val="36"/>
        </w:rPr>
      </w:pPr>
    </w:p>
    <w:p w:rsidR="00543274" w:rsidRPr="00543274" w:rsidRDefault="00543274" w:rsidP="00543274">
      <w:pPr>
        <w:widowControl w:val="0"/>
        <w:spacing w:after="0" w:line="240" w:lineRule="auto"/>
        <w:jc w:val="center"/>
        <w:rPr>
          <w:rFonts w:ascii="Times New Roman" w:eastAsia="宋体" w:hAnsi="Times New Roman" w:cs="Times New Roman"/>
          <w:b/>
          <w:bCs/>
          <w:kern w:val="2"/>
          <w:sz w:val="36"/>
          <w:szCs w:val="36"/>
        </w:rPr>
      </w:pPr>
    </w:p>
    <w:p w:rsidR="00543274" w:rsidRPr="00543274" w:rsidRDefault="00543274" w:rsidP="00543274">
      <w:pPr>
        <w:widowControl w:val="0"/>
        <w:spacing w:after="0" w:line="240" w:lineRule="auto"/>
        <w:jc w:val="center"/>
        <w:rPr>
          <w:rFonts w:ascii="Times New Roman" w:eastAsia="宋体" w:hAnsi="Times New Roman" w:cs="Times New Roman"/>
          <w:b/>
          <w:bCs/>
          <w:kern w:val="2"/>
          <w:sz w:val="36"/>
          <w:szCs w:val="36"/>
        </w:rPr>
      </w:pPr>
    </w:p>
    <w:p w:rsidR="00543274" w:rsidRPr="00543274" w:rsidRDefault="00543274" w:rsidP="00543274">
      <w:pPr>
        <w:widowControl w:val="0"/>
        <w:spacing w:after="0" w:line="240" w:lineRule="auto"/>
        <w:jc w:val="center"/>
        <w:rPr>
          <w:rFonts w:ascii="Times New Roman" w:eastAsia="宋体" w:hAnsi="Times New Roman" w:cs="Times New Roman"/>
          <w:b/>
          <w:bCs/>
          <w:kern w:val="2"/>
          <w:sz w:val="36"/>
          <w:szCs w:val="36"/>
        </w:rPr>
      </w:pPr>
    </w:p>
    <w:p w:rsidR="00543274" w:rsidRPr="00543274" w:rsidRDefault="00543274" w:rsidP="00543274">
      <w:pPr>
        <w:widowControl w:val="0"/>
        <w:spacing w:after="0" w:line="240" w:lineRule="auto"/>
        <w:jc w:val="center"/>
        <w:rPr>
          <w:rFonts w:ascii="Times New Roman" w:eastAsia="宋体" w:hAnsi="Times New Roman" w:cs="Times New Roman"/>
          <w:b/>
          <w:bCs/>
          <w:sz w:val="28"/>
          <w:szCs w:val="28"/>
        </w:rPr>
      </w:pPr>
      <w:r w:rsidRPr="00543274">
        <w:rPr>
          <w:rFonts w:ascii="Times New Roman" w:eastAsia="宋体" w:hAnsi="Times New Roman" w:cs="Times New Roman"/>
          <w:b/>
          <w:bCs/>
          <w:kern w:val="2"/>
          <w:sz w:val="36"/>
          <w:szCs w:val="36"/>
        </w:rPr>
        <w:br w:type="page"/>
      </w:r>
      <w:r w:rsidRPr="00543274">
        <w:rPr>
          <w:rFonts w:ascii="Times New Roman" w:eastAsia="宋体" w:hAnsi="Times New Roman" w:cs="Times New Roman"/>
          <w:b/>
          <w:bCs/>
          <w:sz w:val="28"/>
          <w:szCs w:val="28"/>
        </w:rPr>
        <w:lastRenderedPageBreak/>
        <w:t>ACKNOWLEDGEMENTS</w:t>
      </w:r>
    </w:p>
    <w:p w:rsidR="00543274" w:rsidRPr="00543274" w:rsidRDefault="00543274" w:rsidP="00543274">
      <w:pPr>
        <w:widowControl w:val="0"/>
        <w:spacing w:after="0" w:line="240" w:lineRule="auto"/>
        <w:jc w:val="center"/>
        <w:rPr>
          <w:rFonts w:ascii="Times New Roman" w:eastAsia="宋体" w:hAnsi="Times New Roman" w:cs="Times New Roman"/>
          <w:kern w:val="2"/>
          <w:sz w:val="21"/>
          <w:szCs w:val="24"/>
        </w:rPr>
      </w:pPr>
    </w:p>
    <w:p w:rsidR="00A10B9F" w:rsidRDefault="00543274" w:rsidP="00A10B9F">
      <w:pPr>
        <w:spacing w:line="480" w:lineRule="auto"/>
        <w:rPr>
          <w:rFonts w:ascii="Times New Roman" w:hAnsi="Times New Roman" w:cs="Times New Roman"/>
        </w:rPr>
      </w:pPr>
      <w:r w:rsidRPr="00543274">
        <w:rPr>
          <w:rFonts w:ascii="Times New Roman" w:eastAsia="宋体" w:hAnsi="Times New Roman" w:cs="Times New Roman"/>
          <w:kern w:val="2"/>
          <w:szCs w:val="24"/>
        </w:rPr>
        <w:tab/>
      </w:r>
      <w:r w:rsidR="00A10B9F" w:rsidRPr="00646DE5">
        <w:rPr>
          <w:rFonts w:ascii="Times New Roman" w:hAnsi="Times New Roman" w:cs="Times New Roman"/>
        </w:rPr>
        <w:t xml:space="preserve">I want to pay my sincere gratitude to all those who helped me complete my Ph.D. degree in Nutrition Science.  </w:t>
      </w:r>
      <w:r w:rsidR="00A10B9F">
        <w:rPr>
          <w:rFonts w:ascii="Times New Roman" w:hAnsi="Times New Roman" w:cs="Times New Roman"/>
        </w:rPr>
        <w:t xml:space="preserve">I would like to thank my academic advisor Dr. Jay Whelan for his </w:t>
      </w:r>
      <w:r w:rsidR="00263C71">
        <w:rPr>
          <w:rFonts w:ascii="Times New Roman" w:hAnsi="Times New Roman" w:cs="Times New Roman"/>
        </w:rPr>
        <w:t>support and guidance in</w:t>
      </w:r>
      <w:r w:rsidR="00A10B9F">
        <w:rPr>
          <w:rFonts w:ascii="Times New Roman" w:hAnsi="Times New Roman" w:cs="Times New Roman"/>
        </w:rPr>
        <w:t xml:space="preserve"> my </w:t>
      </w:r>
      <w:r w:rsidR="00263C71">
        <w:rPr>
          <w:rFonts w:ascii="Times New Roman" w:hAnsi="Times New Roman" w:cs="Times New Roman"/>
        </w:rPr>
        <w:t xml:space="preserve">graduate studies and </w:t>
      </w:r>
      <w:r w:rsidR="00A10B9F">
        <w:rPr>
          <w:rFonts w:ascii="Times New Roman" w:hAnsi="Times New Roman" w:cs="Times New Roman"/>
        </w:rPr>
        <w:t xml:space="preserve">professional </w:t>
      </w:r>
      <w:r w:rsidR="00263C71">
        <w:rPr>
          <w:rFonts w:ascii="Times New Roman" w:hAnsi="Times New Roman" w:cs="Times New Roman"/>
        </w:rPr>
        <w:t>career. He always supports me for</w:t>
      </w:r>
      <w:r w:rsidR="00A10B9F">
        <w:rPr>
          <w:rFonts w:ascii="Times New Roman" w:hAnsi="Times New Roman" w:cs="Times New Roman"/>
        </w:rPr>
        <w:t xml:space="preserve"> every single exp</w:t>
      </w:r>
      <w:r w:rsidR="00263C71">
        <w:rPr>
          <w:rFonts w:ascii="Times New Roman" w:hAnsi="Times New Roman" w:cs="Times New Roman"/>
        </w:rPr>
        <w:t>eriment that I am interested in.</w:t>
      </w:r>
      <w:r w:rsidR="00A10B9F">
        <w:rPr>
          <w:rFonts w:ascii="Times New Roman" w:hAnsi="Times New Roman" w:cs="Times New Roman"/>
        </w:rPr>
        <w:t xml:space="preserve"> He</w:t>
      </w:r>
      <w:r w:rsidR="00263C71">
        <w:rPr>
          <w:rFonts w:ascii="Times New Roman" w:hAnsi="Times New Roman" w:cs="Times New Roman"/>
        </w:rPr>
        <w:t xml:space="preserve"> always cheers me up when I felt</w:t>
      </w:r>
      <w:r w:rsidR="00A10B9F">
        <w:rPr>
          <w:rFonts w:ascii="Times New Roman" w:hAnsi="Times New Roman" w:cs="Times New Roman"/>
        </w:rPr>
        <w:t xml:space="preserve"> disappointed about my experiment</w:t>
      </w:r>
      <w:r w:rsidR="00263C71">
        <w:rPr>
          <w:rFonts w:ascii="Times New Roman" w:hAnsi="Times New Roman" w:cs="Times New Roman"/>
        </w:rPr>
        <w:t>al results.</w:t>
      </w:r>
      <w:r w:rsidR="00A10B9F">
        <w:rPr>
          <w:rFonts w:ascii="Times New Roman" w:hAnsi="Times New Roman" w:cs="Times New Roman"/>
        </w:rPr>
        <w:t xml:space="preserve"> He gave me </w:t>
      </w:r>
      <w:r w:rsidR="00263C71">
        <w:rPr>
          <w:rFonts w:ascii="Times New Roman" w:hAnsi="Times New Roman" w:cs="Times New Roman"/>
        </w:rPr>
        <w:t xml:space="preserve">many opportunities </w:t>
      </w:r>
      <w:r w:rsidR="00A10B9F">
        <w:rPr>
          <w:rFonts w:ascii="Times New Roman" w:hAnsi="Times New Roman" w:cs="Times New Roman"/>
        </w:rPr>
        <w:t xml:space="preserve">to attend </w:t>
      </w:r>
      <w:r w:rsidR="00263C71">
        <w:rPr>
          <w:rFonts w:ascii="Times New Roman" w:hAnsi="Times New Roman" w:cs="Times New Roman"/>
        </w:rPr>
        <w:t xml:space="preserve">national and </w:t>
      </w:r>
      <w:r w:rsidR="00A10B9F">
        <w:rPr>
          <w:rFonts w:ascii="Times New Roman" w:hAnsi="Times New Roman" w:cs="Times New Roman"/>
        </w:rPr>
        <w:t>international conferences</w:t>
      </w:r>
      <w:r w:rsidR="00263C71">
        <w:rPr>
          <w:rFonts w:ascii="Times New Roman" w:hAnsi="Times New Roman" w:cs="Times New Roman"/>
        </w:rPr>
        <w:t>,</w:t>
      </w:r>
      <w:r w:rsidR="00A10B9F">
        <w:rPr>
          <w:rFonts w:ascii="Times New Roman" w:hAnsi="Times New Roman" w:cs="Times New Roman"/>
        </w:rPr>
        <w:t xml:space="preserve"> and </w:t>
      </w:r>
      <w:r w:rsidR="00263C71">
        <w:rPr>
          <w:rFonts w:ascii="Times New Roman" w:hAnsi="Times New Roman" w:cs="Times New Roman"/>
        </w:rPr>
        <w:t xml:space="preserve">moreover, he always </w:t>
      </w:r>
      <w:r w:rsidR="00A10B9F">
        <w:rPr>
          <w:rFonts w:ascii="Times New Roman" w:hAnsi="Times New Roman" w:cs="Times New Roman"/>
        </w:rPr>
        <w:t>generous</w:t>
      </w:r>
      <w:r w:rsidR="00263C71">
        <w:rPr>
          <w:rFonts w:ascii="Times New Roman" w:hAnsi="Times New Roman" w:cs="Times New Roman"/>
        </w:rPr>
        <w:t>ly supported me</w:t>
      </w:r>
      <w:r w:rsidR="00A10B9F">
        <w:rPr>
          <w:rFonts w:ascii="Times New Roman" w:hAnsi="Times New Roman" w:cs="Times New Roman"/>
        </w:rPr>
        <w:t xml:space="preserve"> when I meet difficulties in my life. I feel so lucky and grateful to have Dr. Whelan as my </w:t>
      </w:r>
      <w:proofErr w:type="spellStart"/>
      <w:r w:rsidR="00A10B9F">
        <w:rPr>
          <w:rFonts w:ascii="Times New Roman" w:hAnsi="Times New Roman" w:cs="Times New Roman"/>
        </w:rPr>
        <w:t>Ph.D</w:t>
      </w:r>
      <w:proofErr w:type="spellEnd"/>
      <w:r w:rsidR="00A10B9F">
        <w:rPr>
          <w:rFonts w:ascii="Times New Roman" w:hAnsi="Times New Roman" w:cs="Times New Roman"/>
        </w:rPr>
        <w:t xml:space="preserve"> advisor. </w:t>
      </w:r>
    </w:p>
    <w:p w:rsidR="00A10B9F" w:rsidRDefault="00A10B9F" w:rsidP="00D83BCB">
      <w:pPr>
        <w:spacing w:line="480" w:lineRule="auto"/>
        <w:ind w:firstLine="720"/>
        <w:rPr>
          <w:rFonts w:ascii="Times New Roman" w:hAnsi="Times New Roman" w:cs="Times New Roman"/>
        </w:rPr>
      </w:pPr>
      <w:r>
        <w:rPr>
          <w:rFonts w:ascii="Times New Roman" w:hAnsi="Times New Roman" w:cs="Times New Roman"/>
        </w:rPr>
        <w:t xml:space="preserve">I would like to thank my committee members, Dr. Guoxun Chen, Dr. Seung Baek, and Dr. Michael McEntee. Dr. Chen </w:t>
      </w:r>
      <w:r w:rsidR="00263C71">
        <w:rPr>
          <w:rFonts w:ascii="Times New Roman" w:hAnsi="Times New Roman" w:cs="Times New Roman"/>
        </w:rPr>
        <w:t>provided many</w:t>
      </w:r>
      <w:r>
        <w:rPr>
          <w:rFonts w:ascii="Times New Roman" w:hAnsi="Times New Roman" w:cs="Times New Roman"/>
        </w:rPr>
        <w:t xml:space="preserve"> suggestions on molecular technology and unlimited lab</w:t>
      </w:r>
      <w:r w:rsidR="00263C71">
        <w:rPr>
          <w:rFonts w:ascii="Times New Roman" w:hAnsi="Times New Roman" w:cs="Times New Roman"/>
        </w:rPr>
        <w:t xml:space="preserve"> supplies. Without him, I could not have</w:t>
      </w:r>
      <w:r>
        <w:rPr>
          <w:rFonts w:ascii="Times New Roman" w:hAnsi="Times New Roman" w:cs="Times New Roman"/>
        </w:rPr>
        <w:t xml:space="preserve"> finish</w:t>
      </w:r>
      <w:r w:rsidR="00263C71">
        <w:rPr>
          <w:rFonts w:ascii="Times New Roman" w:hAnsi="Times New Roman" w:cs="Times New Roman"/>
        </w:rPr>
        <w:t>ed</w:t>
      </w:r>
      <w:r>
        <w:rPr>
          <w:rFonts w:ascii="Times New Roman" w:hAnsi="Times New Roman" w:cs="Times New Roman"/>
        </w:rPr>
        <w:t xml:space="preserve"> my project. Dr. Baek hosted a great seminar which gave me many chances to </w:t>
      </w:r>
      <w:r w:rsidR="00263C71">
        <w:rPr>
          <w:rFonts w:ascii="Times New Roman" w:hAnsi="Times New Roman" w:cs="Times New Roman"/>
        </w:rPr>
        <w:t>interact</w:t>
      </w:r>
      <w:r>
        <w:rPr>
          <w:rFonts w:ascii="Times New Roman" w:hAnsi="Times New Roman" w:cs="Times New Roman"/>
        </w:rPr>
        <w:t xml:space="preserve"> with outstanding scholars from all over the world. Dr. McEntee was always so friendly and encouraged me when I felt confused about the comprehensive exam.</w:t>
      </w:r>
    </w:p>
    <w:p w:rsidR="00A10B9F" w:rsidRDefault="00A10B9F" w:rsidP="00D83BCB">
      <w:pPr>
        <w:spacing w:line="480" w:lineRule="auto"/>
        <w:ind w:firstLine="720"/>
        <w:rPr>
          <w:rFonts w:ascii="Times New Roman" w:hAnsi="Times New Roman" w:cs="Times New Roman"/>
        </w:rPr>
      </w:pPr>
      <w:r>
        <w:rPr>
          <w:rFonts w:ascii="Times New Roman" w:hAnsi="Times New Roman" w:cs="Times New Roman"/>
        </w:rPr>
        <w:t xml:space="preserve">I would like to thank Dr. Jason Collier and Dr. Susan Burke, for their help on setting up the NF-κB luciferase system. I also would like to thank Dr. Dallas Donohoe, for his help on experiments </w:t>
      </w:r>
      <w:r w:rsidR="00263C71">
        <w:rPr>
          <w:rFonts w:ascii="Times New Roman" w:hAnsi="Times New Roman" w:cs="Times New Roman"/>
        </w:rPr>
        <w:t>involving</w:t>
      </w:r>
      <w:r>
        <w:rPr>
          <w:rFonts w:ascii="Times New Roman" w:hAnsi="Times New Roman" w:cs="Times New Roman"/>
        </w:rPr>
        <w:t xml:space="preserve"> fatty acid oxidation. The completion of this work would not be possible without </w:t>
      </w:r>
      <w:r w:rsidR="00263C71">
        <w:rPr>
          <w:rFonts w:ascii="Times New Roman" w:hAnsi="Times New Roman" w:cs="Times New Roman"/>
        </w:rPr>
        <w:t>help from these professors</w:t>
      </w:r>
      <w:r>
        <w:rPr>
          <w:rFonts w:ascii="Times New Roman" w:hAnsi="Times New Roman" w:cs="Times New Roman"/>
        </w:rPr>
        <w:t xml:space="preserve">. </w:t>
      </w:r>
    </w:p>
    <w:p w:rsidR="00A10B9F" w:rsidRDefault="00A10B9F" w:rsidP="00D83BCB">
      <w:pPr>
        <w:spacing w:line="480" w:lineRule="auto"/>
        <w:ind w:firstLine="720"/>
        <w:rPr>
          <w:rFonts w:ascii="Times New Roman" w:hAnsi="Times New Roman" w:cs="Times New Roman"/>
        </w:rPr>
      </w:pPr>
      <w:r>
        <w:rPr>
          <w:rFonts w:ascii="Times New Roman" w:hAnsi="Times New Roman" w:cs="Times New Roman"/>
        </w:rPr>
        <w:t xml:space="preserve">Colleagues and </w:t>
      </w:r>
      <w:r w:rsidR="00263C71">
        <w:rPr>
          <w:rFonts w:ascii="Times New Roman" w:hAnsi="Times New Roman" w:cs="Times New Roman"/>
        </w:rPr>
        <w:t>collaborators were</w:t>
      </w:r>
      <w:r>
        <w:rPr>
          <w:rFonts w:ascii="Times New Roman" w:hAnsi="Times New Roman" w:cs="Times New Roman"/>
        </w:rPr>
        <w:t xml:space="preserve"> also important for me to complete my project. I would like to thank </w:t>
      </w:r>
      <w:r w:rsidR="00263C71">
        <w:rPr>
          <w:rFonts w:ascii="Times New Roman" w:hAnsi="Times New Roman" w:cs="Times New Roman"/>
        </w:rPr>
        <w:t xml:space="preserve">Dr. </w:t>
      </w:r>
      <w:r>
        <w:rPr>
          <w:rFonts w:ascii="Times New Roman" w:hAnsi="Times New Roman" w:cs="Times New Roman"/>
        </w:rPr>
        <w:t>E-</w:t>
      </w:r>
      <w:proofErr w:type="spellStart"/>
      <w:r>
        <w:rPr>
          <w:rFonts w:ascii="Times New Roman" w:hAnsi="Times New Roman" w:cs="Times New Roman"/>
        </w:rPr>
        <w:t>chu</w:t>
      </w:r>
      <w:proofErr w:type="spellEnd"/>
      <w:r>
        <w:rPr>
          <w:rFonts w:ascii="Times New Roman" w:hAnsi="Times New Roman" w:cs="Times New Roman"/>
        </w:rPr>
        <w:t xml:space="preserve"> Huang, for training me on multiple laboratory </w:t>
      </w:r>
      <w:r w:rsidR="00AE6639">
        <w:rPr>
          <w:rFonts w:ascii="Times New Roman" w:hAnsi="Times New Roman" w:cs="Times New Roman"/>
        </w:rPr>
        <w:t>techniques</w:t>
      </w:r>
      <w:r>
        <w:rPr>
          <w:rFonts w:ascii="Times New Roman" w:hAnsi="Times New Roman" w:cs="Times New Roman"/>
        </w:rPr>
        <w:t xml:space="preserve">. She </w:t>
      </w:r>
      <w:r w:rsidR="00263C71">
        <w:rPr>
          <w:rFonts w:ascii="Times New Roman" w:hAnsi="Times New Roman" w:cs="Times New Roman"/>
        </w:rPr>
        <w:t>wa</w:t>
      </w:r>
      <w:r w:rsidR="00AE6639">
        <w:rPr>
          <w:rFonts w:ascii="Times New Roman" w:hAnsi="Times New Roman" w:cs="Times New Roman"/>
        </w:rPr>
        <w:t>s</w:t>
      </w:r>
      <w:r>
        <w:rPr>
          <w:rFonts w:ascii="Times New Roman" w:hAnsi="Times New Roman" w:cs="Times New Roman"/>
        </w:rPr>
        <w:t xml:space="preserve"> not only a labmate, but </w:t>
      </w:r>
      <w:r w:rsidR="00263C71">
        <w:rPr>
          <w:rFonts w:ascii="Times New Roman" w:hAnsi="Times New Roman" w:cs="Times New Roman"/>
        </w:rPr>
        <w:t xml:space="preserve">was </w:t>
      </w:r>
      <w:r>
        <w:rPr>
          <w:rFonts w:ascii="Times New Roman" w:hAnsi="Times New Roman" w:cs="Times New Roman"/>
        </w:rPr>
        <w:t xml:space="preserve">also one of my best friends in </w:t>
      </w:r>
      <w:r w:rsidR="00263C71">
        <w:rPr>
          <w:rFonts w:ascii="Times New Roman" w:hAnsi="Times New Roman" w:cs="Times New Roman"/>
        </w:rPr>
        <w:t xml:space="preserve">the </w:t>
      </w:r>
      <w:r>
        <w:rPr>
          <w:rFonts w:ascii="Times New Roman" w:hAnsi="Times New Roman" w:cs="Times New Roman"/>
        </w:rPr>
        <w:t xml:space="preserve">USA. Without her, </w:t>
      </w:r>
      <w:r>
        <w:rPr>
          <w:rFonts w:ascii="Times New Roman" w:hAnsi="Times New Roman" w:cs="Times New Roman"/>
        </w:rPr>
        <w:lastRenderedPageBreak/>
        <w:t xml:space="preserve">my life in </w:t>
      </w:r>
      <w:r w:rsidR="00263C71">
        <w:rPr>
          <w:rFonts w:ascii="Times New Roman" w:hAnsi="Times New Roman" w:cs="Times New Roman"/>
        </w:rPr>
        <w:t xml:space="preserve">the </w:t>
      </w:r>
      <w:r>
        <w:rPr>
          <w:rFonts w:ascii="Times New Roman" w:hAnsi="Times New Roman" w:cs="Times New Roman"/>
        </w:rPr>
        <w:t xml:space="preserve">USA would </w:t>
      </w:r>
      <w:r w:rsidR="00263C71">
        <w:rPr>
          <w:rFonts w:ascii="Times New Roman" w:hAnsi="Times New Roman" w:cs="Times New Roman"/>
        </w:rPr>
        <w:t xml:space="preserve">have </w:t>
      </w:r>
      <w:r>
        <w:rPr>
          <w:rFonts w:ascii="Times New Roman" w:hAnsi="Times New Roman" w:cs="Times New Roman"/>
        </w:rPr>
        <w:t>be</w:t>
      </w:r>
      <w:r w:rsidR="00263C71">
        <w:rPr>
          <w:rFonts w:ascii="Times New Roman" w:hAnsi="Times New Roman" w:cs="Times New Roman"/>
        </w:rPr>
        <w:t>en gray and boring</w:t>
      </w:r>
      <w:r>
        <w:rPr>
          <w:rFonts w:ascii="Times New Roman" w:hAnsi="Times New Roman" w:cs="Times New Roman"/>
        </w:rPr>
        <w:t xml:space="preserve">. I would also like to thank Amber </w:t>
      </w:r>
      <w:r w:rsidRPr="007F4BEF">
        <w:rPr>
          <w:rFonts w:ascii="Times New Roman" w:hAnsi="Times New Roman" w:cs="Times New Roman"/>
        </w:rPr>
        <w:t>Macdonald</w:t>
      </w:r>
      <w:r>
        <w:rPr>
          <w:rFonts w:ascii="Times New Roman" w:hAnsi="Times New Roman" w:cs="Times New Roman"/>
        </w:rPr>
        <w:t xml:space="preserve"> who helped me culture cells when I was struggling with my dissertation.   </w:t>
      </w:r>
    </w:p>
    <w:p w:rsidR="00A10B9F" w:rsidRDefault="00A10B9F" w:rsidP="00D83BCB">
      <w:pPr>
        <w:spacing w:line="480" w:lineRule="auto"/>
        <w:ind w:firstLine="720"/>
        <w:rPr>
          <w:rFonts w:ascii="Times New Roman" w:hAnsi="Times New Roman" w:cs="Times New Roman"/>
        </w:rPr>
      </w:pPr>
      <w:r>
        <w:rPr>
          <w:rFonts w:ascii="Times New Roman" w:hAnsi="Times New Roman" w:cs="Times New Roman"/>
        </w:rPr>
        <w:t xml:space="preserve">This work was financially supported by the Tennessee Agricultural Experiment Station (JW) and U.S. Department of Agriculture. </w:t>
      </w:r>
    </w:p>
    <w:p w:rsidR="00A10B9F" w:rsidRDefault="00A10B9F" w:rsidP="00D83BCB">
      <w:pPr>
        <w:spacing w:line="480" w:lineRule="auto"/>
        <w:ind w:firstLine="720"/>
        <w:rPr>
          <w:rFonts w:ascii="Times New Roman" w:hAnsi="Times New Roman" w:cs="Times New Roman"/>
        </w:rPr>
      </w:pPr>
      <w:r>
        <w:rPr>
          <w:rFonts w:ascii="Times New Roman" w:hAnsi="Times New Roman" w:cs="Times New Roman"/>
        </w:rPr>
        <w:t>At the end, I have to thank my family. I’d like to thank my parents who always love, support and encourage me under any circumstances. I am</w:t>
      </w:r>
      <w:r w:rsidR="00263C71">
        <w:rPr>
          <w:rFonts w:ascii="Times New Roman" w:hAnsi="Times New Roman" w:cs="Times New Roman"/>
        </w:rPr>
        <w:t xml:space="preserve"> grateful to my mother who helped</w:t>
      </w:r>
      <w:r>
        <w:rPr>
          <w:rFonts w:ascii="Times New Roman" w:hAnsi="Times New Roman" w:cs="Times New Roman"/>
        </w:rPr>
        <w:t xml:space="preserve"> me take care of my newborn baby. I greatly appreciate my father for suggestions about Traditional Chinese Medicine, </w:t>
      </w:r>
      <w:r w:rsidR="00263C71">
        <w:rPr>
          <w:rFonts w:ascii="Times New Roman" w:hAnsi="Times New Roman" w:cs="Times New Roman"/>
        </w:rPr>
        <w:t>who helped</w:t>
      </w:r>
      <w:r>
        <w:rPr>
          <w:rFonts w:ascii="Times New Roman" w:hAnsi="Times New Roman" w:cs="Times New Roman"/>
        </w:rPr>
        <w:t xml:space="preserve"> me </w:t>
      </w:r>
      <w:r w:rsidR="00263C71">
        <w:rPr>
          <w:rFonts w:ascii="Times New Roman" w:hAnsi="Times New Roman" w:cs="Times New Roman"/>
        </w:rPr>
        <w:t xml:space="preserve">identify the </w:t>
      </w:r>
      <w:r>
        <w:rPr>
          <w:rFonts w:ascii="Times New Roman" w:hAnsi="Times New Roman" w:cs="Times New Roman"/>
        </w:rPr>
        <w:t>combination</w:t>
      </w:r>
      <w:r w:rsidR="003A2105">
        <w:rPr>
          <w:rFonts w:ascii="Times New Roman" w:hAnsi="Times New Roman" w:cs="Times New Roman"/>
        </w:rPr>
        <w:t>s</w:t>
      </w:r>
      <w:r>
        <w:rPr>
          <w:rFonts w:ascii="Times New Roman" w:hAnsi="Times New Roman" w:cs="Times New Roman"/>
        </w:rPr>
        <w:t xml:space="preserve"> </w:t>
      </w:r>
      <w:r w:rsidR="006B33DE">
        <w:rPr>
          <w:rFonts w:ascii="Times New Roman" w:hAnsi="Times New Roman" w:cs="Times New Roman"/>
        </w:rPr>
        <w:t>used in this study, (based on the 1028</w:t>
      </w:r>
      <w:r>
        <w:rPr>
          <w:rFonts w:ascii="Times New Roman" w:hAnsi="Times New Roman" w:cs="Times New Roman"/>
        </w:rPr>
        <w:t xml:space="preserve"> possible combinations </w:t>
      </w:r>
      <w:r w:rsidR="006B33DE">
        <w:rPr>
          <w:rFonts w:ascii="Times New Roman" w:hAnsi="Times New Roman" w:cs="Times New Roman"/>
        </w:rPr>
        <w:t xml:space="preserve">in Zyflamend) when evaluating </w:t>
      </w:r>
      <w:r>
        <w:rPr>
          <w:rFonts w:ascii="Times New Roman" w:hAnsi="Times New Roman" w:cs="Times New Roman"/>
        </w:rPr>
        <w:t>the synergistic effect of herbs. I have to tha</w:t>
      </w:r>
      <w:r w:rsidR="006B33DE">
        <w:rPr>
          <w:rFonts w:ascii="Times New Roman" w:hAnsi="Times New Roman" w:cs="Times New Roman"/>
        </w:rPr>
        <w:t xml:space="preserve">nk my husband, </w:t>
      </w:r>
      <w:proofErr w:type="spellStart"/>
      <w:r w:rsidR="006B33DE">
        <w:rPr>
          <w:rFonts w:ascii="Times New Roman" w:hAnsi="Times New Roman" w:cs="Times New Roman"/>
        </w:rPr>
        <w:t>Xie</w:t>
      </w:r>
      <w:proofErr w:type="spellEnd"/>
      <w:r w:rsidR="006B33DE">
        <w:rPr>
          <w:rFonts w:ascii="Times New Roman" w:hAnsi="Times New Roman" w:cs="Times New Roman"/>
        </w:rPr>
        <w:t xml:space="preserve"> </w:t>
      </w:r>
      <w:proofErr w:type="spellStart"/>
      <w:r w:rsidR="006B33DE">
        <w:rPr>
          <w:rFonts w:ascii="Times New Roman" w:hAnsi="Times New Roman" w:cs="Times New Roman"/>
        </w:rPr>
        <w:t>Xie</w:t>
      </w:r>
      <w:proofErr w:type="spellEnd"/>
      <w:r w:rsidR="006B33DE">
        <w:rPr>
          <w:rFonts w:ascii="Times New Roman" w:hAnsi="Times New Roman" w:cs="Times New Roman"/>
        </w:rPr>
        <w:t xml:space="preserve">, who </w:t>
      </w:r>
      <w:r>
        <w:rPr>
          <w:rFonts w:ascii="Times New Roman" w:hAnsi="Times New Roman" w:cs="Times New Roman"/>
        </w:rPr>
        <w:t>always console</w:t>
      </w:r>
      <w:r w:rsidR="006B33DE">
        <w:rPr>
          <w:rFonts w:ascii="Times New Roman" w:hAnsi="Times New Roman" w:cs="Times New Roman"/>
        </w:rPr>
        <w:t>d me and ga</w:t>
      </w:r>
      <w:r>
        <w:rPr>
          <w:rFonts w:ascii="Times New Roman" w:hAnsi="Times New Roman" w:cs="Times New Roman"/>
        </w:rPr>
        <w:t xml:space="preserve">ve me a hand when </w:t>
      </w:r>
      <w:r w:rsidR="006B33DE">
        <w:rPr>
          <w:rFonts w:ascii="Times New Roman" w:hAnsi="Times New Roman" w:cs="Times New Roman"/>
        </w:rPr>
        <w:t>confronted with all</w:t>
      </w:r>
      <w:r>
        <w:rPr>
          <w:rFonts w:ascii="Times New Roman" w:hAnsi="Times New Roman" w:cs="Times New Roman"/>
        </w:rPr>
        <w:t xml:space="preserve"> kinds of difficulties. He is </w:t>
      </w:r>
      <w:r w:rsidR="006B33DE">
        <w:rPr>
          <w:rFonts w:ascii="Times New Roman" w:hAnsi="Times New Roman" w:cs="Times New Roman"/>
        </w:rPr>
        <w:t xml:space="preserve">the </w:t>
      </w:r>
      <w:r>
        <w:rPr>
          <w:rFonts w:ascii="Times New Roman" w:hAnsi="Times New Roman" w:cs="Times New Roman"/>
        </w:rPr>
        <w:t>second best father (the first is my dad) and the best baby-sitter in the world.  Finally, I have to thank my little angle, Iris. She is a priceless treasure and the most important part of my life. I</w:t>
      </w:r>
      <w:r w:rsidR="006B33DE">
        <w:rPr>
          <w:rFonts w:ascii="Times New Roman" w:hAnsi="Times New Roman" w:cs="Times New Roman"/>
        </w:rPr>
        <w:t xml:space="preserve"> hope she will be proud of me when</w:t>
      </w:r>
      <w:r>
        <w:rPr>
          <w:rFonts w:ascii="Times New Roman" w:hAnsi="Times New Roman" w:cs="Times New Roman"/>
        </w:rPr>
        <w:t xml:space="preserve"> she has a chance to read my dissertation</w:t>
      </w:r>
      <w:r w:rsidR="006B33DE">
        <w:rPr>
          <w:rFonts w:ascii="Times New Roman" w:hAnsi="Times New Roman" w:cs="Times New Roman"/>
        </w:rPr>
        <w:t xml:space="preserve">. </w:t>
      </w:r>
      <w:r>
        <w:rPr>
          <w:rFonts w:ascii="Times New Roman" w:hAnsi="Times New Roman" w:cs="Times New Roman"/>
        </w:rPr>
        <w:t xml:space="preserve"> </w:t>
      </w:r>
    </w:p>
    <w:p w:rsidR="00543274" w:rsidRPr="00543274" w:rsidRDefault="00D83BCB" w:rsidP="00A10B9F">
      <w:pPr>
        <w:widowControl w:val="0"/>
        <w:tabs>
          <w:tab w:val="left" w:pos="720"/>
        </w:tabs>
        <w:spacing w:after="0" w:line="480" w:lineRule="auto"/>
        <w:rPr>
          <w:rFonts w:ascii="Times New Roman" w:eastAsia="宋体" w:hAnsi="Times New Roman" w:cs="Times New Roman"/>
          <w:spacing w:val="-3"/>
          <w:kern w:val="2"/>
          <w:szCs w:val="24"/>
        </w:rPr>
      </w:pPr>
      <w:r>
        <w:rPr>
          <w:rFonts w:ascii="Times New Roman" w:hAnsi="Times New Roman" w:cs="Times New Roman"/>
        </w:rPr>
        <w:tab/>
      </w:r>
      <w:r w:rsidR="006B33DE">
        <w:rPr>
          <w:rFonts w:ascii="Times New Roman" w:hAnsi="Times New Roman" w:cs="Times New Roman"/>
        </w:rPr>
        <w:t>Without all of your support, this would not be possible.</w:t>
      </w:r>
      <w:r w:rsidR="00A10B9F">
        <w:rPr>
          <w:rFonts w:ascii="Times New Roman" w:hAnsi="Times New Roman" w:cs="Times New Roman"/>
        </w:rPr>
        <w:t xml:space="preserve"> Thank you all!</w:t>
      </w:r>
    </w:p>
    <w:p w:rsidR="00543274" w:rsidRDefault="00543274">
      <w:pPr>
        <w:rPr>
          <w:rFonts w:ascii="Times New Roman" w:eastAsia="宋体" w:hAnsi="Times New Roman" w:cs="Times New Roman"/>
          <w:spacing w:val="-3"/>
          <w:kern w:val="2"/>
          <w:szCs w:val="24"/>
        </w:rPr>
      </w:pPr>
      <w:r>
        <w:rPr>
          <w:rFonts w:ascii="Times New Roman" w:eastAsia="宋体" w:hAnsi="Times New Roman" w:cs="Times New Roman"/>
          <w:spacing w:val="-3"/>
          <w:kern w:val="2"/>
          <w:szCs w:val="24"/>
        </w:rPr>
        <w:br w:type="page"/>
      </w:r>
    </w:p>
    <w:p w:rsidR="00543274" w:rsidRDefault="00543274" w:rsidP="00543274">
      <w:pPr>
        <w:widowControl w:val="0"/>
        <w:spacing w:after="0" w:line="240" w:lineRule="auto"/>
        <w:jc w:val="center"/>
        <w:rPr>
          <w:rFonts w:ascii="Times New Roman" w:eastAsia="宋体" w:hAnsi="Times New Roman" w:cs="Times New Roman"/>
          <w:b/>
          <w:bCs/>
          <w:sz w:val="28"/>
          <w:szCs w:val="28"/>
        </w:rPr>
      </w:pPr>
      <w:r w:rsidRPr="00543274">
        <w:rPr>
          <w:rFonts w:ascii="Times New Roman" w:eastAsia="宋体" w:hAnsi="Times New Roman" w:cs="Times New Roman"/>
          <w:b/>
          <w:bCs/>
          <w:sz w:val="28"/>
          <w:szCs w:val="28"/>
        </w:rPr>
        <w:lastRenderedPageBreak/>
        <w:t>ABSTRACT</w:t>
      </w:r>
    </w:p>
    <w:p w:rsidR="00543274" w:rsidRPr="00543274" w:rsidRDefault="00543274" w:rsidP="00543274">
      <w:pPr>
        <w:widowControl w:val="0"/>
        <w:spacing w:after="0" w:line="240" w:lineRule="auto"/>
        <w:jc w:val="center"/>
        <w:rPr>
          <w:rFonts w:ascii="Times New Roman" w:eastAsia="宋体" w:hAnsi="Times New Roman" w:cs="Times New Roman"/>
          <w:b/>
          <w:bCs/>
          <w:sz w:val="28"/>
          <w:szCs w:val="28"/>
        </w:rPr>
      </w:pPr>
    </w:p>
    <w:p w:rsidR="00543274" w:rsidRDefault="00543274" w:rsidP="006F3A2D">
      <w:pPr>
        <w:widowControl w:val="0"/>
        <w:tabs>
          <w:tab w:val="left" w:pos="720"/>
        </w:tabs>
        <w:spacing w:after="0" w:line="480" w:lineRule="auto"/>
        <w:rPr>
          <w:rFonts w:ascii="Times New Roman" w:hAnsi="Times New Roman" w:cs="Times New Roman"/>
        </w:rPr>
      </w:pPr>
      <w:r w:rsidRPr="00543274">
        <w:rPr>
          <w:rFonts w:ascii="Times New Roman" w:eastAsia="宋体" w:hAnsi="Times New Roman" w:cs="Times New Roman"/>
          <w:bCs/>
          <w:szCs w:val="24"/>
        </w:rPr>
        <w:tab/>
      </w:r>
      <w:r w:rsidR="009057B2" w:rsidRPr="009057B2">
        <w:rPr>
          <w:rFonts w:ascii="Times New Roman" w:hAnsi="Times New Roman" w:cs="Times New Roman"/>
        </w:rPr>
        <w:t xml:space="preserve">The reductionist approach contributes greatly to our understanding of anticancer properties of phytonutrients, but in vitro studies demand concentrations that are 100-1000 times higher than achievable in humans, producing results with little physiologic relevance, resulting in disappointing outcomes in clinical trials. However, maintaining these bioactives in the presence of other compounds originally derived from the food/extract of origin may synergistically lower the bioactive dose so translatability becomes feasible. The </w:t>
      </w:r>
      <w:r w:rsidR="00080174">
        <w:rPr>
          <w:rFonts w:ascii="Times New Roman" w:hAnsi="Times New Roman" w:cs="Times New Roman"/>
        </w:rPr>
        <w:t xml:space="preserve">first </w:t>
      </w:r>
      <w:r w:rsidR="009057B2" w:rsidRPr="009057B2">
        <w:rPr>
          <w:rFonts w:ascii="Times New Roman" w:hAnsi="Times New Roman" w:cs="Times New Roman"/>
        </w:rPr>
        <w:t xml:space="preserve">objective of this study was to determine if </w:t>
      </w:r>
      <w:proofErr w:type="spellStart"/>
      <w:r w:rsidR="009057B2" w:rsidRPr="009057B2">
        <w:rPr>
          <w:rFonts w:ascii="Times New Roman" w:hAnsi="Times New Roman" w:cs="Times New Roman"/>
        </w:rPr>
        <w:t>bioefficacy</w:t>
      </w:r>
      <w:proofErr w:type="spellEnd"/>
      <w:r w:rsidR="009057B2" w:rsidRPr="009057B2">
        <w:rPr>
          <w:rFonts w:ascii="Times New Roman" w:hAnsi="Times New Roman" w:cs="Times New Roman"/>
        </w:rPr>
        <w:t xml:space="preserve"> of phytonutrients can be enhanced when used in combination at doses that are ineffective when used in isolation. </w:t>
      </w:r>
      <w:r w:rsidR="00D83BCB" w:rsidRPr="00D83BCB">
        <w:rPr>
          <w:rFonts w:ascii="Times New Roman" w:hAnsi="Times New Roman" w:cs="Times New Roman"/>
        </w:rPr>
        <w:t xml:space="preserve">In this </w:t>
      </w:r>
      <w:r w:rsidR="00D83BCB">
        <w:rPr>
          <w:rFonts w:ascii="Times New Roman" w:hAnsi="Times New Roman" w:cs="Times New Roman"/>
        </w:rPr>
        <w:t>project</w:t>
      </w:r>
      <w:r w:rsidR="00D83BCB" w:rsidRPr="00D83BCB">
        <w:rPr>
          <w:rFonts w:ascii="Times New Roman" w:hAnsi="Times New Roman" w:cs="Times New Roman"/>
        </w:rPr>
        <w:t xml:space="preserve">, proliferation of </w:t>
      </w:r>
      <w:r w:rsidR="00D83BCB">
        <w:rPr>
          <w:rFonts w:ascii="Times New Roman" w:hAnsi="Times New Roman" w:cs="Times New Roman"/>
        </w:rPr>
        <w:t xml:space="preserve">CWR22Rv1cells, </w:t>
      </w:r>
      <w:r w:rsidR="00D83BCB" w:rsidRPr="00D83BCB">
        <w:rPr>
          <w:rFonts w:ascii="Times New Roman" w:hAnsi="Times New Roman" w:cs="Times New Roman"/>
        </w:rPr>
        <w:t xml:space="preserve">HEK293 cells and expression of NF-κB was evaluated and synergy were assessed when treated with turmeric, Chinese goldthread and their bioactives in isolation or in combination. </w:t>
      </w:r>
      <w:r w:rsidR="00080174">
        <w:rPr>
          <w:rFonts w:ascii="Times New Roman" w:hAnsi="Times New Roman" w:cs="Times New Roman"/>
        </w:rPr>
        <w:t>Bioactives</w:t>
      </w:r>
      <w:r w:rsidR="00D83BCB" w:rsidRPr="00D83BCB">
        <w:rPr>
          <w:rFonts w:ascii="Times New Roman" w:hAnsi="Times New Roman" w:cs="Times New Roman"/>
        </w:rPr>
        <w:t xml:space="preserve"> were not as potent as their extracts of origin. Combinations of herbal extracts and/or their isolated bioactives lowered effective concentrations and may account for why foods/plant extracts are more likely to be beneficial against cancer compared with isolated components.</w:t>
      </w:r>
      <w:r w:rsidR="00D83BCB">
        <w:rPr>
          <w:rFonts w:ascii="Times New Roman" w:hAnsi="Times New Roman" w:cs="Times New Roman"/>
        </w:rPr>
        <w:t xml:space="preserve"> </w:t>
      </w:r>
    </w:p>
    <w:p w:rsidR="00D83BCB" w:rsidRPr="009057B2" w:rsidRDefault="002B6C23" w:rsidP="006F3A2D">
      <w:pPr>
        <w:widowControl w:val="0"/>
        <w:tabs>
          <w:tab w:val="left" w:pos="720"/>
        </w:tabs>
        <w:spacing w:after="0" w:line="480" w:lineRule="auto"/>
        <w:rPr>
          <w:rFonts w:ascii="Times New Roman" w:hAnsi="Times New Roman" w:cs="Times New Roman"/>
        </w:rPr>
      </w:pPr>
      <w:r>
        <w:rPr>
          <w:rFonts w:ascii="Times New Roman" w:hAnsi="Times New Roman" w:cs="Times New Roman"/>
        </w:rPr>
        <w:tab/>
      </w:r>
      <w:r w:rsidR="00080174">
        <w:rPr>
          <w:rFonts w:ascii="Times New Roman" w:hAnsi="Times New Roman" w:cs="Times New Roman"/>
        </w:rPr>
        <w:t xml:space="preserve">Turmeric and Chinese goldthread are two major components of a </w:t>
      </w:r>
      <w:proofErr w:type="spellStart"/>
      <w:r w:rsidR="00080174">
        <w:rPr>
          <w:rFonts w:ascii="Times New Roman" w:hAnsi="Times New Roman" w:cs="Times New Roman"/>
        </w:rPr>
        <w:t>polyherbal</w:t>
      </w:r>
      <w:proofErr w:type="spellEnd"/>
      <w:r w:rsidR="00080174">
        <w:rPr>
          <w:rFonts w:ascii="Times New Roman" w:hAnsi="Times New Roman" w:cs="Times New Roman"/>
        </w:rPr>
        <w:t xml:space="preserve"> mixture, Zyflamend which have been show anti-prostate cancer (PCa) effect</w:t>
      </w:r>
      <w:r w:rsidR="00101B03">
        <w:rPr>
          <w:rFonts w:ascii="Times New Roman" w:hAnsi="Times New Roman" w:cs="Times New Roman"/>
        </w:rPr>
        <w:t>s</w:t>
      </w:r>
      <w:r w:rsidR="00080174">
        <w:rPr>
          <w:rFonts w:ascii="Times New Roman" w:hAnsi="Times New Roman" w:cs="Times New Roman"/>
        </w:rPr>
        <w:t xml:space="preserve"> </w:t>
      </w:r>
      <w:r w:rsidR="004921C3">
        <w:rPr>
          <w:rFonts w:ascii="Times New Roman" w:hAnsi="Times New Roman" w:cs="Times New Roman"/>
        </w:rPr>
        <w:t xml:space="preserve">via multiple mechanisms. </w:t>
      </w:r>
      <w:r w:rsidR="00D278D7">
        <w:rPr>
          <w:rFonts w:ascii="Times New Roman" w:hAnsi="Times New Roman" w:cs="Times New Roman"/>
        </w:rPr>
        <w:t xml:space="preserve">Here, we </w:t>
      </w:r>
      <w:r w:rsidR="00080174">
        <w:rPr>
          <w:rFonts w:ascii="Times New Roman" w:hAnsi="Times New Roman" w:cs="Times New Roman"/>
        </w:rPr>
        <w:t>showed that Zyflamend</w:t>
      </w:r>
      <w:r w:rsidR="00507DC9" w:rsidRPr="00507DC9">
        <w:rPr>
          <w:rFonts w:ascii="Times New Roman" w:hAnsi="Times New Roman" w:cs="Times New Roman"/>
        </w:rPr>
        <w:t xml:space="preserve"> </w:t>
      </w:r>
      <w:r w:rsidR="00B841D1">
        <w:rPr>
          <w:rFonts w:ascii="Times New Roman" w:hAnsi="Times New Roman" w:cs="Times New Roman"/>
        </w:rPr>
        <w:t>regulat</w:t>
      </w:r>
      <w:r w:rsidR="00080174">
        <w:rPr>
          <w:rFonts w:ascii="Times New Roman" w:hAnsi="Times New Roman" w:cs="Times New Roman"/>
        </w:rPr>
        <w:t>ed</w:t>
      </w:r>
      <w:r w:rsidR="00B841D1">
        <w:rPr>
          <w:rFonts w:ascii="Times New Roman" w:hAnsi="Times New Roman" w:cs="Times New Roman"/>
        </w:rPr>
        <w:t xml:space="preserve"> fatty acid</w:t>
      </w:r>
      <w:r w:rsidR="00101B03">
        <w:rPr>
          <w:rFonts w:ascii="Times New Roman" w:hAnsi="Times New Roman" w:cs="Times New Roman"/>
        </w:rPr>
        <w:t xml:space="preserve"> metabolism by inhibiting</w:t>
      </w:r>
      <w:r w:rsidR="00B841D1">
        <w:rPr>
          <w:rFonts w:ascii="Times New Roman" w:hAnsi="Times New Roman" w:cs="Times New Roman"/>
        </w:rPr>
        <w:t xml:space="preserve"> synthesis and </w:t>
      </w:r>
      <w:r w:rsidR="00101B03">
        <w:rPr>
          <w:rFonts w:ascii="Times New Roman" w:hAnsi="Times New Roman" w:cs="Times New Roman"/>
        </w:rPr>
        <w:t xml:space="preserve">enhancing </w:t>
      </w:r>
      <w:r w:rsidR="00B841D1">
        <w:rPr>
          <w:rFonts w:ascii="Times New Roman" w:hAnsi="Times New Roman" w:cs="Times New Roman"/>
        </w:rPr>
        <w:t xml:space="preserve">oxidation </w:t>
      </w:r>
      <w:r w:rsidR="00101B03">
        <w:rPr>
          <w:rFonts w:ascii="Times New Roman" w:hAnsi="Times New Roman" w:cs="Times New Roman"/>
        </w:rPr>
        <w:t>in</w:t>
      </w:r>
      <w:r w:rsidR="00080174">
        <w:rPr>
          <w:rFonts w:ascii="Times New Roman" w:hAnsi="Times New Roman" w:cs="Times New Roman"/>
        </w:rPr>
        <w:t xml:space="preserve"> prostate cancer cells, </w:t>
      </w:r>
      <w:r w:rsidR="00B841D1">
        <w:rPr>
          <w:rFonts w:ascii="Times New Roman" w:hAnsi="Times New Roman" w:cs="Times New Roman"/>
        </w:rPr>
        <w:t>suggest</w:t>
      </w:r>
      <w:r w:rsidR="00080174">
        <w:rPr>
          <w:rFonts w:ascii="Times New Roman" w:hAnsi="Times New Roman" w:cs="Times New Roman"/>
        </w:rPr>
        <w:t>ing</w:t>
      </w:r>
      <w:r w:rsidR="00B841D1">
        <w:rPr>
          <w:rFonts w:ascii="Times New Roman" w:hAnsi="Times New Roman" w:cs="Times New Roman"/>
        </w:rPr>
        <w:t xml:space="preserve"> </w:t>
      </w:r>
      <w:r w:rsidR="00507DC9">
        <w:rPr>
          <w:rFonts w:ascii="Times New Roman" w:hAnsi="Times New Roman" w:cs="Times New Roman"/>
        </w:rPr>
        <w:t>AMP-activated protein kinase (AMPK)</w:t>
      </w:r>
      <w:r w:rsidR="00B841D1">
        <w:rPr>
          <w:rFonts w:ascii="Times New Roman" w:hAnsi="Times New Roman" w:cs="Times New Roman"/>
        </w:rPr>
        <w:t>, the</w:t>
      </w:r>
      <w:r w:rsidR="00507DC9">
        <w:rPr>
          <w:rFonts w:ascii="Times New Roman" w:hAnsi="Times New Roman" w:cs="Times New Roman"/>
        </w:rPr>
        <w:t xml:space="preserve"> master energy sensor</w:t>
      </w:r>
      <w:r w:rsidR="00101B03">
        <w:rPr>
          <w:rFonts w:ascii="Times New Roman" w:hAnsi="Times New Roman" w:cs="Times New Roman"/>
        </w:rPr>
        <w:t xml:space="preserve"> of cells,</w:t>
      </w:r>
      <w:r w:rsidR="00507DC9">
        <w:rPr>
          <w:rFonts w:ascii="Times New Roman" w:hAnsi="Times New Roman" w:cs="Times New Roman"/>
        </w:rPr>
        <w:t xml:space="preserve"> </w:t>
      </w:r>
      <w:r w:rsidR="00B841D1">
        <w:rPr>
          <w:rFonts w:ascii="Times New Roman" w:hAnsi="Times New Roman" w:cs="Times New Roman"/>
        </w:rPr>
        <w:t>as</w:t>
      </w:r>
      <w:r w:rsidR="00101B03">
        <w:rPr>
          <w:rFonts w:ascii="Times New Roman" w:hAnsi="Times New Roman" w:cs="Times New Roman"/>
        </w:rPr>
        <w:t xml:space="preserve"> a potential target</w:t>
      </w:r>
      <w:r w:rsidR="00B841D1">
        <w:rPr>
          <w:rFonts w:ascii="Times New Roman" w:hAnsi="Times New Roman" w:cs="Times New Roman"/>
        </w:rPr>
        <w:t xml:space="preserve">. In </w:t>
      </w:r>
      <w:r w:rsidR="00D278D7">
        <w:rPr>
          <w:rFonts w:ascii="Times New Roman" w:hAnsi="Times New Roman" w:cs="Times New Roman"/>
        </w:rPr>
        <w:t>castrate resistant PCa</w:t>
      </w:r>
      <w:r w:rsidR="00B841D1">
        <w:rPr>
          <w:rFonts w:ascii="Times New Roman" w:hAnsi="Times New Roman" w:cs="Times New Roman"/>
        </w:rPr>
        <w:t xml:space="preserve"> cells, </w:t>
      </w:r>
      <w:r w:rsidR="00101B03">
        <w:rPr>
          <w:rFonts w:ascii="Times New Roman" w:hAnsi="Times New Roman" w:cs="Times New Roman"/>
        </w:rPr>
        <w:t xml:space="preserve">Zyflamend activated AMPK, and in turn, </w:t>
      </w:r>
      <w:r w:rsidR="00D278D7">
        <w:rPr>
          <w:rFonts w:ascii="Times New Roman" w:hAnsi="Times New Roman" w:cs="Times New Roman"/>
        </w:rPr>
        <w:t xml:space="preserve">regulated </w:t>
      </w:r>
      <w:r w:rsidR="00101B03">
        <w:rPr>
          <w:rFonts w:ascii="Times New Roman" w:hAnsi="Times New Roman" w:cs="Times New Roman"/>
        </w:rPr>
        <w:t xml:space="preserve">known </w:t>
      </w:r>
      <w:r w:rsidR="00D278D7">
        <w:rPr>
          <w:rFonts w:ascii="Times New Roman" w:hAnsi="Times New Roman" w:cs="Times New Roman"/>
        </w:rPr>
        <w:t xml:space="preserve">downstream targets </w:t>
      </w:r>
      <w:r w:rsidR="00101B03">
        <w:rPr>
          <w:rFonts w:ascii="Times New Roman" w:hAnsi="Times New Roman" w:cs="Times New Roman"/>
        </w:rPr>
        <w:t xml:space="preserve">of AMPK, such as </w:t>
      </w:r>
      <w:r w:rsidR="00B841D1">
        <w:rPr>
          <w:rFonts w:ascii="Times New Roman" w:hAnsi="Times New Roman" w:cs="Times New Roman"/>
        </w:rPr>
        <w:t xml:space="preserve">mammalian target of </w:t>
      </w:r>
      <w:proofErr w:type="spellStart"/>
      <w:r w:rsidR="00B841D1">
        <w:rPr>
          <w:rFonts w:ascii="Times New Roman" w:hAnsi="Times New Roman" w:cs="Times New Roman"/>
        </w:rPr>
        <w:t>rapamycin</w:t>
      </w:r>
      <w:proofErr w:type="spellEnd"/>
      <w:r w:rsidR="00B841D1">
        <w:rPr>
          <w:rFonts w:ascii="Times New Roman" w:hAnsi="Times New Roman" w:cs="Times New Roman"/>
        </w:rPr>
        <w:t xml:space="preserve"> complex 1 </w:t>
      </w:r>
      <w:r w:rsidR="00B841D1">
        <w:rPr>
          <w:rFonts w:ascii="Times New Roman" w:hAnsi="Times New Roman" w:cs="Times New Roman"/>
        </w:rPr>
        <w:lastRenderedPageBreak/>
        <w:t>(mTORC1) and the phosphorylation of</w:t>
      </w:r>
      <w:r w:rsidR="00101B03">
        <w:rPr>
          <w:rFonts w:ascii="Times New Roman" w:hAnsi="Times New Roman" w:cs="Times New Roman"/>
        </w:rPr>
        <w:t xml:space="preserve"> acetyl CoA carboxylase (ACC). The anti-proliferative</w:t>
      </w:r>
      <w:r w:rsidR="004921C3">
        <w:rPr>
          <w:rFonts w:ascii="Times New Roman" w:hAnsi="Times New Roman" w:cs="Times New Roman"/>
        </w:rPr>
        <w:t xml:space="preserve"> effect</w:t>
      </w:r>
      <w:r w:rsidR="00101B03">
        <w:rPr>
          <w:rFonts w:ascii="Times New Roman" w:hAnsi="Times New Roman" w:cs="Times New Roman"/>
        </w:rPr>
        <w:t>s</w:t>
      </w:r>
      <w:r w:rsidR="004921C3">
        <w:rPr>
          <w:rFonts w:ascii="Times New Roman" w:hAnsi="Times New Roman" w:cs="Times New Roman"/>
        </w:rPr>
        <w:t xml:space="preserve"> of Zyflamend could be mimicked by AMPK activation and attenuated by AMPK inhibition. Thus</w:t>
      </w:r>
      <w:r w:rsidR="00101B03">
        <w:rPr>
          <w:rFonts w:ascii="Times New Roman" w:hAnsi="Times New Roman" w:cs="Times New Roman"/>
        </w:rPr>
        <w:t>,</w:t>
      </w:r>
      <w:r w:rsidR="004921C3">
        <w:rPr>
          <w:rFonts w:ascii="Times New Roman" w:hAnsi="Times New Roman" w:cs="Times New Roman"/>
        </w:rPr>
        <w:t xml:space="preserve"> we concluded that </w:t>
      </w:r>
      <w:r w:rsidR="00101B03">
        <w:rPr>
          <w:rFonts w:ascii="Times New Roman" w:hAnsi="Times New Roman" w:cs="Times New Roman"/>
        </w:rPr>
        <w:t>AMPK activation contributes</w:t>
      </w:r>
      <w:r w:rsidR="004921C3">
        <w:rPr>
          <w:rFonts w:ascii="Times New Roman" w:hAnsi="Times New Roman" w:cs="Times New Roman"/>
        </w:rPr>
        <w:t xml:space="preserve"> to the anti-PCa effect of Zyflamend.</w:t>
      </w:r>
      <w:r w:rsidR="00D278D7">
        <w:rPr>
          <w:rFonts w:ascii="Times New Roman" w:hAnsi="Times New Roman" w:cs="Times New Roman"/>
        </w:rPr>
        <w:t xml:space="preserve">  </w:t>
      </w:r>
      <w:r w:rsidR="004921C3">
        <w:rPr>
          <w:rFonts w:ascii="Times New Roman" w:hAnsi="Times New Roman" w:cs="Times New Roman"/>
        </w:rPr>
        <w:t xml:space="preserve">These novel results, along with those published previously, provide a more complete picture of how </w:t>
      </w:r>
      <w:r w:rsidR="00101B03">
        <w:rPr>
          <w:rFonts w:ascii="Times New Roman" w:hAnsi="Times New Roman" w:cs="Times New Roman"/>
        </w:rPr>
        <w:t xml:space="preserve">this </w:t>
      </w:r>
      <w:proofErr w:type="spellStart"/>
      <w:r w:rsidR="004921C3">
        <w:rPr>
          <w:rFonts w:ascii="Times New Roman" w:hAnsi="Times New Roman" w:cs="Times New Roman"/>
        </w:rPr>
        <w:t>polyherbal</w:t>
      </w:r>
      <w:proofErr w:type="spellEnd"/>
      <w:r w:rsidR="004921C3">
        <w:rPr>
          <w:rFonts w:ascii="Times New Roman" w:hAnsi="Times New Roman" w:cs="Times New Roman"/>
        </w:rPr>
        <w:t xml:space="preserve"> mixture may complement conventional treatments </w:t>
      </w:r>
      <w:r w:rsidR="00101B03">
        <w:rPr>
          <w:rFonts w:ascii="Times New Roman" w:hAnsi="Times New Roman" w:cs="Times New Roman"/>
        </w:rPr>
        <w:t>based on its</w:t>
      </w:r>
      <w:r w:rsidR="004921C3">
        <w:rPr>
          <w:rFonts w:ascii="Times New Roman" w:hAnsi="Times New Roman" w:cs="Times New Roman"/>
        </w:rPr>
        <w:t xml:space="preserve"> multiple mechanisms of action. </w:t>
      </w:r>
    </w:p>
    <w:p w:rsidR="000F49DE" w:rsidRDefault="00543274">
      <w:r>
        <w:br w:type="page"/>
      </w:r>
    </w:p>
    <w:p w:rsidR="006665C1" w:rsidRPr="00BB713F" w:rsidRDefault="006D6064" w:rsidP="00BB713F">
      <w:pPr>
        <w:jc w:val="center"/>
        <w:rPr>
          <w:b/>
          <w:sz w:val="36"/>
        </w:rPr>
      </w:pPr>
      <w:r w:rsidRPr="00BB713F">
        <w:rPr>
          <w:b/>
          <w:sz w:val="36"/>
        </w:rPr>
        <w:lastRenderedPageBreak/>
        <w:t>TABLE OF CONTENTS</w:t>
      </w:r>
    </w:p>
    <w:sdt>
      <w:sdtPr>
        <w:rPr>
          <w:rFonts w:asciiTheme="minorHAnsi" w:eastAsiaTheme="minorEastAsia" w:hAnsiTheme="minorHAnsi" w:cstheme="minorBidi"/>
          <w:b w:val="0"/>
          <w:bCs w:val="0"/>
          <w:color w:val="auto"/>
          <w:sz w:val="24"/>
          <w:szCs w:val="22"/>
          <w:lang w:eastAsia="zh-CN"/>
        </w:rPr>
        <w:id w:val="464238495"/>
        <w:docPartObj>
          <w:docPartGallery w:val="Table of Contents"/>
          <w:docPartUnique/>
        </w:docPartObj>
      </w:sdtPr>
      <w:sdtEndPr>
        <w:rPr>
          <w:noProof/>
        </w:rPr>
      </w:sdtEndPr>
      <w:sdtContent>
        <w:p w:rsidR="00BB713F" w:rsidRPr="00BB713F" w:rsidRDefault="00BB713F" w:rsidP="00DB4029">
          <w:pPr>
            <w:pStyle w:val="TOCHeading"/>
            <w:rPr>
              <w:sz w:val="18"/>
            </w:rPr>
          </w:pPr>
        </w:p>
        <w:p w:rsidR="00436C0A" w:rsidRDefault="009705F4">
          <w:pPr>
            <w:pStyle w:val="TOC1"/>
            <w:rPr>
              <w:b w:val="0"/>
              <w:noProof/>
              <w:sz w:val="22"/>
            </w:rPr>
          </w:pPr>
          <w:r>
            <w:fldChar w:fldCharType="begin"/>
          </w:r>
          <w:r>
            <w:instrText xml:space="preserve"> TOC \o "1-3" \h \z \u </w:instrText>
          </w:r>
          <w:r>
            <w:fldChar w:fldCharType="separate"/>
          </w:r>
          <w:hyperlink w:anchor="_Toc405316075" w:history="1">
            <w:r w:rsidR="00436C0A" w:rsidRPr="00E76D01">
              <w:rPr>
                <w:rStyle w:val="Hyperlink"/>
                <w:caps/>
                <w:noProof/>
              </w:rPr>
              <w:t>Chapter I</w:t>
            </w:r>
            <w:r w:rsidR="00436C0A">
              <w:rPr>
                <w:b w:val="0"/>
                <w:noProof/>
                <w:sz w:val="22"/>
              </w:rPr>
              <w:tab/>
            </w:r>
            <w:r w:rsidR="00436C0A" w:rsidRPr="00E76D01">
              <w:rPr>
                <w:rStyle w:val="Hyperlink"/>
                <w:noProof/>
              </w:rPr>
              <w:t>INTRODUCTION</w:t>
            </w:r>
            <w:r w:rsidR="00436C0A">
              <w:rPr>
                <w:noProof/>
                <w:webHidden/>
              </w:rPr>
              <w:tab/>
            </w:r>
            <w:r w:rsidR="00436C0A">
              <w:rPr>
                <w:noProof/>
                <w:webHidden/>
              </w:rPr>
              <w:fldChar w:fldCharType="begin"/>
            </w:r>
            <w:r w:rsidR="00436C0A">
              <w:rPr>
                <w:noProof/>
                <w:webHidden/>
              </w:rPr>
              <w:instrText xml:space="preserve"> PAGEREF _Toc405316075 \h </w:instrText>
            </w:r>
            <w:r w:rsidR="00436C0A">
              <w:rPr>
                <w:noProof/>
                <w:webHidden/>
              </w:rPr>
            </w:r>
            <w:r w:rsidR="00436C0A">
              <w:rPr>
                <w:noProof/>
                <w:webHidden/>
              </w:rPr>
              <w:fldChar w:fldCharType="separate"/>
            </w:r>
            <w:r w:rsidR="00436C0A">
              <w:rPr>
                <w:noProof/>
                <w:webHidden/>
              </w:rPr>
              <w:t>13</w:t>
            </w:r>
            <w:r w:rsidR="00436C0A">
              <w:rPr>
                <w:noProof/>
                <w:webHidden/>
              </w:rPr>
              <w:fldChar w:fldCharType="end"/>
            </w:r>
          </w:hyperlink>
        </w:p>
        <w:p w:rsidR="00436C0A" w:rsidRDefault="00436C0A">
          <w:pPr>
            <w:pStyle w:val="TOC2"/>
            <w:rPr>
              <w:noProof/>
              <w:sz w:val="22"/>
            </w:rPr>
          </w:pPr>
          <w:hyperlink w:anchor="_Toc405316076" w:history="1">
            <w:r w:rsidRPr="00E76D01">
              <w:rPr>
                <w:rStyle w:val="Hyperlink"/>
                <w:noProof/>
              </w:rPr>
              <w:t>1.1</w:t>
            </w:r>
            <w:r>
              <w:rPr>
                <w:noProof/>
                <w:sz w:val="22"/>
              </w:rPr>
              <w:tab/>
            </w:r>
            <w:r w:rsidRPr="00E76D01">
              <w:rPr>
                <w:rStyle w:val="Hyperlink"/>
                <w:noProof/>
              </w:rPr>
              <w:t>Prostate cancer</w:t>
            </w:r>
            <w:r>
              <w:rPr>
                <w:noProof/>
                <w:webHidden/>
              </w:rPr>
              <w:tab/>
            </w:r>
            <w:r>
              <w:rPr>
                <w:noProof/>
                <w:webHidden/>
              </w:rPr>
              <w:fldChar w:fldCharType="begin"/>
            </w:r>
            <w:r>
              <w:rPr>
                <w:noProof/>
                <w:webHidden/>
              </w:rPr>
              <w:instrText xml:space="preserve"> PAGEREF _Toc405316076 \h </w:instrText>
            </w:r>
            <w:r>
              <w:rPr>
                <w:noProof/>
                <w:webHidden/>
              </w:rPr>
            </w:r>
            <w:r>
              <w:rPr>
                <w:noProof/>
                <w:webHidden/>
              </w:rPr>
              <w:fldChar w:fldCharType="separate"/>
            </w:r>
            <w:r>
              <w:rPr>
                <w:noProof/>
                <w:webHidden/>
              </w:rPr>
              <w:t>13</w:t>
            </w:r>
            <w:r>
              <w:rPr>
                <w:noProof/>
                <w:webHidden/>
              </w:rPr>
              <w:fldChar w:fldCharType="end"/>
            </w:r>
          </w:hyperlink>
        </w:p>
        <w:p w:rsidR="00436C0A" w:rsidRDefault="00436C0A">
          <w:pPr>
            <w:pStyle w:val="TOC3"/>
            <w:rPr>
              <w:noProof/>
              <w:sz w:val="22"/>
            </w:rPr>
          </w:pPr>
          <w:hyperlink w:anchor="_Toc405316077" w:history="1">
            <w:r w:rsidRPr="00E76D01">
              <w:rPr>
                <w:rStyle w:val="Hyperlink"/>
                <w:noProof/>
              </w:rPr>
              <w:t>1.1.1</w:t>
            </w:r>
            <w:r>
              <w:rPr>
                <w:noProof/>
                <w:sz w:val="22"/>
              </w:rPr>
              <w:tab/>
            </w:r>
            <w:r w:rsidRPr="00E76D01">
              <w:rPr>
                <w:rStyle w:val="Hyperlink"/>
                <w:noProof/>
              </w:rPr>
              <w:t>Progression of prostate cancer</w:t>
            </w:r>
            <w:r>
              <w:rPr>
                <w:noProof/>
                <w:webHidden/>
              </w:rPr>
              <w:tab/>
            </w:r>
            <w:r>
              <w:rPr>
                <w:noProof/>
                <w:webHidden/>
              </w:rPr>
              <w:fldChar w:fldCharType="begin"/>
            </w:r>
            <w:r>
              <w:rPr>
                <w:noProof/>
                <w:webHidden/>
              </w:rPr>
              <w:instrText xml:space="preserve"> PAGEREF _Toc405316077 \h </w:instrText>
            </w:r>
            <w:r>
              <w:rPr>
                <w:noProof/>
                <w:webHidden/>
              </w:rPr>
            </w:r>
            <w:r>
              <w:rPr>
                <w:noProof/>
                <w:webHidden/>
              </w:rPr>
              <w:fldChar w:fldCharType="separate"/>
            </w:r>
            <w:r>
              <w:rPr>
                <w:noProof/>
                <w:webHidden/>
              </w:rPr>
              <w:t>13</w:t>
            </w:r>
            <w:r>
              <w:rPr>
                <w:noProof/>
                <w:webHidden/>
              </w:rPr>
              <w:fldChar w:fldCharType="end"/>
            </w:r>
          </w:hyperlink>
        </w:p>
        <w:p w:rsidR="00436C0A" w:rsidRDefault="00436C0A">
          <w:pPr>
            <w:pStyle w:val="TOC3"/>
            <w:rPr>
              <w:noProof/>
              <w:sz w:val="22"/>
            </w:rPr>
          </w:pPr>
          <w:hyperlink w:anchor="_Toc405316078" w:history="1">
            <w:r w:rsidRPr="00E76D01">
              <w:rPr>
                <w:rStyle w:val="Hyperlink"/>
                <w:noProof/>
              </w:rPr>
              <w:t>1.1.2</w:t>
            </w:r>
            <w:r>
              <w:rPr>
                <w:noProof/>
                <w:sz w:val="22"/>
              </w:rPr>
              <w:tab/>
            </w:r>
            <w:r w:rsidRPr="00E76D01">
              <w:rPr>
                <w:rStyle w:val="Hyperlink"/>
                <w:noProof/>
              </w:rPr>
              <w:t>Prostate cancer treatment</w:t>
            </w:r>
            <w:r>
              <w:rPr>
                <w:noProof/>
                <w:webHidden/>
              </w:rPr>
              <w:tab/>
            </w:r>
            <w:r>
              <w:rPr>
                <w:noProof/>
                <w:webHidden/>
              </w:rPr>
              <w:fldChar w:fldCharType="begin"/>
            </w:r>
            <w:r>
              <w:rPr>
                <w:noProof/>
                <w:webHidden/>
              </w:rPr>
              <w:instrText xml:space="preserve"> PAGEREF _Toc405316078 \h </w:instrText>
            </w:r>
            <w:r>
              <w:rPr>
                <w:noProof/>
                <w:webHidden/>
              </w:rPr>
            </w:r>
            <w:r>
              <w:rPr>
                <w:noProof/>
                <w:webHidden/>
              </w:rPr>
              <w:fldChar w:fldCharType="separate"/>
            </w:r>
            <w:r>
              <w:rPr>
                <w:noProof/>
                <w:webHidden/>
              </w:rPr>
              <w:t>14</w:t>
            </w:r>
            <w:r>
              <w:rPr>
                <w:noProof/>
                <w:webHidden/>
              </w:rPr>
              <w:fldChar w:fldCharType="end"/>
            </w:r>
          </w:hyperlink>
        </w:p>
        <w:p w:rsidR="00436C0A" w:rsidRDefault="00436C0A">
          <w:pPr>
            <w:pStyle w:val="TOC2"/>
            <w:rPr>
              <w:noProof/>
              <w:sz w:val="22"/>
            </w:rPr>
          </w:pPr>
          <w:hyperlink w:anchor="_Toc405316079" w:history="1">
            <w:r w:rsidRPr="00E76D01">
              <w:rPr>
                <w:rStyle w:val="Hyperlink"/>
                <w:noProof/>
              </w:rPr>
              <w:t>1.2</w:t>
            </w:r>
            <w:r>
              <w:rPr>
                <w:noProof/>
                <w:sz w:val="22"/>
              </w:rPr>
              <w:tab/>
            </w:r>
            <w:r w:rsidRPr="00E76D01">
              <w:rPr>
                <w:rStyle w:val="Hyperlink"/>
                <w:noProof/>
              </w:rPr>
              <w:t>Herbs and PCa treatment</w:t>
            </w:r>
            <w:r>
              <w:rPr>
                <w:noProof/>
                <w:webHidden/>
              </w:rPr>
              <w:tab/>
            </w:r>
            <w:r>
              <w:rPr>
                <w:noProof/>
                <w:webHidden/>
              </w:rPr>
              <w:fldChar w:fldCharType="begin"/>
            </w:r>
            <w:r>
              <w:rPr>
                <w:noProof/>
                <w:webHidden/>
              </w:rPr>
              <w:instrText xml:space="preserve"> PAGEREF _Toc405316079 \h </w:instrText>
            </w:r>
            <w:r>
              <w:rPr>
                <w:noProof/>
                <w:webHidden/>
              </w:rPr>
            </w:r>
            <w:r>
              <w:rPr>
                <w:noProof/>
                <w:webHidden/>
              </w:rPr>
              <w:fldChar w:fldCharType="separate"/>
            </w:r>
            <w:r>
              <w:rPr>
                <w:noProof/>
                <w:webHidden/>
              </w:rPr>
              <w:t>15</w:t>
            </w:r>
            <w:r>
              <w:rPr>
                <w:noProof/>
                <w:webHidden/>
              </w:rPr>
              <w:fldChar w:fldCharType="end"/>
            </w:r>
          </w:hyperlink>
        </w:p>
        <w:p w:rsidR="00436C0A" w:rsidRDefault="00436C0A">
          <w:pPr>
            <w:pStyle w:val="TOC3"/>
            <w:rPr>
              <w:noProof/>
              <w:sz w:val="22"/>
            </w:rPr>
          </w:pPr>
          <w:hyperlink w:anchor="_Toc405316080" w:history="1">
            <w:r w:rsidRPr="00E76D01">
              <w:rPr>
                <w:rStyle w:val="Hyperlink"/>
                <w:noProof/>
              </w:rPr>
              <w:t>1.2.1</w:t>
            </w:r>
            <w:r>
              <w:rPr>
                <w:noProof/>
                <w:sz w:val="22"/>
              </w:rPr>
              <w:tab/>
            </w:r>
            <w:r w:rsidRPr="00E76D01">
              <w:rPr>
                <w:rStyle w:val="Hyperlink"/>
                <w:noProof/>
              </w:rPr>
              <w:t>Epidemiology of Prostate Cancer</w:t>
            </w:r>
            <w:r>
              <w:rPr>
                <w:noProof/>
                <w:webHidden/>
              </w:rPr>
              <w:tab/>
            </w:r>
            <w:r>
              <w:rPr>
                <w:noProof/>
                <w:webHidden/>
              </w:rPr>
              <w:fldChar w:fldCharType="begin"/>
            </w:r>
            <w:r>
              <w:rPr>
                <w:noProof/>
                <w:webHidden/>
              </w:rPr>
              <w:instrText xml:space="preserve"> PAGEREF _Toc405316080 \h </w:instrText>
            </w:r>
            <w:r>
              <w:rPr>
                <w:noProof/>
                <w:webHidden/>
              </w:rPr>
            </w:r>
            <w:r>
              <w:rPr>
                <w:noProof/>
                <w:webHidden/>
              </w:rPr>
              <w:fldChar w:fldCharType="separate"/>
            </w:r>
            <w:r>
              <w:rPr>
                <w:noProof/>
                <w:webHidden/>
              </w:rPr>
              <w:t>15</w:t>
            </w:r>
            <w:r>
              <w:rPr>
                <w:noProof/>
                <w:webHidden/>
              </w:rPr>
              <w:fldChar w:fldCharType="end"/>
            </w:r>
          </w:hyperlink>
        </w:p>
        <w:p w:rsidR="00436C0A" w:rsidRDefault="00436C0A">
          <w:pPr>
            <w:pStyle w:val="TOC3"/>
            <w:rPr>
              <w:noProof/>
              <w:sz w:val="22"/>
            </w:rPr>
          </w:pPr>
          <w:hyperlink w:anchor="_Toc405316081" w:history="1">
            <w:r w:rsidRPr="00E76D01">
              <w:rPr>
                <w:rStyle w:val="Hyperlink"/>
                <w:noProof/>
              </w:rPr>
              <w:t>1.2.2</w:t>
            </w:r>
            <w:r>
              <w:rPr>
                <w:noProof/>
                <w:sz w:val="22"/>
              </w:rPr>
              <w:tab/>
            </w:r>
            <w:r w:rsidRPr="00E76D01">
              <w:rPr>
                <w:rStyle w:val="Hyperlink"/>
                <w:noProof/>
              </w:rPr>
              <w:t>Diet and Prostate Cancer</w:t>
            </w:r>
            <w:r>
              <w:rPr>
                <w:noProof/>
                <w:webHidden/>
              </w:rPr>
              <w:tab/>
            </w:r>
            <w:r>
              <w:rPr>
                <w:noProof/>
                <w:webHidden/>
              </w:rPr>
              <w:fldChar w:fldCharType="begin"/>
            </w:r>
            <w:r>
              <w:rPr>
                <w:noProof/>
                <w:webHidden/>
              </w:rPr>
              <w:instrText xml:space="preserve"> PAGEREF _Toc405316081 \h </w:instrText>
            </w:r>
            <w:r>
              <w:rPr>
                <w:noProof/>
                <w:webHidden/>
              </w:rPr>
            </w:r>
            <w:r>
              <w:rPr>
                <w:noProof/>
                <w:webHidden/>
              </w:rPr>
              <w:fldChar w:fldCharType="separate"/>
            </w:r>
            <w:r>
              <w:rPr>
                <w:noProof/>
                <w:webHidden/>
              </w:rPr>
              <w:t>16</w:t>
            </w:r>
            <w:r>
              <w:rPr>
                <w:noProof/>
                <w:webHidden/>
              </w:rPr>
              <w:fldChar w:fldCharType="end"/>
            </w:r>
          </w:hyperlink>
        </w:p>
        <w:p w:rsidR="00436C0A" w:rsidRDefault="00436C0A">
          <w:pPr>
            <w:pStyle w:val="TOC3"/>
            <w:rPr>
              <w:noProof/>
              <w:sz w:val="22"/>
            </w:rPr>
          </w:pPr>
          <w:hyperlink w:anchor="_Toc405316082" w:history="1">
            <w:r w:rsidRPr="00E76D01">
              <w:rPr>
                <w:rStyle w:val="Hyperlink"/>
                <w:noProof/>
              </w:rPr>
              <w:t>1.2.3</w:t>
            </w:r>
            <w:r>
              <w:rPr>
                <w:noProof/>
                <w:sz w:val="22"/>
              </w:rPr>
              <w:tab/>
            </w:r>
            <w:r w:rsidRPr="00E76D01">
              <w:rPr>
                <w:rStyle w:val="Hyperlink"/>
                <w:noProof/>
              </w:rPr>
              <w:t>Mechanisms of phytochemical action</w:t>
            </w:r>
            <w:r>
              <w:rPr>
                <w:noProof/>
                <w:webHidden/>
              </w:rPr>
              <w:tab/>
            </w:r>
            <w:r>
              <w:rPr>
                <w:noProof/>
                <w:webHidden/>
              </w:rPr>
              <w:fldChar w:fldCharType="begin"/>
            </w:r>
            <w:r>
              <w:rPr>
                <w:noProof/>
                <w:webHidden/>
              </w:rPr>
              <w:instrText xml:space="preserve"> PAGEREF _Toc405316082 \h </w:instrText>
            </w:r>
            <w:r>
              <w:rPr>
                <w:noProof/>
                <w:webHidden/>
              </w:rPr>
            </w:r>
            <w:r>
              <w:rPr>
                <w:noProof/>
                <w:webHidden/>
              </w:rPr>
              <w:fldChar w:fldCharType="separate"/>
            </w:r>
            <w:r>
              <w:rPr>
                <w:noProof/>
                <w:webHidden/>
              </w:rPr>
              <w:t>17</w:t>
            </w:r>
            <w:r>
              <w:rPr>
                <w:noProof/>
                <w:webHidden/>
              </w:rPr>
              <w:fldChar w:fldCharType="end"/>
            </w:r>
          </w:hyperlink>
        </w:p>
        <w:p w:rsidR="00436C0A" w:rsidRDefault="00436C0A">
          <w:pPr>
            <w:pStyle w:val="TOC3"/>
            <w:rPr>
              <w:noProof/>
              <w:sz w:val="22"/>
            </w:rPr>
          </w:pPr>
          <w:hyperlink w:anchor="_Toc405316083" w:history="1">
            <w:r w:rsidRPr="00E76D01">
              <w:rPr>
                <w:rStyle w:val="Hyperlink"/>
                <w:noProof/>
              </w:rPr>
              <w:t>1.2.4</w:t>
            </w:r>
            <w:r>
              <w:rPr>
                <w:noProof/>
                <w:sz w:val="22"/>
              </w:rPr>
              <w:tab/>
            </w:r>
            <w:r w:rsidRPr="00E76D01">
              <w:rPr>
                <w:rStyle w:val="Hyperlink"/>
                <w:noProof/>
              </w:rPr>
              <w:t>Turmeric and cancer</w:t>
            </w:r>
            <w:r>
              <w:rPr>
                <w:noProof/>
                <w:webHidden/>
              </w:rPr>
              <w:tab/>
            </w:r>
            <w:r>
              <w:rPr>
                <w:noProof/>
                <w:webHidden/>
              </w:rPr>
              <w:fldChar w:fldCharType="begin"/>
            </w:r>
            <w:r>
              <w:rPr>
                <w:noProof/>
                <w:webHidden/>
              </w:rPr>
              <w:instrText xml:space="preserve"> PAGEREF _Toc405316083 \h </w:instrText>
            </w:r>
            <w:r>
              <w:rPr>
                <w:noProof/>
                <w:webHidden/>
              </w:rPr>
            </w:r>
            <w:r>
              <w:rPr>
                <w:noProof/>
                <w:webHidden/>
              </w:rPr>
              <w:fldChar w:fldCharType="separate"/>
            </w:r>
            <w:r>
              <w:rPr>
                <w:noProof/>
                <w:webHidden/>
              </w:rPr>
              <w:t>18</w:t>
            </w:r>
            <w:r>
              <w:rPr>
                <w:noProof/>
                <w:webHidden/>
              </w:rPr>
              <w:fldChar w:fldCharType="end"/>
            </w:r>
          </w:hyperlink>
        </w:p>
        <w:p w:rsidR="00436C0A" w:rsidRDefault="00436C0A">
          <w:pPr>
            <w:pStyle w:val="TOC3"/>
            <w:rPr>
              <w:noProof/>
              <w:sz w:val="22"/>
            </w:rPr>
          </w:pPr>
          <w:hyperlink w:anchor="_Toc405316084" w:history="1">
            <w:r w:rsidRPr="00E76D01">
              <w:rPr>
                <w:rStyle w:val="Hyperlink"/>
                <w:noProof/>
              </w:rPr>
              <w:t>1.2.5</w:t>
            </w:r>
            <w:r>
              <w:rPr>
                <w:noProof/>
                <w:sz w:val="22"/>
              </w:rPr>
              <w:tab/>
            </w:r>
            <w:r w:rsidRPr="00E76D01">
              <w:rPr>
                <w:rStyle w:val="Hyperlink"/>
                <w:noProof/>
              </w:rPr>
              <w:t>Chinese goldthread and cancer</w:t>
            </w:r>
            <w:r>
              <w:rPr>
                <w:noProof/>
                <w:webHidden/>
              </w:rPr>
              <w:tab/>
            </w:r>
            <w:r>
              <w:rPr>
                <w:noProof/>
                <w:webHidden/>
              </w:rPr>
              <w:fldChar w:fldCharType="begin"/>
            </w:r>
            <w:r>
              <w:rPr>
                <w:noProof/>
                <w:webHidden/>
              </w:rPr>
              <w:instrText xml:space="preserve"> PAGEREF _Toc405316084 \h </w:instrText>
            </w:r>
            <w:r>
              <w:rPr>
                <w:noProof/>
                <w:webHidden/>
              </w:rPr>
            </w:r>
            <w:r>
              <w:rPr>
                <w:noProof/>
                <w:webHidden/>
              </w:rPr>
              <w:fldChar w:fldCharType="separate"/>
            </w:r>
            <w:r>
              <w:rPr>
                <w:noProof/>
                <w:webHidden/>
              </w:rPr>
              <w:t>22</w:t>
            </w:r>
            <w:r>
              <w:rPr>
                <w:noProof/>
                <w:webHidden/>
              </w:rPr>
              <w:fldChar w:fldCharType="end"/>
            </w:r>
          </w:hyperlink>
        </w:p>
        <w:p w:rsidR="00436C0A" w:rsidRDefault="00436C0A">
          <w:pPr>
            <w:pStyle w:val="TOC2"/>
            <w:rPr>
              <w:noProof/>
              <w:sz w:val="22"/>
            </w:rPr>
          </w:pPr>
          <w:hyperlink w:anchor="_Toc405316085" w:history="1">
            <w:r w:rsidRPr="00E76D01">
              <w:rPr>
                <w:rStyle w:val="Hyperlink"/>
                <w:noProof/>
              </w:rPr>
              <w:t>1.3</w:t>
            </w:r>
            <w:r>
              <w:rPr>
                <w:noProof/>
                <w:sz w:val="22"/>
              </w:rPr>
              <w:tab/>
            </w:r>
            <w:r w:rsidRPr="00E76D01">
              <w:rPr>
                <w:rStyle w:val="Hyperlink"/>
                <w:noProof/>
              </w:rPr>
              <w:t>Disappointed results of clinical trials using pure phytochemicals</w:t>
            </w:r>
            <w:r>
              <w:rPr>
                <w:noProof/>
                <w:webHidden/>
              </w:rPr>
              <w:tab/>
            </w:r>
            <w:r>
              <w:rPr>
                <w:noProof/>
                <w:webHidden/>
              </w:rPr>
              <w:fldChar w:fldCharType="begin"/>
            </w:r>
            <w:r>
              <w:rPr>
                <w:noProof/>
                <w:webHidden/>
              </w:rPr>
              <w:instrText xml:space="preserve"> PAGEREF _Toc405316085 \h </w:instrText>
            </w:r>
            <w:r>
              <w:rPr>
                <w:noProof/>
                <w:webHidden/>
              </w:rPr>
            </w:r>
            <w:r>
              <w:rPr>
                <w:noProof/>
                <w:webHidden/>
              </w:rPr>
              <w:fldChar w:fldCharType="separate"/>
            </w:r>
            <w:r>
              <w:rPr>
                <w:noProof/>
                <w:webHidden/>
              </w:rPr>
              <w:t>24</w:t>
            </w:r>
            <w:r>
              <w:rPr>
                <w:noProof/>
                <w:webHidden/>
              </w:rPr>
              <w:fldChar w:fldCharType="end"/>
            </w:r>
          </w:hyperlink>
        </w:p>
        <w:p w:rsidR="00436C0A" w:rsidRDefault="00436C0A">
          <w:pPr>
            <w:pStyle w:val="TOC3"/>
            <w:rPr>
              <w:noProof/>
              <w:sz w:val="22"/>
            </w:rPr>
          </w:pPr>
          <w:hyperlink w:anchor="_Toc405316086" w:history="1">
            <w:r w:rsidRPr="00E76D01">
              <w:rPr>
                <w:rStyle w:val="Hyperlink"/>
                <w:noProof/>
              </w:rPr>
              <w:t>1.3.1</w:t>
            </w:r>
            <w:r>
              <w:rPr>
                <w:noProof/>
                <w:sz w:val="22"/>
              </w:rPr>
              <w:tab/>
            </w:r>
            <w:r w:rsidRPr="00E76D01">
              <w:rPr>
                <w:rStyle w:val="Hyperlink"/>
                <w:noProof/>
              </w:rPr>
              <w:t>Low bioavailability of phytochemicals</w:t>
            </w:r>
            <w:r>
              <w:rPr>
                <w:noProof/>
                <w:webHidden/>
              </w:rPr>
              <w:tab/>
            </w:r>
            <w:r>
              <w:rPr>
                <w:noProof/>
                <w:webHidden/>
              </w:rPr>
              <w:fldChar w:fldCharType="begin"/>
            </w:r>
            <w:r>
              <w:rPr>
                <w:noProof/>
                <w:webHidden/>
              </w:rPr>
              <w:instrText xml:space="preserve"> PAGEREF _Toc405316086 \h </w:instrText>
            </w:r>
            <w:r>
              <w:rPr>
                <w:noProof/>
                <w:webHidden/>
              </w:rPr>
            </w:r>
            <w:r>
              <w:rPr>
                <w:noProof/>
                <w:webHidden/>
              </w:rPr>
              <w:fldChar w:fldCharType="separate"/>
            </w:r>
            <w:r>
              <w:rPr>
                <w:noProof/>
                <w:webHidden/>
              </w:rPr>
              <w:t>25</w:t>
            </w:r>
            <w:r>
              <w:rPr>
                <w:noProof/>
                <w:webHidden/>
              </w:rPr>
              <w:fldChar w:fldCharType="end"/>
            </w:r>
          </w:hyperlink>
        </w:p>
        <w:p w:rsidR="00436C0A" w:rsidRDefault="00436C0A">
          <w:pPr>
            <w:pStyle w:val="TOC3"/>
            <w:rPr>
              <w:noProof/>
              <w:sz w:val="22"/>
            </w:rPr>
          </w:pPr>
          <w:hyperlink w:anchor="_Toc405316087" w:history="1">
            <w:r w:rsidRPr="00E76D01">
              <w:rPr>
                <w:rStyle w:val="Hyperlink"/>
                <w:noProof/>
              </w:rPr>
              <w:t>1.3.2</w:t>
            </w:r>
            <w:r>
              <w:rPr>
                <w:noProof/>
                <w:sz w:val="22"/>
              </w:rPr>
              <w:tab/>
            </w:r>
            <w:r w:rsidRPr="00E76D01">
              <w:rPr>
                <w:rStyle w:val="Hyperlink"/>
                <w:rFonts w:ascii="Times New Roman" w:hAnsi="Times New Roman" w:cs="Times New Roman"/>
                <w:noProof/>
              </w:rPr>
              <w:t>Interactions among phytochemicals</w:t>
            </w:r>
            <w:r>
              <w:rPr>
                <w:noProof/>
                <w:webHidden/>
              </w:rPr>
              <w:tab/>
            </w:r>
            <w:r>
              <w:rPr>
                <w:noProof/>
                <w:webHidden/>
              </w:rPr>
              <w:fldChar w:fldCharType="begin"/>
            </w:r>
            <w:r>
              <w:rPr>
                <w:noProof/>
                <w:webHidden/>
              </w:rPr>
              <w:instrText xml:space="preserve"> PAGEREF _Toc405316087 \h </w:instrText>
            </w:r>
            <w:r>
              <w:rPr>
                <w:noProof/>
                <w:webHidden/>
              </w:rPr>
            </w:r>
            <w:r>
              <w:rPr>
                <w:noProof/>
                <w:webHidden/>
              </w:rPr>
              <w:fldChar w:fldCharType="separate"/>
            </w:r>
            <w:r>
              <w:rPr>
                <w:noProof/>
                <w:webHidden/>
              </w:rPr>
              <w:t>27</w:t>
            </w:r>
            <w:r>
              <w:rPr>
                <w:noProof/>
                <w:webHidden/>
              </w:rPr>
              <w:fldChar w:fldCharType="end"/>
            </w:r>
          </w:hyperlink>
        </w:p>
        <w:p w:rsidR="00436C0A" w:rsidRDefault="00436C0A">
          <w:pPr>
            <w:pStyle w:val="TOC2"/>
            <w:rPr>
              <w:noProof/>
              <w:sz w:val="22"/>
            </w:rPr>
          </w:pPr>
          <w:hyperlink w:anchor="_Toc405316088" w:history="1">
            <w:r w:rsidRPr="00E76D01">
              <w:rPr>
                <w:rStyle w:val="Hyperlink"/>
                <w:noProof/>
              </w:rPr>
              <w:t>1.4</w:t>
            </w:r>
            <w:r>
              <w:rPr>
                <w:noProof/>
                <w:sz w:val="22"/>
              </w:rPr>
              <w:tab/>
            </w:r>
            <w:r w:rsidRPr="00E76D01">
              <w:rPr>
                <w:rStyle w:val="Hyperlink"/>
                <w:noProof/>
              </w:rPr>
              <w:t>Traditional Chinese Medicine (TCM) and cancer</w:t>
            </w:r>
            <w:r>
              <w:rPr>
                <w:noProof/>
                <w:webHidden/>
              </w:rPr>
              <w:tab/>
            </w:r>
            <w:r>
              <w:rPr>
                <w:noProof/>
                <w:webHidden/>
              </w:rPr>
              <w:fldChar w:fldCharType="begin"/>
            </w:r>
            <w:r>
              <w:rPr>
                <w:noProof/>
                <w:webHidden/>
              </w:rPr>
              <w:instrText xml:space="preserve"> PAGEREF _Toc405316088 \h </w:instrText>
            </w:r>
            <w:r>
              <w:rPr>
                <w:noProof/>
                <w:webHidden/>
              </w:rPr>
            </w:r>
            <w:r>
              <w:rPr>
                <w:noProof/>
                <w:webHidden/>
              </w:rPr>
              <w:fldChar w:fldCharType="separate"/>
            </w:r>
            <w:r>
              <w:rPr>
                <w:noProof/>
                <w:webHidden/>
              </w:rPr>
              <w:t>30</w:t>
            </w:r>
            <w:r>
              <w:rPr>
                <w:noProof/>
                <w:webHidden/>
              </w:rPr>
              <w:fldChar w:fldCharType="end"/>
            </w:r>
          </w:hyperlink>
        </w:p>
        <w:p w:rsidR="00436C0A" w:rsidRDefault="00436C0A">
          <w:pPr>
            <w:pStyle w:val="TOC2"/>
            <w:rPr>
              <w:noProof/>
              <w:sz w:val="22"/>
            </w:rPr>
          </w:pPr>
          <w:hyperlink w:anchor="_Toc405316089" w:history="1">
            <w:r w:rsidRPr="00E76D01">
              <w:rPr>
                <w:rStyle w:val="Hyperlink"/>
                <w:noProof/>
              </w:rPr>
              <w:t>1.5</w:t>
            </w:r>
            <w:r>
              <w:rPr>
                <w:noProof/>
                <w:sz w:val="22"/>
              </w:rPr>
              <w:tab/>
            </w:r>
            <w:r w:rsidRPr="00E76D01">
              <w:rPr>
                <w:rStyle w:val="Hyperlink"/>
                <w:noProof/>
              </w:rPr>
              <w:t>Evaluation of synergy</w:t>
            </w:r>
            <w:r>
              <w:rPr>
                <w:noProof/>
                <w:webHidden/>
              </w:rPr>
              <w:tab/>
            </w:r>
            <w:r>
              <w:rPr>
                <w:noProof/>
                <w:webHidden/>
              </w:rPr>
              <w:fldChar w:fldCharType="begin"/>
            </w:r>
            <w:r>
              <w:rPr>
                <w:noProof/>
                <w:webHidden/>
              </w:rPr>
              <w:instrText xml:space="preserve"> PAGEREF _Toc405316089 \h </w:instrText>
            </w:r>
            <w:r>
              <w:rPr>
                <w:noProof/>
                <w:webHidden/>
              </w:rPr>
            </w:r>
            <w:r>
              <w:rPr>
                <w:noProof/>
                <w:webHidden/>
              </w:rPr>
              <w:fldChar w:fldCharType="separate"/>
            </w:r>
            <w:r>
              <w:rPr>
                <w:noProof/>
                <w:webHidden/>
              </w:rPr>
              <w:t>30</w:t>
            </w:r>
            <w:r>
              <w:rPr>
                <w:noProof/>
                <w:webHidden/>
              </w:rPr>
              <w:fldChar w:fldCharType="end"/>
            </w:r>
          </w:hyperlink>
        </w:p>
        <w:p w:rsidR="00436C0A" w:rsidRDefault="00436C0A">
          <w:pPr>
            <w:pStyle w:val="TOC2"/>
            <w:rPr>
              <w:noProof/>
              <w:sz w:val="22"/>
            </w:rPr>
          </w:pPr>
          <w:hyperlink w:anchor="_Toc405316090" w:history="1">
            <w:r w:rsidRPr="00E76D01">
              <w:rPr>
                <w:rStyle w:val="Hyperlink"/>
                <w:noProof/>
              </w:rPr>
              <w:t>1.6</w:t>
            </w:r>
            <w:r>
              <w:rPr>
                <w:noProof/>
                <w:sz w:val="22"/>
              </w:rPr>
              <w:tab/>
            </w:r>
            <w:r w:rsidRPr="00E76D01">
              <w:rPr>
                <w:rStyle w:val="Hyperlink"/>
                <w:noProof/>
              </w:rPr>
              <w:t>Cell models for prostate cancer research</w:t>
            </w:r>
            <w:r>
              <w:rPr>
                <w:noProof/>
                <w:webHidden/>
              </w:rPr>
              <w:tab/>
            </w:r>
            <w:r>
              <w:rPr>
                <w:noProof/>
                <w:webHidden/>
              </w:rPr>
              <w:fldChar w:fldCharType="begin"/>
            </w:r>
            <w:r>
              <w:rPr>
                <w:noProof/>
                <w:webHidden/>
              </w:rPr>
              <w:instrText xml:space="preserve"> PAGEREF _Toc405316090 \h </w:instrText>
            </w:r>
            <w:r>
              <w:rPr>
                <w:noProof/>
                <w:webHidden/>
              </w:rPr>
            </w:r>
            <w:r>
              <w:rPr>
                <w:noProof/>
                <w:webHidden/>
              </w:rPr>
              <w:fldChar w:fldCharType="separate"/>
            </w:r>
            <w:r>
              <w:rPr>
                <w:noProof/>
                <w:webHidden/>
              </w:rPr>
              <w:t>31</w:t>
            </w:r>
            <w:r>
              <w:rPr>
                <w:noProof/>
                <w:webHidden/>
              </w:rPr>
              <w:fldChar w:fldCharType="end"/>
            </w:r>
          </w:hyperlink>
        </w:p>
        <w:p w:rsidR="00436C0A" w:rsidRDefault="00436C0A">
          <w:pPr>
            <w:pStyle w:val="TOC2"/>
            <w:rPr>
              <w:noProof/>
              <w:sz w:val="22"/>
            </w:rPr>
          </w:pPr>
          <w:hyperlink w:anchor="_Toc405316091" w:history="1">
            <w:r w:rsidRPr="00E76D01">
              <w:rPr>
                <w:rStyle w:val="Hyperlink"/>
                <w:noProof/>
              </w:rPr>
              <w:t>1.7</w:t>
            </w:r>
            <w:r>
              <w:rPr>
                <w:noProof/>
                <w:sz w:val="22"/>
              </w:rPr>
              <w:tab/>
            </w:r>
            <w:r w:rsidRPr="00E76D01">
              <w:rPr>
                <w:rStyle w:val="Hyperlink"/>
                <w:noProof/>
              </w:rPr>
              <w:t>Zyflamend</w:t>
            </w:r>
            <w:r>
              <w:rPr>
                <w:noProof/>
                <w:webHidden/>
              </w:rPr>
              <w:tab/>
            </w:r>
            <w:r>
              <w:rPr>
                <w:noProof/>
                <w:webHidden/>
              </w:rPr>
              <w:fldChar w:fldCharType="begin"/>
            </w:r>
            <w:r>
              <w:rPr>
                <w:noProof/>
                <w:webHidden/>
              </w:rPr>
              <w:instrText xml:space="preserve"> PAGEREF _Toc405316091 \h </w:instrText>
            </w:r>
            <w:r>
              <w:rPr>
                <w:noProof/>
                <w:webHidden/>
              </w:rPr>
            </w:r>
            <w:r>
              <w:rPr>
                <w:noProof/>
                <w:webHidden/>
              </w:rPr>
              <w:fldChar w:fldCharType="separate"/>
            </w:r>
            <w:r>
              <w:rPr>
                <w:noProof/>
                <w:webHidden/>
              </w:rPr>
              <w:t>33</w:t>
            </w:r>
            <w:r>
              <w:rPr>
                <w:noProof/>
                <w:webHidden/>
              </w:rPr>
              <w:fldChar w:fldCharType="end"/>
            </w:r>
          </w:hyperlink>
        </w:p>
        <w:p w:rsidR="00436C0A" w:rsidRDefault="00436C0A">
          <w:pPr>
            <w:pStyle w:val="TOC3"/>
            <w:rPr>
              <w:noProof/>
              <w:sz w:val="22"/>
            </w:rPr>
          </w:pPr>
          <w:hyperlink w:anchor="_Toc405316092" w:history="1">
            <w:r w:rsidRPr="00E76D01">
              <w:rPr>
                <w:rStyle w:val="Hyperlink"/>
                <w:noProof/>
              </w:rPr>
              <w:t>1.7.1</w:t>
            </w:r>
            <w:r>
              <w:rPr>
                <w:noProof/>
                <w:sz w:val="22"/>
              </w:rPr>
              <w:tab/>
            </w:r>
            <w:r w:rsidRPr="00E76D01">
              <w:rPr>
                <w:rStyle w:val="Hyperlink"/>
                <w:noProof/>
              </w:rPr>
              <w:t>Quality control of Zyflamend</w:t>
            </w:r>
            <w:r>
              <w:rPr>
                <w:noProof/>
                <w:webHidden/>
              </w:rPr>
              <w:tab/>
            </w:r>
            <w:r>
              <w:rPr>
                <w:noProof/>
                <w:webHidden/>
              </w:rPr>
              <w:fldChar w:fldCharType="begin"/>
            </w:r>
            <w:r>
              <w:rPr>
                <w:noProof/>
                <w:webHidden/>
              </w:rPr>
              <w:instrText xml:space="preserve"> PAGEREF _Toc405316092 \h </w:instrText>
            </w:r>
            <w:r>
              <w:rPr>
                <w:noProof/>
                <w:webHidden/>
              </w:rPr>
            </w:r>
            <w:r>
              <w:rPr>
                <w:noProof/>
                <w:webHidden/>
              </w:rPr>
              <w:fldChar w:fldCharType="separate"/>
            </w:r>
            <w:r>
              <w:rPr>
                <w:noProof/>
                <w:webHidden/>
              </w:rPr>
              <w:t>33</w:t>
            </w:r>
            <w:r>
              <w:rPr>
                <w:noProof/>
                <w:webHidden/>
              </w:rPr>
              <w:fldChar w:fldCharType="end"/>
            </w:r>
          </w:hyperlink>
        </w:p>
        <w:p w:rsidR="00436C0A" w:rsidRDefault="00436C0A">
          <w:pPr>
            <w:pStyle w:val="TOC3"/>
            <w:rPr>
              <w:noProof/>
              <w:sz w:val="22"/>
            </w:rPr>
          </w:pPr>
          <w:hyperlink w:anchor="_Toc405316093" w:history="1">
            <w:r w:rsidRPr="00E76D01">
              <w:rPr>
                <w:rStyle w:val="Hyperlink"/>
                <w:noProof/>
              </w:rPr>
              <w:t>1.7.2</w:t>
            </w:r>
            <w:r>
              <w:rPr>
                <w:noProof/>
                <w:sz w:val="22"/>
              </w:rPr>
              <w:tab/>
            </w:r>
            <w:r w:rsidRPr="00E76D01">
              <w:rPr>
                <w:rStyle w:val="Hyperlink"/>
                <w:rFonts w:ascii="Times New Roman" w:hAnsi="Times New Roman" w:cs="Times New Roman"/>
                <w:noProof/>
              </w:rPr>
              <w:t>Zyflamend</w:t>
            </w:r>
            <w:r w:rsidRPr="00E76D01">
              <w:rPr>
                <w:rStyle w:val="Hyperlink"/>
                <w:noProof/>
              </w:rPr>
              <w:t xml:space="preserve"> and its anti-cancer effects in pre-clinical and clinical studies</w:t>
            </w:r>
            <w:r>
              <w:rPr>
                <w:noProof/>
                <w:webHidden/>
              </w:rPr>
              <w:tab/>
            </w:r>
            <w:r>
              <w:rPr>
                <w:noProof/>
                <w:webHidden/>
              </w:rPr>
              <w:fldChar w:fldCharType="begin"/>
            </w:r>
            <w:r>
              <w:rPr>
                <w:noProof/>
                <w:webHidden/>
              </w:rPr>
              <w:instrText xml:space="preserve"> PAGEREF _Toc405316093 \h </w:instrText>
            </w:r>
            <w:r>
              <w:rPr>
                <w:noProof/>
                <w:webHidden/>
              </w:rPr>
            </w:r>
            <w:r>
              <w:rPr>
                <w:noProof/>
                <w:webHidden/>
              </w:rPr>
              <w:fldChar w:fldCharType="separate"/>
            </w:r>
            <w:r>
              <w:rPr>
                <w:noProof/>
                <w:webHidden/>
              </w:rPr>
              <w:t>34</w:t>
            </w:r>
            <w:r>
              <w:rPr>
                <w:noProof/>
                <w:webHidden/>
              </w:rPr>
              <w:fldChar w:fldCharType="end"/>
            </w:r>
          </w:hyperlink>
        </w:p>
        <w:p w:rsidR="00436C0A" w:rsidRDefault="00436C0A">
          <w:pPr>
            <w:pStyle w:val="TOC2"/>
            <w:rPr>
              <w:noProof/>
              <w:sz w:val="22"/>
            </w:rPr>
          </w:pPr>
          <w:hyperlink w:anchor="_Toc405316094" w:history="1">
            <w:r w:rsidRPr="00E76D01">
              <w:rPr>
                <w:rStyle w:val="Hyperlink"/>
                <w:noProof/>
              </w:rPr>
              <w:t>1.8</w:t>
            </w:r>
            <w:r>
              <w:rPr>
                <w:noProof/>
                <w:sz w:val="22"/>
              </w:rPr>
              <w:tab/>
            </w:r>
            <w:r w:rsidRPr="00E76D01">
              <w:rPr>
                <w:rStyle w:val="Hyperlink"/>
                <w:noProof/>
              </w:rPr>
              <w:t>Metabolic alternation in cancer</w:t>
            </w:r>
            <w:r>
              <w:rPr>
                <w:noProof/>
                <w:webHidden/>
              </w:rPr>
              <w:tab/>
            </w:r>
            <w:r>
              <w:rPr>
                <w:noProof/>
                <w:webHidden/>
              </w:rPr>
              <w:fldChar w:fldCharType="begin"/>
            </w:r>
            <w:r>
              <w:rPr>
                <w:noProof/>
                <w:webHidden/>
              </w:rPr>
              <w:instrText xml:space="preserve"> PAGEREF _Toc405316094 \h </w:instrText>
            </w:r>
            <w:r>
              <w:rPr>
                <w:noProof/>
                <w:webHidden/>
              </w:rPr>
            </w:r>
            <w:r>
              <w:rPr>
                <w:noProof/>
                <w:webHidden/>
              </w:rPr>
              <w:fldChar w:fldCharType="separate"/>
            </w:r>
            <w:r>
              <w:rPr>
                <w:noProof/>
                <w:webHidden/>
              </w:rPr>
              <w:t>35</w:t>
            </w:r>
            <w:r>
              <w:rPr>
                <w:noProof/>
                <w:webHidden/>
              </w:rPr>
              <w:fldChar w:fldCharType="end"/>
            </w:r>
          </w:hyperlink>
        </w:p>
        <w:p w:rsidR="00436C0A" w:rsidRDefault="00436C0A">
          <w:pPr>
            <w:pStyle w:val="TOC3"/>
            <w:rPr>
              <w:noProof/>
              <w:sz w:val="22"/>
            </w:rPr>
          </w:pPr>
          <w:hyperlink w:anchor="_Toc405316095" w:history="1">
            <w:r w:rsidRPr="00E76D01">
              <w:rPr>
                <w:rStyle w:val="Hyperlink"/>
                <w:noProof/>
              </w:rPr>
              <w:t>1.8.1</w:t>
            </w:r>
            <w:r>
              <w:rPr>
                <w:noProof/>
                <w:sz w:val="22"/>
              </w:rPr>
              <w:tab/>
            </w:r>
            <w:r w:rsidRPr="00E76D01">
              <w:rPr>
                <w:rStyle w:val="Hyperlink"/>
                <w:rFonts w:ascii="Times New Roman" w:hAnsi="Times New Roman" w:cs="Times New Roman"/>
                <w:noProof/>
              </w:rPr>
              <w:t>Increased macronutrients synthesis</w:t>
            </w:r>
            <w:r>
              <w:rPr>
                <w:noProof/>
                <w:webHidden/>
              </w:rPr>
              <w:tab/>
            </w:r>
            <w:r>
              <w:rPr>
                <w:noProof/>
                <w:webHidden/>
              </w:rPr>
              <w:fldChar w:fldCharType="begin"/>
            </w:r>
            <w:r>
              <w:rPr>
                <w:noProof/>
                <w:webHidden/>
              </w:rPr>
              <w:instrText xml:space="preserve"> PAGEREF _Toc405316095 \h </w:instrText>
            </w:r>
            <w:r>
              <w:rPr>
                <w:noProof/>
                <w:webHidden/>
              </w:rPr>
            </w:r>
            <w:r>
              <w:rPr>
                <w:noProof/>
                <w:webHidden/>
              </w:rPr>
              <w:fldChar w:fldCharType="separate"/>
            </w:r>
            <w:r>
              <w:rPr>
                <w:noProof/>
                <w:webHidden/>
              </w:rPr>
              <w:t>35</w:t>
            </w:r>
            <w:r>
              <w:rPr>
                <w:noProof/>
                <w:webHidden/>
              </w:rPr>
              <w:fldChar w:fldCharType="end"/>
            </w:r>
          </w:hyperlink>
        </w:p>
        <w:p w:rsidR="00436C0A" w:rsidRDefault="00436C0A">
          <w:pPr>
            <w:pStyle w:val="TOC3"/>
            <w:rPr>
              <w:noProof/>
              <w:sz w:val="22"/>
            </w:rPr>
          </w:pPr>
          <w:hyperlink w:anchor="_Toc405316096" w:history="1">
            <w:r w:rsidRPr="00E76D01">
              <w:rPr>
                <w:rStyle w:val="Hyperlink"/>
                <w:noProof/>
              </w:rPr>
              <w:t>1.8.2</w:t>
            </w:r>
            <w:r>
              <w:rPr>
                <w:noProof/>
                <w:sz w:val="22"/>
              </w:rPr>
              <w:tab/>
            </w:r>
            <w:r w:rsidRPr="00E76D01">
              <w:rPr>
                <w:rStyle w:val="Hyperlink"/>
                <w:rFonts w:ascii="Times New Roman" w:hAnsi="Times New Roman" w:cs="Times New Roman"/>
                <w:noProof/>
              </w:rPr>
              <w:t>Reduction of β-oxidation</w:t>
            </w:r>
            <w:r>
              <w:rPr>
                <w:noProof/>
                <w:webHidden/>
              </w:rPr>
              <w:tab/>
            </w:r>
            <w:r>
              <w:rPr>
                <w:noProof/>
                <w:webHidden/>
              </w:rPr>
              <w:fldChar w:fldCharType="begin"/>
            </w:r>
            <w:r>
              <w:rPr>
                <w:noProof/>
                <w:webHidden/>
              </w:rPr>
              <w:instrText xml:space="preserve"> PAGEREF _Toc405316096 \h </w:instrText>
            </w:r>
            <w:r>
              <w:rPr>
                <w:noProof/>
                <w:webHidden/>
              </w:rPr>
            </w:r>
            <w:r>
              <w:rPr>
                <w:noProof/>
                <w:webHidden/>
              </w:rPr>
              <w:fldChar w:fldCharType="separate"/>
            </w:r>
            <w:r>
              <w:rPr>
                <w:noProof/>
                <w:webHidden/>
              </w:rPr>
              <w:t>38</w:t>
            </w:r>
            <w:r>
              <w:rPr>
                <w:noProof/>
                <w:webHidden/>
              </w:rPr>
              <w:fldChar w:fldCharType="end"/>
            </w:r>
          </w:hyperlink>
        </w:p>
        <w:p w:rsidR="00436C0A" w:rsidRDefault="00436C0A">
          <w:pPr>
            <w:pStyle w:val="TOC2"/>
            <w:rPr>
              <w:noProof/>
              <w:sz w:val="22"/>
            </w:rPr>
          </w:pPr>
          <w:hyperlink w:anchor="_Toc405316097" w:history="1">
            <w:r w:rsidRPr="00E76D01">
              <w:rPr>
                <w:rStyle w:val="Hyperlink"/>
                <w:noProof/>
              </w:rPr>
              <w:t>1.9</w:t>
            </w:r>
            <w:r>
              <w:rPr>
                <w:noProof/>
                <w:sz w:val="22"/>
              </w:rPr>
              <w:tab/>
            </w:r>
            <w:r w:rsidRPr="00E76D01">
              <w:rPr>
                <w:rStyle w:val="Hyperlink"/>
                <w:noProof/>
              </w:rPr>
              <w:t>Crosstalk between AKT/mTOR and SREBP1/FASN pathways in prostate cancer</w:t>
            </w:r>
            <w:r>
              <w:rPr>
                <w:noProof/>
                <w:webHidden/>
              </w:rPr>
              <w:tab/>
            </w:r>
            <w:r>
              <w:rPr>
                <w:noProof/>
                <w:webHidden/>
              </w:rPr>
              <w:fldChar w:fldCharType="begin"/>
            </w:r>
            <w:r>
              <w:rPr>
                <w:noProof/>
                <w:webHidden/>
              </w:rPr>
              <w:instrText xml:space="preserve"> PAGEREF _Toc405316097 \h </w:instrText>
            </w:r>
            <w:r>
              <w:rPr>
                <w:noProof/>
                <w:webHidden/>
              </w:rPr>
            </w:r>
            <w:r>
              <w:rPr>
                <w:noProof/>
                <w:webHidden/>
              </w:rPr>
              <w:fldChar w:fldCharType="separate"/>
            </w:r>
            <w:r>
              <w:rPr>
                <w:noProof/>
                <w:webHidden/>
              </w:rPr>
              <w:t>39</w:t>
            </w:r>
            <w:r>
              <w:rPr>
                <w:noProof/>
                <w:webHidden/>
              </w:rPr>
              <w:fldChar w:fldCharType="end"/>
            </w:r>
          </w:hyperlink>
        </w:p>
        <w:p w:rsidR="00436C0A" w:rsidRDefault="00436C0A">
          <w:pPr>
            <w:pStyle w:val="TOC2"/>
            <w:rPr>
              <w:noProof/>
              <w:sz w:val="22"/>
            </w:rPr>
          </w:pPr>
          <w:hyperlink w:anchor="_Toc405316098" w:history="1">
            <w:r w:rsidRPr="00E76D01">
              <w:rPr>
                <w:rStyle w:val="Hyperlink"/>
                <w:noProof/>
              </w:rPr>
              <w:t>1.10</w:t>
            </w:r>
            <w:r>
              <w:rPr>
                <w:noProof/>
                <w:sz w:val="22"/>
              </w:rPr>
              <w:tab/>
            </w:r>
            <w:r w:rsidRPr="00E76D01">
              <w:rPr>
                <w:rStyle w:val="Hyperlink"/>
                <w:noProof/>
              </w:rPr>
              <w:t>AMP-activated protein kinase</w:t>
            </w:r>
            <w:r>
              <w:rPr>
                <w:noProof/>
                <w:webHidden/>
              </w:rPr>
              <w:tab/>
            </w:r>
            <w:r>
              <w:rPr>
                <w:noProof/>
                <w:webHidden/>
              </w:rPr>
              <w:fldChar w:fldCharType="begin"/>
            </w:r>
            <w:r>
              <w:rPr>
                <w:noProof/>
                <w:webHidden/>
              </w:rPr>
              <w:instrText xml:space="preserve"> PAGEREF _Toc405316098 \h </w:instrText>
            </w:r>
            <w:r>
              <w:rPr>
                <w:noProof/>
                <w:webHidden/>
              </w:rPr>
            </w:r>
            <w:r>
              <w:rPr>
                <w:noProof/>
                <w:webHidden/>
              </w:rPr>
              <w:fldChar w:fldCharType="separate"/>
            </w:r>
            <w:r>
              <w:rPr>
                <w:noProof/>
                <w:webHidden/>
              </w:rPr>
              <w:t>40</w:t>
            </w:r>
            <w:r>
              <w:rPr>
                <w:noProof/>
                <w:webHidden/>
              </w:rPr>
              <w:fldChar w:fldCharType="end"/>
            </w:r>
          </w:hyperlink>
        </w:p>
        <w:p w:rsidR="00436C0A" w:rsidRDefault="00436C0A">
          <w:pPr>
            <w:pStyle w:val="TOC3"/>
            <w:rPr>
              <w:noProof/>
              <w:sz w:val="22"/>
            </w:rPr>
          </w:pPr>
          <w:hyperlink w:anchor="_Toc405316099" w:history="1">
            <w:r w:rsidRPr="00E76D01">
              <w:rPr>
                <w:rStyle w:val="Hyperlink"/>
                <w:noProof/>
              </w:rPr>
              <w:t>1.10.1</w:t>
            </w:r>
            <w:r>
              <w:rPr>
                <w:noProof/>
                <w:sz w:val="22"/>
              </w:rPr>
              <w:tab/>
            </w:r>
            <w:r w:rsidRPr="00E76D01">
              <w:rPr>
                <w:rStyle w:val="Hyperlink"/>
                <w:rFonts w:ascii="Times New Roman" w:hAnsi="Times New Roman" w:cs="Times New Roman"/>
                <w:noProof/>
              </w:rPr>
              <w:t>Structure of AMP-activated protein kinase</w:t>
            </w:r>
            <w:r>
              <w:rPr>
                <w:noProof/>
                <w:webHidden/>
              </w:rPr>
              <w:tab/>
            </w:r>
            <w:r>
              <w:rPr>
                <w:noProof/>
                <w:webHidden/>
              </w:rPr>
              <w:fldChar w:fldCharType="begin"/>
            </w:r>
            <w:r>
              <w:rPr>
                <w:noProof/>
                <w:webHidden/>
              </w:rPr>
              <w:instrText xml:space="preserve"> PAGEREF _Toc405316099 \h </w:instrText>
            </w:r>
            <w:r>
              <w:rPr>
                <w:noProof/>
                <w:webHidden/>
              </w:rPr>
            </w:r>
            <w:r>
              <w:rPr>
                <w:noProof/>
                <w:webHidden/>
              </w:rPr>
              <w:fldChar w:fldCharType="separate"/>
            </w:r>
            <w:r>
              <w:rPr>
                <w:noProof/>
                <w:webHidden/>
              </w:rPr>
              <w:t>40</w:t>
            </w:r>
            <w:r>
              <w:rPr>
                <w:noProof/>
                <w:webHidden/>
              </w:rPr>
              <w:fldChar w:fldCharType="end"/>
            </w:r>
          </w:hyperlink>
        </w:p>
        <w:p w:rsidR="00436C0A" w:rsidRDefault="00436C0A">
          <w:pPr>
            <w:pStyle w:val="TOC3"/>
            <w:rPr>
              <w:noProof/>
              <w:sz w:val="22"/>
            </w:rPr>
          </w:pPr>
          <w:hyperlink w:anchor="_Toc405316100" w:history="1">
            <w:r w:rsidRPr="00E76D01">
              <w:rPr>
                <w:rStyle w:val="Hyperlink"/>
                <w:noProof/>
              </w:rPr>
              <w:t>1.10.2</w:t>
            </w:r>
            <w:r>
              <w:rPr>
                <w:noProof/>
                <w:sz w:val="22"/>
              </w:rPr>
              <w:tab/>
            </w:r>
            <w:r w:rsidRPr="00E76D01">
              <w:rPr>
                <w:rStyle w:val="Hyperlink"/>
                <w:rFonts w:ascii="Times New Roman" w:hAnsi="Times New Roman" w:cs="Times New Roman"/>
                <w:noProof/>
              </w:rPr>
              <w:t>AMP-activated protein kinase maintains energy homeostasis of cells</w:t>
            </w:r>
            <w:r>
              <w:rPr>
                <w:noProof/>
                <w:webHidden/>
              </w:rPr>
              <w:tab/>
            </w:r>
            <w:r>
              <w:rPr>
                <w:noProof/>
                <w:webHidden/>
              </w:rPr>
              <w:fldChar w:fldCharType="begin"/>
            </w:r>
            <w:r>
              <w:rPr>
                <w:noProof/>
                <w:webHidden/>
              </w:rPr>
              <w:instrText xml:space="preserve"> PAGEREF _Toc405316100 \h </w:instrText>
            </w:r>
            <w:r>
              <w:rPr>
                <w:noProof/>
                <w:webHidden/>
              </w:rPr>
            </w:r>
            <w:r>
              <w:rPr>
                <w:noProof/>
                <w:webHidden/>
              </w:rPr>
              <w:fldChar w:fldCharType="separate"/>
            </w:r>
            <w:r>
              <w:rPr>
                <w:noProof/>
                <w:webHidden/>
              </w:rPr>
              <w:t>40</w:t>
            </w:r>
            <w:r>
              <w:rPr>
                <w:noProof/>
                <w:webHidden/>
              </w:rPr>
              <w:fldChar w:fldCharType="end"/>
            </w:r>
          </w:hyperlink>
        </w:p>
        <w:p w:rsidR="00436C0A" w:rsidRDefault="00436C0A">
          <w:pPr>
            <w:pStyle w:val="TOC3"/>
            <w:rPr>
              <w:noProof/>
              <w:sz w:val="22"/>
            </w:rPr>
          </w:pPr>
          <w:hyperlink w:anchor="_Toc405316101" w:history="1">
            <w:r w:rsidRPr="00E76D01">
              <w:rPr>
                <w:rStyle w:val="Hyperlink"/>
                <w:noProof/>
              </w:rPr>
              <w:t>1.10.3</w:t>
            </w:r>
            <w:r>
              <w:rPr>
                <w:noProof/>
                <w:sz w:val="22"/>
              </w:rPr>
              <w:tab/>
            </w:r>
            <w:r w:rsidRPr="00E76D01">
              <w:rPr>
                <w:rStyle w:val="Hyperlink"/>
                <w:rFonts w:ascii="Times New Roman" w:hAnsi="Times New Roman" w:cs="Times New Roman"/>
                <w:noProof/>
              </w:rPr>
              <w:t>AMPK is a target for drugs and natural products with effects on cancer</w:t>
            </w:r>
            <w:r>
              <w:rPr>
                <w:noProof/>
                <w:webHidden/>
              </w:rPr>
              <w:tab/>
            </w:r>
            <w:r>
              <w:rPr>
                <w:noProof/>
                <w:webHidden/>
              </w:rPr>
              <w:fldChar w:fldCharType="begin"/>
            </w:r>
            <w:r>
              <w:rPr>
                <w:noProof/>
                <w:webHidden/>
              </w:rPr>
              <w:instrText xml:space="preserve"> PAGEREF _Toc405316101 \h </w:instrText>
            </w:r>
            <w:r>
              <w:rPr>
                <w:noProof/>
                <w:webHidden/>
              </w:rPr>
            </w:r>
            <w:r>
              <w:rPr>
                <w:noProof/>
                <w:webHidden/>
              </w:rPr>
              <w:fldChar w:fldCharType="separate"/>
            </w:r>
            <w:r>
              <w:rPr>
                <w:noProof/>
                <w:webHidden/>
              </w:rPr>
              <w:t>41</w:t>
            </w:r>
            <w:r>
              <w:rPr>
                <w:noProof/>
                <w:webHidden/>
              </w:rPr>
              <w:fldChar w:fldCharType="end"/>
            </w:r>
          </w:hyperlink>
        </w:p>
        <w:p w:rsidR="00436C0A" w:rsidRDefault="00436C0A">
          <w:pPr>
            <w:pStyle w:val="TOC2"/>
            <w:rPr>
              <w:noProof/>
              <w:sz w:val="22"/>
            </w:rPr>
          </w:pPr>
          <w:hyperlink w:anchor="_Toc405316102" w:history="1">
            <w:r w:rsidRPr="00E76D01">
              <w:rPr>
                <w:rStyle w:val="Hyperlink"/>
                <w:noProof/>
              </w:rPr>
              <w:t>1.11</w:t>
            </w:r>
            <w:r>
              <w:rPr>
                <w:noProof/>
                <w:sz w:val="22"/>
              </w:rPr>
              <w:tab/>
            </w:r>
            <w:r w:rsidRPr="00E76D01">
              <w:rPr>
                <w:rStyle w:val="Hyperlink"/>
                <w:noProof/>
              </w:rPr>
              <w:t>Summary</w:t>
            </w:r>
            <w:r>
              <w:rPr>
                <w:noProof/>
                <w:webHidden/>
              </w:rPr>
              <w:tab/>
            </w:r>
            <w:r>
              <w:rPr>
                <w:noProof/>
                <w:webHidden/>
              </w:rPr>
              <w:fldChar w:fldCharType="begin"/>
            </w:r>
            <w:r>
              <w:rPr>
                <w:noProof/>
                <w:webHidden/>
              </w:rPr>
              <w:instrText xml:space="preserve"> PAGEREF _Toc405316102 \h </w:instrText>
            </w:r>
            <w:r>
              <w:rPr>
                <w:noProof/>
                <w:webHidden/>
              </w:rPr>
            </w:r>
            <w:r>
              <w:rPr>
                <w:noProof/>
                <w:webHidden/>
              </w:rPr>
              <w:fldChar w:fldCharType="separate"/>
            </w:r>
            <w:r>
              <w:rPr>
                <w:noProof/>
                <w:webHidden/>
              </w:rPr>
              <w:t>42</w:t>
            </w:r>
            <w:r>
              <w:rPr>
                <w:noProof/>
                <w:webHidden/>
              </w:rPr>
              <w:fldChar w:fldCharType="end"/>
            </w:r>
          </w:hyperlink>
        </w:p>
        <w:p w:rsidR="00436C0A" w:rsidRDefault="00436C0A">
          <w:pPr>
            <w:pStyle w:val="TOC1"/>
            <w:rPr>
              <w:b w:val="0"/>
              <w:noProof/>
              <w:sz w:val="22"/>
            </w:rPr>
          </w:pPr>
          <w:hyperlink w:anchor="_Toc405316103" w:history="1">
            <w:r w:rsidRPr="00E76D01">
              <w:rPr>
                <w:rStyle w:val="Hyperlink"/>
                <w:caps/>
                <w:noProof/>
              </w:rPr>
              <w:t>Chapter II</w:t>
            </w:r>
            <w:r>
              <w:rPr>
                <w:b w:val="0"/>
                <w:noProof/>
                <w:sz w:val="22"/>
              </w:rPr>
              <w:tab/>
            </w:r>
            <w:r w:rsidRPr="00E76D01">
              <w:rPr>
                <w:rStyle w:val="Hyperlink"/>
                <w:noProof/>
              </w:rPr>
              <w:t>TURMERIC AND CHINESE GOLDTHREAD SYNERGISTICALLY INHIBIT PROSTATE CANCER CELL PROLIFERATION AND NF-KB SIGNALING</w:t>
            </w:r>
            <w:r>
              <w:rPr>
                <w:noProof/>
                <w:webHidden/>
              </w:rPr>
              <w:tab/>
            </w:r>
            <w:r>
              <w:rPr>
                <w:noProof/>
                <w:webHidden/>
              </w:rPr>
              <w:fldChar w:fldCharType="begin"/>
            </w:r>
            <w:r>
              <w:rPr>
                <w:noProof/>
                <w:webHidden/>
              </w:rPr>
              <w:instrText xml:space="preserve"> PAGEREF _Toc405316103 \h </w:instrText>
            </w:r>
            <w:r>
              <w:rPr>
                <w:noProof/>
                <w:webHidden/>
              </w:rPr>
            </w:r>
            <w:r>
              <w:rPr>
                <w:noProof/>
                <w:webHidden/>
              </w:rPr>
              <w:fldChar w:fldCharType="separate"/>
            </w:r>
            <w:r>
              <w:rPr>
                <w:noProof/>
                <w:webHidden/>
              </w:rPr>
              <w:t>61</w:t>
            </w:r>
            <w:r>
              <w:rPr>
                <w:noProof/>
                <w:webHidden/>
              </w:rPr>
              <w:fldChar w:fldCharType="end"/>
            </w:r>
          </w:hyperlink>
        </w:p>
        <w:p w:rsidR="00436C0A" w:rsidRDefault="00436C0A">
          <w:pPr>
            <w:pStyle w:val="TOC2"/>
            <w:rPr>
              <w:noProof/>
              <w:sz w:val="22"/>
            </w:rPr>
          </w:pPr>
          <w:hyperlink w:anchor="_Toc405316104" w:history="1">
            <w:r w:rsidRPr="00E76D01">
              <w:rPr>
                <w:rStyle w:val="Hyperlink"/>
                <w:noProof/>
              </w:rPr>
              <w:t>Abstract</w:t>
            </w:r>
            <w:r>
              <w:rPr>
                <w:noProof/>
                <w:webHidden/>
              </w:rPr>
              <w:tab/>
            </w:r>
            <w:r>
              <w:rPr>
                <w:noProof/>
                <w:webHidden/>
              </w:rPr>
              <w:fldChar w:fldCharType="begin"/>
            </w:r>
            <w:r>
              <w:rPr>
                <w:noProof/>
                <w:webHidden/>
              </w:rPr>
              <w:instrText xml:space="preserve"> PAGEREF _Toc405316104 \h </w:instrText>
            </w:r>
            <w:r>
              <w:rPr>
                <w:noProof/>
                <w:webHidden/>
              </w:rPr>
            </w:r>
            <w:r>
              <w:rPr>
                <w:noProof/>
                <w:webHidden/>
              </w:rPr>
              <w:fldChar w:fldCharType="separate"/>
            </w:r>
            <w:r>
              <w:rPr>
                <w:noProof/>
                <w:webHidden/>
              </w:rPr>
              <w:t>61</w:t>
            </w:r>
            <w:r>
              <w:rPr>
                <w:noProof/>
                <w:webHidden/>
              </w:rPr>
              <w:fldChar w:fldCharType="end"/>
            </w:r>
          </w:hyperlink>
        </w:p>
        <w:p w:rsidR="00436C0A" w:rsidRDefault="00436C0A">
          <w:pPr>
            <w:pStyle w:val="TOC2"/>
            <w:rPr>
              <w:noProof/>
              <w:sz w:val="22"/>
            </w:rPr>
          </w:pPr>
          <w:hyperlink w:anchor="_Toc405316105" w:history="1">
            <w:r w:rsidRPr="00E76D01">
              <w:rPr>
                <w:rStyle w:val="Hyperlink"/>
                <w:noProof/>
              </w:rPr>
              <w:t>2.1</w:t>
            </w:r>
            <w:r>
              <w:rPr>
                <w:noProof/>
                <w:sz w:val="22"/>
              </w:rPr>
              <w:tab/>
            </w:r>
            <w:r w:rsidRPr="00E76D01">
              <w:rPr>
                <w:rStyle w:val="Hyperlink"/>
                <w:noProof/>
              </w:rPr>
              <w:t>Introduction</w:t>
            </w:r>
            <w:r>
              <w:rPr>
                <w:noProof/>
                <w:webHidden/>
              </w:rPr>
              <w:tab/>
            </w:r>
            <w:r>
              <w:rPr>
                <w:noProof/>
                <w:webHidden/>
              </w:rPr>
              <w:fldChar w:fldCharType="begin"/>
            </w:r>
            <w:r>
              <w:rPr>
                <w:noProof/>
                <w:webHidden/>
              </w:rPr>
              <w:instrText xml:space="preserve"> PAGEREF _Toc405316105 \h </w:instrText>
            </w:r>
            <w:r>
              <w:rPr>
                <w:noProof/>
                <w:webHidden/>
              </w:rPr>
            </w:r>
            <w:r>
              <w:rPr>
                <w:noProof/>
                <w:webHidden/>
              </w:rPr>
              <w:fldChar w:fldCharType="separate"/>
            </w:r>
            <w:r>
              <w:rPr>
                <w:noProof/>
                <w:webHidden/>
              </w:rPr>
              <w:t>62</w:t>
            </w:r>
            <w:r>
              <w:rPr>
                <w:noProof/>
                <w:webHidden/>
              </w:rPr>
              <w:fldChar w:fldCharType="end"/>
            </w:r>
          </w:hyperlink>
        </w:p>
        <w:p w:rsidR="00436C0A" w:rsidRDefault="00436C0A">
          <w:pPr>
            <w:pStyle w:val="TOC2"/>
            <w:rPr>
              <w:noProof/>
              <w:sz w:val="22"/>
            </w:rPr>
          </w:pPr>
          <w:hyperlink w:anchor="_Toc405316106" w:history="1">
            <w:r w:rsidRPr="00E76D01">
              <w:rPr>
                <w:rStyle w:val="Hyperlink"/>
                <w:noProof/>
              </w:rPr>
              <w:t>2.2</w:t>
            </w:r>
            <w:r>
              <w:rPr>
                <w:noProof/>
                <w:sz w:val="22"/>
              </w:rPr>
              <w:tab/>
            </w:r>
            <w:r w:rsidRPr="00E76D01">
              <w:rPr>
                <w:rStyle w:val="Hyperlink"/>
                <w:noProof/>
              </w:rPr>
              <w:t>Materials and Methods</w:t>
            </w:r>
            <w:r>
              <w:rPr>
                <w:noProof/>
                <w:webHidden/>
              </w:rPr>
              <w:tab/>
            </w:r>
            <w:r>
              <w:rPr>
                <w:noProof/>
                <w:webHidden/>
              </w:rPr>
              <w:fldChar w:fldCharType="begin"/>
            </w:r>
            <w:r>
              <w:rPr>
                <w:noProof/>
                <w:webHidden/>
              </w:rPr>
              <w:instrText xml:space="preserve"> PAGEREF _Toc405316106 \h </w:instrText>
            </w:r>
            <w:r>
              <w:rPr>
                <w:noProof/>
                <w:webHidden/>
              </w:rPr>
            </w:r>
            <w:r>
              <w:rPr>
                <w:noProof/>
                <w:webHidden/>
              </w:rPr>
              <w:fldChar w:fldCharType="separate"/>
            </w:r>
            <w:r>
              <w:rPr>
                <w:noProof/>
                <w:webHidden/>
              </w:rPr>
              <w:t>66</w:t>
            </w:r>
            <w:r>
              <w:rPr>
                <w:noProof/>
                <w:webHidden/>
              </w:rPr>
              <w:fldChar w:fldCharType="end"/>
            </w:r>
          </w:hyperlink>
        </w:p>
        <w:p w:rsidR="00436C0A" w:rsidRDefault="00436C0A">
          <w:pPr>
            <w:pStyle w:val="TOC3"/>
            <w:rPr>
              <w:noProof/>
              <w:sz w:val="22"/>
            </w:rPr>
          </w:pPr>
          <w:hyperlink w:anchor="_Toc405316107" w:history="1">
            <w:r w:rsidRPr="00E76D01">
              <w:rPr>
                <w:rStyle w:val="Hyperlink"/>
                <w:noProof/>
              </w:rPr>
              <w:t>2.2.1</w:t>
            </w:r>
            <w:r>
              <w:rPr>
                <w:noProof/>
                <w:sz w:val="22"/>
              </w:rPr>
              <w:tab/>
            </w:r>
            <w:r w:rsidRPr="00E76D01">
              <w:rPr>
                <w:rStyle w:val="Hyperlink"/>
                <w:rFonts w:ascii="Times New Roman" w:hAnsi="Times New Roman"/>
                <w:bCs/>
                <w:noProof/>
              </w:rPr>
              <w:t>Experimental design</w:t>
            </w:r>
            <w:r>
              <w:rPr>
                <w:noProof/>
                <w:webHidden/>
              </w:rPr>
              <w:tab/>
            </w:r>
            <w:r>
              <w:rPr>
                <w:noProof/>
                <w:webHidden/>
              </w:rPr>
              <w:fldChar w:fldCharType="begin"/>
            </w:r>
            <w:r>
              <w:rPr>
                <w:noProof/>
                <w:webHidden/>
              </w:rPr>
              <w:instrText xml:space="preserve"> PAGEREF _Toc405316107 \h </w:instrText>
            </w:r>
            <w:r>
              <w:rPr>
                <w:noProof/>
                <w:webHidden/>
              </w:rPr>
            </w:r>
            <w:r>
              <w:rPr>
                <w:noProof/>
                <w:webHidden/>
              </w:rPr>
              <w:fldChar w:fldCharType="separate"/>
            </w:r>
            <w:r>
              <w:rPr>
                <w:noProof/>
                <w:webHidden/>
              </w:rPr>
              <w:t>66</w:t>
            </w:r>
            <w:r>
              <w:rPr>
                <w:noProof/>
                <w:webHidden/>
              </w:rPr>
              <w:fldChar w:fldCharType="end"/>
            </w:r>
          </w:hyperlink>
        </w:p>
        <w:p w:rsidR="00436C0A" w:rsidRDefault="00436C0A">
          <w:pPr>
            <w:pStyle w:val="TOC3"/>
            <w:rPr>
              <w:noProof/>
              <w:sz w:val="22"/>
            </w:rPr>
          </w:pPr>
          <w:hyperlink w:anchor="_Toc405316108" w:history="1">
            <w:r w:rsidRPr="00E76D01">
              <w:rPr>
                <w:rStyle w:val="Hyperlink"/>
                <w:noProof/>
              </w:rPr>
              <w:t>2.2.2</w:t>
            </w:r>
            <w:r>
              <w:rPr>
                <w:noProof/>
                <w:sz w:val="22"/>
              </w:rPr>
              <w:tab/>
            </w:r>
            <w:r w:rsidRPr="00E76D01">
              <w:rPr>
                <w:rStyle w:val="Hyperlink"/>
                <w:rFonts w:ascii="Times New Roman" w:hAnsi="Times New Roman"/>
                <w:bCs/>
                <w:noProof/>
              </w:rPr>
              <w:t>Chemicals</w:t>
            </w:r>
            <w:r>
              <w:rPr>
                <w:noProof/>
                <w:webHidden/>
              </w:rPr>
              <w:tab/>
            </w:r>
            <w:r>
              <w:rPr>
                <w:noProof/>
                <w:webHidden/>
              </w:rPr>
              <w:fldChar w:fldCharType="begin"/>
            </w:r>
            <w:r>
              <w:rPr>
                <w:noProof/>
                <w:webHidden/>
              </w:rPr>
              <w:instrText xml:space="preserve"> PAGEREF _Toc405316108 \h </w:instrText>
            </w:r>
            <w:r>
              <w:rPr>
                <w:noProof/>
                <w:webHidden/>
              </w:rPr>
            </w:r>
            <w:r>
              <w:rPr>
                <w:noProof/>
                <w:webHidden/>
              </w:rPr>
              <w:fldChar w:fldCharType="separate"/>
            </w:r>
            <w:r>
              <w:rPr>
                <w:noProof/>
                <w:webHidden/>
              </w:rPr>
              <w:t>66</w:t>
            </w:r>
            <w:r>
              <w:rPr>
                <w:noProof/>
                <w:webHidden/>
              </w:rPr>
              <w:fldChar w:fldCharType="end"/>
            </w:r>
          </w:hyperlink>
        </w:p>
        <w:p w:rsidR="00436C0A" w:rsidRDefault="00436C0A">
          <w:pPr>
            <w:pStyle w:val="TOC3"/>
            <w:rPr>
              <w:noProof/>
              <w:sz w:val="22"/>
            </w:rPr>
          </w:pPr>
          <w:hyperlink w:anchor="_Toc405316109" w:history="1">
            <w:r w:rsidRPr="00E76D01">
              <w:rPr>
                <w:rStyle w:val="Hyperlink"/>
                <w:noProof/>
              </w:rPr>
              <w:t>2.2.3</w:t>
            </w:r>
            <w:r>
              <w:rPr>
                <w:noProof/>
                <w:sz w:val="22"/>
              </w:rPr>
              <w:tab/>
            </w:r>
            <w:r w:rsidRPr="00E76D01">
              <w:rPr>
                <w:rStyle w:val="Hyperlink"/>
                <w:rFonts w:ascii="Times New Roman" w:hAnsi="Times New Roman"/>
                <w:bCs/>
                <w:noProof/>
              </w:rPr>
              <w:t>Cell Culture</w:t>
            </w:r>
            <w:r>
              <w:rPr>
                <w:noProof/>
                <w:webHidden/>
              </w:rPr>
              <w:tab/>
            </w:r>
            <w:r>
              <w:rPr>
                <w:noProof/>
                <w:webHidden/>
              </w:rPr>
              <w:fldChar w:fldCharType="begin"/>
            </w:r>
            <w:r>
              <w:rPr>
                <w:noProof/>
                <w:webHidden/>
              </w:rPr>
              <w:instrText xml:space="preserve"> PAGEREF _Toc405316109 \h </w:instrText>
            </w:r>
            <w:r>
              <w:rPr>
                <w:noProof/>
                <w:webHidden/>
              </w:rPr>
            </w:r>
            <w:r>
              <w:rPr>
                <w:noProof/>
                <w:webHidden/>
              </w:rPr>
              <w:fldChar w:fldCharType="separate"/>
            </w:r>
            <w:r>
              <w:rPr>
                <w:noProof/>
                <w:webHidden/>
              </w:rPr>
              <w:t>67</w:t>
            </w:r>
            <w:r>
              <w:rPr>
                <w:noProof/>
                <w:webHidden/>
              </w:rPr>
              <w:fldChar w:fldCharType="end"/>
            </w:r>
          </w:hyperlink>
        </w:p>
        <w:p w:rsidR="00436C0A" w:rsidRDefault="00436C0A">
          <w:pPr>
            <w:pStyle w:val="TOC3"/>
            <w:rPr>
              <w:noProof/>
              <w:sz w:val="22"/>
            </w:rPr>
          </w:pPr>
          <w:hyperlink w:anchor="_Toc405316110" w:history="1">
            <w:r w:rsidRPr="00E76D01">
              <w:rPr>
                <w:rStyle w:val="Hyperlink"/>
                <w:noProof/>
              </w:rPr>
              <w:t>2.2.4</w:t>
            </w:r>
            <w:r>
              <w:rPr>
                <w:noProof/>
                <w:sz w:val="22"/>
              </w:rPr>
              <w:tab/>
            </w:r>
            <w:r w:rsidRPr="00E76D01">
              <w:rPr>
                <w:rStyle w:val="Hyperlink"/>
                <w:rFonts w:ascii="Times New Roman" w:hAnsi="Times New Roman"/>
                <w:bCs/>
                <w:noProof/>
              </w:rPr>
              <w:t>Cell Proliferation</w:t>
            </w:r>
            <w:r>
              <w:rPr>
                <w:noProof/>
                <w:webHidden/>
              </w:rPr>
              <w:tab/>
            </w:r>
            <w:r>
              <w:rPr>
                <w:noProof/>
                <w:webHidden/>
              </w:rPr>
              <w:fldChar w:fldCharType="begin"/>
            </w:r>
            <w:r>
              <w:rPr>
                <w:noProof/>
                <w:webHidden/>
              </w:rPr>
              <w:instrText xml:space="preserve"> PAGEREF _Toc405316110 \h </w:instrText>
            </w:r>
            <w:r>
              <w:rPr>
                <w:noProof/>
                <w:webHidden/>
              </w:rPr>
            </w:r>
            <w:r>
              <w:rPr>
                <w:noProof/>
                <w:webHidden/>
              </w:rPr>
              <w:fldChar w:fldCharType="separate"/>
            </w:r>
            <w:r>
              <w:rPr>
                <w:noProof/>
                <w:webHidden/>
              </w:rPr>
              <w:t>67</w:t>
            </w:r>
            <w:r>
              <w:rPr>
                <w:noProof/>
                <w:webHidden/>
              </w:rPr>
              <w:fldChar w:fldCharType="end"/>
            </w:r>
          </w:hyperlink>
        </w:p>
        <w:p w:rsidR="00436C0A" w:rsidRDefault="00436C0A">
          <w:pPr>
            <w:pStyle w:val="TOC3"/>
            <w:rPr>
              <w:noProof/>
              <w:sz w:val="22"/>
            </w:rPr>
          </w:pPr>
          <w:hyperlink w:anchor="_Toc405316111" w:history="1">
            <w:r w:rsidRPr="00E76D01">
              <w:rPr>
                <w:rStyle w:val="Hyperlink"/>
                <w:noProof/>
              </w:rPr>
              <w:t>2.2.5</w:t>
            </w:r>
            <w:r>
              <w:rPr>
                <w:noProof/>
                <w:sz w:val="22"/>
              </w:rPr>
              <w:tab/>
            </w:r>
            <w:r w:rsidRPr="00E76D01">
              <w:rPr>
                <w:rStyle w:val="Hyperlink"/>
                <w:rFonts w:ascii="Times New Roman" w:hAnsi="Times New Roman"/>
                <w:bCs/>
                <w:noProof/>
              </w:rPr>
              <w:t>Transfection and luciferase assay</w:t>
            </w:r>
            <w:r>
              <w:rPr>
                <w:noProof/>
                <w:webHidden/>
              </w:rPr>
              <w:tab/>
            </w:r>
            <w:r>
              <w:rPr>
                <w:noProof/>
                <w:webHidden/>
              </w:rPr>
              <w:fldChar w:fldCharType="begin"/>
            </w:r>
            <w:r>
              <w:rPr>
                <w:noProof/>
                <w:webHidden/>
              </w:rPr>
              <w:instrText xml:space="preserve"> PAGEREF _Toc405316111 \h </w:instrText>
            </w:r>
            <w:r>
              <w:rPr>
                <w:noProof/>
                <w:webHidden/>
              </w:rPr>
            </w:r>
            <w:r>
              <w:rPr>
                <w:noProof/>
                <w:webHidden/>
              </w:rPr>
              <w:fldChar w:fldCharType="separate"/>
            </w:r>
            <w:r>
              <w:rPr>
                <w:noProof/>
                <w:webHidden/>
              </w:rPr>
              <w:t>67</w:t>
            </w:r>
            <w:r>
              <w:rPr>
                <w:noProof/>
                <w:webHidden/>
              </w:rPr>
              <w:fldChar w:fldCharType="end"/>
            </w:r>
          </w:hyperlink>
        </w:p>
        <w:p w:rsidR="00436C0A" w:rsidRDefault="00436C0A">
          <w:pPr>
            <w:pStyle w:val="TOC3"/>
            <w:rPr>
              <w:noProof/>
              <w:sz w:val="22"/>
            </w:rPr>
          </w:pPr>
          <w:hyperlink w:anchor="_Toc405316112" w:history="1">
            <w:r w:rsidRPr="00E76D01">
              <w:rPr>
                <w:rStyle w:val="Hyperlink"/>
                <w:noProof/>
              </w:rPr>
              <w:t>2.2.6</w:t>
            </w:r>
            <w:r>
              <w:rPr>
                <w:noProof/>
                <w:sz w:val="22"/>
              </w:rPr>
              <w:tab/>
            </w:r>
            <w:r w:rsidRPr="00E76D01">
              <w:rPr>
                <w:rStyle w:val="Hyperlink"/>
                <w:rFonts w:ascii="Times New Roman" w:hAnsi="Times New Roman"/>
                <w:bCs/>
                <w:noProof/>
              </w:rPr>
              <w:t>Assessment of Synergistic, Additive or Antagonistic Effects of Combinations of Herbal Extracts and/or Phytochemicals</w:t>
            </w:r>
            <w:r>
              <w:rPr>
                <w:noProof/>
                <w:webHidden/>
              </w:rPr>
              <w:tab/>
            </w:r>
            <w:r>
              <w:rPr>
                <w:noProof/>
                <w:webHidden/>
              </w:rPr>
              <w:fldChar w:fldCharType="begin"/>
            </w:r>
            <w:r>
              <w:rPr>
                <w:noProof/>
                <w:webHidden/>
              </w:rPr>
              <w:instrText xml:space="preserve"> PAGEREF _Toc405316112 \h </w:instrText>
            </w:r>
            <w:r>
              <w:rPr>
                <w:noProof/>
                <w:webHidden/>
              </w:rPr>
            </w:r>
            <w:r>
              <w:rPr>
                <w:noProof/>
                <w:webHidden/>
              </w:rPr>
              <w:fldChar w:fldCharType="separate"/>
            </w:r>
            <w:r>
              <w:rPr>
                <w:noProof/>
                <w:webHidden/>
              </w:rPr>
              <w:t>68</w:t>
            </w:r>
            <w:r>
              <w:rPr>
                <w:noProof/>
                <w:webHidden/>
              </w:rPr>
              <w:fldChar w:fldCharType="end"/>
            </w:r>
          </w:hyperlink>
        </w:p>
        <w:p w:rsidR="00436C0A" w:rsidRDefault="00436C0A">
          <w:pPr>
            <w:pStyle w:val="TOC3"/>
            <w:rPr>
              <w:noProof/>
              <w:sz w:val="22"/>
            </w:rPr>
          </w:pPr>
          <w:hyperlink w:anchor="_Toc405316113" w:history="1">
            <w:r w:rsidRPr="00E76D01">
              <w:rPr>
                <w:rStyle w:val="Hyperlink"/>
                <w:noProof/>
              </w:rPr>
              <w:t>2.2.7</w:t>
            </w:r>
            <w:r>
              <w:rPr>
                <w:noProof/>
                <w:sz w:val="22"/>
              </w:rPr>
              <w:tab/>
            </w:r>
            <w:r w:rsidRPr="00E76D01">
              <w:rPr>
                <w:rStyle w:val="Hyperlink"/>
                <w:rFonts w:ascii="Times New Roman" w:hAnsi="Times New Roman"/>
                <w:bCs/>
                <w:noProof/>
              </w:rPr>
              <w:t>Statistical analysis</w:t>
            </w:r>
            <w:r>
              <w:rPr>
                <w:noProof/>
                <w:webHidden/>
              </w:rPr>
              <w:tab/>
            </w:r>
            <w:r>
              <w:rPr>
                <w:noProof/>
                <w:webHidden/>
              </w:rPr>
              <w:fldChar w:fldCharType="begin"/>
            </w:r>
            <w:r>
              <w:rPr>
                <w:noProof/>
                <w:webHidden/>
              </w:rPr>
              <w:instrText xml:space="preserve"> PAGEREF _Toc405316113 \h </w:instrText>
            </w:r>
            <w:r>
              <w:rPr>
                <w:noProof/>
                <w:webHidden/>
              </w:rPr>
            </w:r>
            <w:r>
              <w:rPr>
                <w:noProof/>
                <w:webHidden/>
              </w:rPr>
              <w:fldChar w:fldCharType="separate"/>
            </w:r>
            <w:r>
              <w:rPr>
                <w:noProof/>
                <w:webHidden/>
              </w:rPr>
              <w:t>69</w:t>
            </w:r>
            <w:r>
              <w:rPr>
                <w:noProof/>
                <w:webHidden/>
              </w:rPr>
              <w:fldChar w:fldCharType="end"/>
            </w:r>
          </w:hyperlink>
        </w:p>
        <w:p w:rsidR="00436C0A" w:rsidRDefault="00436C0A">
          <w:pPr>
            <w:pStyle w:val="TOC2"/>
            <w:rPr>
              <w:noProof/>
              <w:sz w:val="22"/>
            </w:rPr>
          </w:pPr>
          <w:hyperlink w:anchor="_Toc405316114" w:history="1">
            <w:r w:rsidRPr="00E76D01">
              <w:rPr>
                <w:rStyle w:val="Hyperlink"/>
                <w:noProof/>
              </w:rPr>
              <w:t>2.3</w:t>
            </w:r>
            <w:r>
              <w:rPr>
                <w:noProof/>
                <w:sz w:val="22"/>
              </w:rPr>
              <w:tab/>
            </w:r>
            <w:r w:rsidRPr="00E76D01">
              <w:rPr>
                <w:rStyle w:val="Hyperlink"/>
                <w:noProof/>
              </w:rPr>
              <w:t>Results</w:t>
            </w:r>
            <w:r>
              <w:rPr>
                <w:noProof/>
                <w:webHidden/>
              </w:rPr>
              <w:tab/>
            </w:r>
            <w:r>
              <w:rPr>
                <w:noProof/>
                <w:webHidden/>
              </w:rPr>
              <w:fldChar w:fldCharType="begin"/>
            </w:r>
            <w:r>
              <w:rPr>
                <w:noProof/>
                <w:webHidden/>
              </w:rPr>
              <w:instrText xml:space="preserve"> PAGEREF _Toc405316114 \h </w:instrText>
            </w:r>
            <w:r>
              <w:rPr>
                <w:noProof/>
                <w:webHidden/>
              </w:rPr>
            </w:r>
            <w:r>
              <w:rPr>
                <w:noProof/>
                <w:webHidden/>
              </w:rPr>
              <w:fldChar w:fldCharType="separate"/>
            </w:r>
            <w:r>
              <w:rPr>
                <w:noProof/>
                <w:webHidden/>
              </w:rPr>
              <w:t>69</w:t>
            </w:r>
            <w:r>
              <w:rPr>
                <w:noProof/>
                <w:webHidden/>
              </w:rPr>
              <w:fldChar w:fldCharType="end"/>
            </w:r>
          </w:hyperlink>
        </w:p>
        <w:p w:rsidR="00436C0A" w:rsidRDefault="00436C0A">
          <w:pPr>
            <w:pStyle w:val="TOC3"/>
            <w:rPr>
              <w:noProof/>
              <w:sz w:val="22"/>
            </w:rPr>
          </w:pPr>
          <w:hyperlink w:anchor="_Toc405316115" w:history="1">
            <w:r w:rsidRPr="00E76D01">
              <w:rPr>
                <w:rStyle w:val="Hyperlink"/>
                <w:noProof/>
              </w:rPr>
              <w:t>2.3.1</w:t>
            </w:r>
            <w:r>
              <w:rPr>
                <w:noProof/>
                <w:sz w:val="22"/>
              </w:rPr>
              <w:tab/>
            </w:r>
            <w:r w:rsidRPr="00E76D01">
              <w:rPr>
                <w:rStyle w:val="Hyperlink"/>
                <w:rFonts w:ascii="Times New Roman" w:hAnsi="Times New Roman"/>
                <w:bCs/>
                <w:noProof/>
              </w:rPr>
              <w:t>Cell proliferation</w:t>
            </w:r>
            <w:r>
              <w:rPr>
                <w:noProof/>
                <w:webHidden/>
              </w:rPr>
              <w:tab/>
            </w:r>
            <w:r>
              <w:rPr>
                <w:noProof/>
                <w:webHidden/>
              </w:rPr>
              <w:fldChar w:fldCharType="begin"/>
            </w:r>
            <w:r>
              <w:rPr>
                <w:noProof/>
                <w:webHidden/>
              </w:rPr>
              <w:instrText xml:space="preserve"> PAGEREF _Toc405316115 \h </w:instrText>
            </w:r>
            <w:r>
              <w:rPr>
                <w:noProof/>
                <w:webHidden/>
              </w:rPr>
            </w:r>
            <w:r>
              <w:rPr>
                <w:noProof/>
                <w:webHidden/>
              </w:rPr>
              <w:fldChar w:fldCharType="separate"/>
            </w:r>
            <w:r>
              <w:rPr>
                <w:noProof/>
                <w:webHidden/>
              </w:rPr>
              <w:t>69</w:t>
            </w:r>
            <w:r>
              <w:rPr>
                <w:noProof/>
                <w:webHidden/>
              </w:rPr>
              <w:fldChar w:fldCharType="end"/>
            </w:r>
          </w:hyperlink>
        </w:p>
        <w:p w:rsidR="00436C0A" w:rsidRDefault="00436C0A">
          <w:pPr>
            <w:pStyle w:val="TOC3"/>
            <w:rPr>
              <w:noProof/>
              <w:sz w:val="22"/>
            </w:rPr>
          </w:pPr>
          <w:hyperlink w:anchor="_Toc405316116" w:history="1">
            <w:r w:rsidRPr="00E76D01">
              <w:rPr>
                <w:rStyle w:val="Hyperlink"/>
                <w:noProof/>
              </w:rPr>
              <w:t>2.3.2</w:t>
            </w:r>
            <w:r>
              <w:rPr>
                <w:noProof/>
                <w:sz w:val="22"/>
              </w:rPr>
              <w:tab/>
            </w:r>
            <w:r w:rsidRPr="00E76D01">
              <w:rPr>
                <w:rStyle w:val="Hyperlink"/>
                <w:rFonts w:ascii="Times New Roman" w:hAnsi="Times New Roman"/>
                <w:noProof/>
              </w:rPr>
              <w:t>Comparisons of Chinese goldthread with berberine, and turmeric with curcumin on cell proliferation</w:t>
            </w:r>
            <w:r>
              <w:rPr>
                <w:noProof/>
                <w:webHidden/>
              </w:rPr>
              <w:tab/>
            </w:r>
            <w:r>
              <w:rPr>
                <w:noProof/>
                <w:webHidden/>
              </w:rPr>
              <w:fldChar w:fldCharType="begin"/>
            </w:r>
            <w:r>
              <w:rPr>
                <w:noProof/>
                <w:webHidden/>
              </w:rPr>
              <w:instrText xml:space="preserve"> PAGEREF _Toc405316116 \h </w:instrText>
            </w:r>
            <w:r>
              <w:rPr>
                <w:noProof/>
                <w:webHidden/>
              </w:rPr>
            </w:r>
            <w:r>
              <w:rPr>
                <w:noProof/>
                <w:webHidden/>
              </w:rPr>
              <w:fldChar w:fldCharType="separate"/>
            </w:r>
            <w:r>
              <w:rPr>
                <w:noProof/>
                <w:webHidden/>
              </w:rPr>
              <w:t>70</w:t>
            </w:r>
            <w:r>
              <w:rPr>
                <w:noProof/>
                <w:webHidden/>
              </w:rPr>
              <w:fldChar w:fldCharType="end"/>
            </w:r>
          </w:hyperlink>
        </w:p>
        <w:p w:rsidR="00436C0A" w:rsidRDefault="00436C0A">
          <w:pPr>
            <w:pStyle w:val="TOC3"/>
            <w:rPr>
              <w:noProof/>
              <w:sz w:val="22"/>
            </w:rPr>
          </w:pPr>
          <w:hyperlink w:anchor="_Toc405316117" w:history="1">
            <w:r w:rsidRPr="00E76D01">
              <w:rPr>
                <w:rStyle w:val="Hyperlink"/>
                <w:noProof/>
              </w:rPr>
              <w:t>2.3.3</w:t>
            </w:r>
            <w:r>
              <w:rPr>
                <w:noProof/>
                <w:sz w:val="22"/>
              </w:rPr>
              <w:tab/>
            </w:r>
            <w:r w:rsidRPr="00E76D01">
              <w:rPr>
                <w:rStyle w:val="Hyperlink"/>
                <w:rFonts w:ascii="Times New Roman" w:hAnsi="Times New Roman"/>
                <w:noProof/>
              </w:rPr>
              <w:t>Intra-herbal comparisons of companion phytonutrients (berberine with coptisine, curcumin with ar-turmerone) on cell proliferation</w:t>
            </w:r>
            <w:r>
              <w:rPr>
                <w:noProof/>
                <w:webHidden/>
              </w:rPr>
              <w:tab/>
            </w:r>
            <w:r>
              <w:rPr>
                <w:noProof/>
                <w:webHidden/>
              </w:rPr>
              <w:fldChar w:fldCharType="begin"/>
            </w:r>
            <w:r>
              <w:rPr>
                <w:noProof/>
                <w:webHidden/>
              </w:rPr>
              <w:instrText xml:space="preserve"> PAGEREF _Toc405316117 \h </w:instrText>
            </w:r>
            <w:r>
              <w:rPr>
                <w:noProof/>
                <w:webHidden/>
              </w:rPr>
            </w:r>
            <w:r>
              <w:rPr>
                <w:noProof/>
                <w:webHidden/>
              </w:rPr>
              <w:fldChar w:fldCharType="separate"/>
            </w:r>
            <w:r>
              <w:rPr>
                <w:noProof/>
                <w:webHidden/>
              </w:rPr>
              <w:t>71</w:t>
            </w:r>
            <w:r>
              <w:rPr>
                <w:noProof/>
                <w:webHidden/>
              </w:rPr>
              <w:fldChar w:fldCharType="end"/>
            </w:r>
          </w:hyperlink>
        </w:p>
        <w:p w:rsidR="00436C0A" w:rsidRDefault="00436C0A">
          <w:pPr>
            <w:pStyle w:val="TOC3"/>
            <w:rPr>
              <w:noProof/>
              <w:sz w:val="22"/>
            </w:rPr>
          </w:pPr>
          <w:hyperlink w:anchor="_Toc405316118" w:history="1">
            <w:r w:rsidRPr="00E76D01">
              <w:rPr>
                <w:rStyle w:val="Hyperlink"/>
                <w:noProof/>
              </w:rPr>
              <w:t>2.3.4</w:t>
            </w:r>
            <w:r>
              <w:rPr>
                <w:noProof/>
                <w:sz w:val="22"/>
              </w:rPr>
              <w:tab/>
            </w:r>
            <w:r w:rsidRPr="00E76D01">
              <w:rPr>
                <w:rStyle w:val="Hyperlink"/>
                <w:noProof/>
              </w:rPr>
              <w:t>Inter-herbal comparison of the extracts of Chinese goldthread with turmeric on cell proliferation</w:t>
            </w:r>
            <w:r>
              <w:rPr>
                <w:noProof/>
                <w:webHidden/>
              </w:rPr>
              <w:tab/>
            </w:r>
            <w:r>
              <w:rPr>
                <w:noProof/>
                <w:webHidden/>
              </w:rPr>
              <w:fldChar w:fldCharType="begin"/>
            </w:r>
            <w:r>
              <w:rPr>
                <w:noProof/>
                <w:webHidden/>
              </w:rPr>
              <w:instrText xml:space="preserve"> PAGEREF _Toc405316118 \h </w:instrText>
            </w:r>
            <w:r>
              <w:rPr>
                <w:noProof/>
                <w:webHidden/>
              </w:rPr>
            </w:r>
            <w:r>
              <w:rPr>
                <w:noProof/>
                <w:webHidden/>
              </w:rPr>
              <w:fldChar w:fldCharType="separate"/>
            </w:r>
            <w:r>
              <w:rPr>
                <w:noProof/>
                <w:webHidden/>
              </w:rPr>
              <w:t>73</w:t>
            </w:r>
            <w:r>
              <w:rPr>
                <w:noProof/>
                <w:webHidden/>
              </w:rPr>
              <w:fldChar w:fldCharType="end"/>
            </w:r>
          </w:hyperlink>
        </w:p>
        <w:p w:rsidR="00436C0A" w:rsidRDefault="00436C0A">
          <w:pPr>
            <w:pStyle w:val="TOC3"/>
            <w:rPr>
              <w:noProof/>
              <w:sz w:val="22"/>
            </w:rPr>
          </w:pPr>
          <w:hyperlink w:anchor="_Toc405316119" w:history="1">
            <w:r w:rsidRPr="00E76D01">
              <w:rPr>
                <w:rStyle w:val="Hyperlink"/>
                <w:noProof/>
              </w:rPr>
              <w:t>2.3.5</w:t>
            </w:r>
            <w:r>
              <w:rPr>
                <w:noProof/>
                <w:sz w:val="22"/>
              </w:rPr>
              <w:tab/>
            </w:r>
            <w:r w:rsidRPr="00E76D01">
              <w:rPr>
                <w:rStyle w:val="Hyperlink"/>
                <w:rFonts w:ascii="Times New Roman" w:hAnsi="Times New Roman"/>
                <w:noProof/>
              </w:rPr>
              <w:t>Inter-herbal comparison of phytonutrients (berberine with curcumin)</w:t>
            </w:r>
            <w:r>
              <w:rPr>
                <w:noProof/>
                <w:webHidden/>
              </w:rPr>
              <w:tab/>
            </w:r>
            <w:r>
              <w:rPr>
                <w:noProof/>
                <w:webHidden/>
              </w:rPr>
              <w:fldChar w:fldCharType="begin"/>
            </w:r>
            <w:r>
              <w:rPr>
                <w:noProof/>
                <w:webHidden/>
              </w:rPr>
              <w:instrText xml:space="preserve"> PAGEREF _Toc405316119 \h </w:instrText>
            </w:r>
            <w:r>
              <w:rPr>
                <w:noProof/>
                <w:webHidden/>
              </w:rPr>
            </w:r>
            <w:r>
              <w:rPr>
                <w:noProof/>
                <w:webHidden/>
              </w:rPr>
              <w:fldChar w:fldCharType="separate"/>
            </w:r>
            <w:r>
              <w:rPr>
                <w:noProof/>
                <w:webHidden/>
              </w:rPr>
              <w:t>74</w:t>
            </w:r>
            <w:r>
              <w:rPr>
                <w:noProof/>
                <w:webHidden/>
              </w:rPr>
              <w:fldChar w:fldCharType="end"/>
            </w:r>
          </w:hyperlink>
        </w:p>
        <w:p w:rsidR="00436C0A" w:rsidRDefault="00436C0A">
          <w:pPr>
            <w:pStyle w:val="TOC3"/>
            <w:rPr>
              <w:noProof/>
              <w:sz w:val="22"/>
            </w:rPr>
          </w:pPr>
          <w:hyperlink w:anchor="_Toc405316120" w:history="1">
            <w:r w:rsidRPr="00E76D01">
              <w:rPr>
                <w:rStyle w:val="Hyperlink"/>
                <w:noProof/>
              </w:rPr>
              <w:t>2.3.6</w:t>
            </w:r>
            <w:r>
              <w:rPr>
                <w:noProof/>
                <w:sz w:val="22"/>
              </w:rPr>
              <w:tab/>
            </w:r>
            <w:r w:rsidRPr="00E76D01">
              <w:rPr>
                <w:rStyle w:val="Hyperlink"/>
                <w:rFonts w:ascii="Times New Roman" w:hAnsi="Times New Roman"/>
                <w:noProof/>
              </w:rPr>
              <w:t>TNFα-stimulated NF-κB expression</w:t>
            </w:r>
            <w:r>
              <w:rPr>
                <w:noProof/>
                <w:webHidden/>
              </w:rPr>
              <w:tab/>
            </w:r>
            <w:r>
              <w:rPr>
                <w:noProof/>
                <w:webHidden/>
              </w:rPr>
              <w:fldChar w:fldCharType="begin"/>
            </w:r>
            <w:r>
              <w:rPr>
                <w:noProof/>
                <w:webHidden/>
              </w:rPr>
              <w:instrText xml:space="preserve"> PAGEREF _Toc405316120 \h </w:instrText>
            </w:r>
            <w:r>
              <w:rPr>
                <w:noProof/>
                <w:webHidden/>
              </w:rPr>
            </w:r>
            <w:r>
              <w:rPr>
                <w:noProof/>
                <w:webHidden/>
              </w:rPr>
              <w:fldChar w:fldCharType="separate"/>
            </w:r>
            <w:r>
              <w:rPr>
                <w:noProof/>
                <w:webHidden/>
              </w:rPr>
              <w:t>75</w:t>
            </w:r>
            <w:r>
              <w:rPr>
                <w:noProof/>
                <w:webHidden/>
              </w:rPr>
              <w:fldChar w:fldCharType="end"/>
            </w:r>
          </w:hyperlink>
        </w:p>
        <w:p w:rsidR="00436C0A" w:rsidRDefault="00436C0A">
          <w:pPr>
            <w:pStyle w:val="TOC3"/>
            <w:rPr>
              <w:noProof/>
              <w:sz w:val="22"/>
            </w:rPr>
          </w:pPr>
          <w:hyperlink w:anchor="_Toc405316121" w:history="1">
            <w:r w:rsidRPr="00E76D01">
              <w:rPr>
                <w:rStyle w:val="Hyperlink"/>
                <w:noProof/>
              </w:rPr>
              <w:t>2.3.7</w:t>
            </w:r>
            <w:r>
              <w:rPr>
                <w:noProof/>
                <w:sz w:val="22"/>
              </w:rPr>
              <w:tab/>
            </w:r>
            <w:r w:rsidRPr="00E76D01">
              <w:rPr>
                <w:rStyle w:val="Hyperlink"/>
                <w:rFonts w:ascii="Times New Roman" w:hAnsi="Times New Roman"/>
                <w:noProof/>
              </w:rPr>
              <w:t>Comparisons of turmeric with curcumin on TNFα-stimulated NF-κB expression</w:t>
            </w:r>
            <w:r>
              <w:rPr>
                <w:noProof/>
                <w:webHidden/>
              </w:rPr>
              <w:tab/>
            </w:r>
            <w:r>
              <w:rPr>
                <w:noProof/>
                <w:webHidden/>
              </w:rPr>
              <w:fldChar w:fldCharType="begin"/>
            </w:r>
            <w:r>
              <w:rPr>
                <w:noProof/>
                <w:webHidden/>
              </w:rPr>
              <w:instrText xml:space="preserve"> PAGEREF _Toc405316121 \h </w:instrText>
            </w:r>
            <w:r>
              <w:rPr>
                <w:noProof/>
                <w:webHidden/>
              </w:rPr>
            </w:r>
            <w:r>
              <w:rPr>
                <w:noProof/>
                <w:webHidden/>
              </w:rPr>
              <w:fldChar w:fldCharType="separate"/>
            </w:r>
            <w:r>
              <w:rPr>
                <w:noProof/>
                <w:webHidden/>
              </w:rPr>
              <w:t>75</w:t>
            </w:r>
            <w:r>
              <w:rPr>
                <w:noProof/>
                <w:webHidden/>
              </w:rPr>
              <w:fldChar w:fldCharType="end"/>
            </w:r>
          </w:hyperlink>
        </w:p>
        <w:p w:rsidR="00436C0A" w:rsidRDefault="00436C0A">
          <w:pPr>
            <w:pStyle w:val="TOC3"/>
            <w:rPr>
              <w:noProof/>
              <w:sz w:val="22"/>
            </w:rPr>
          </w:pPr>
          <w:hyperlink w:anchor="_Toc405316122" w:history="1">
            <w:r w:rsidRPr="00E76D01">
              <w:rPr>
                <w:rStyle w:val="Hyperlink"/>
                <w:noProof/>
              </w:rPr>
              <w:t>2.3.8</w:t>
            </w:r>
            <w:r>
              <w:rPr>
                <w:noProof/>
                <w:sz w:val="22"/>
              </w:rPr>
              <w:tab/>
            </w:r>
            <w:r w:rsidRPr="00E76D01">
              <w:rPr>
                <w:rStyle w:val="Hyperlink"/>
                <w:rFonts w:ascii="Times New Roman" w:hAnsi="Times New Roman"/>
                <w:noProof/>
              </w:rPr>
              <w:t>Intra-herbal comparisons of companion phytonutrients (curcumin with ar-turmerone) on TNFα-stimulated NF-κB expression</w:t>
            </w:r>
            <w:r>
              <w:rPr>
                <w:noProof/>
                <w:webHidden/>
              </w:rPr>
              <w:tab/>
            </w:r>
            <w:r>
              <w:rPr>
                <w:noProof/>
                <w:webHidden/>
              </w:rPr>
              <w:fldChar w:fldCharType="begin"/>
            </w:r>
            <w:r>
              <w:rPr>
                <w:noProof/>
                <w:webHidden/>
              </w:rPr>
              <w:instrText xml:space="preserve"> PAGEREF _Toc405316122 \h </w:instrText>
            </w:r>
            <w:r>
              <w:rPr>
                <w:noProof/>
                <w:webHidden/>
              </w:rPr>
            </w:r>
            <w:r>
              <w:rPr>
                <w:noProof/>
                <w:webHidden/>
              </w:rPr>
              <w:fldChar w:fldCharType="separate"/>
            </w:r>
            <w:r>
              <w:rPr>
                <w:noProof/>
                <w:webHidden/>
              </w:rPr>
              <w:t>76</w:t>
            </w:r>
            <w:r>
              <w:rPr>
                <w:noProof/>
                <w:webHidden/>
              </w:rPr>
              <w:fldChar w:fldCharType="end"/>
            </w:r>
          </w:hyperlink>
        </w:p>
        <w:p w:rsidR="00436C0A" w:rsidRDefault="00436C0A">
          <w:pPr>
            <w:pStyle w:val="TOC3"/>
            <w:rPr>
              <w:noProof/>
              <w:sz w:val="22"/>
            </w:rPr>
          </w:pPr>
          <w:hyperlink w:anchor="_Toc405316123" w:history="1">
            <w:r w:rsidRPr="00E76D01">
              <w:rPr>
                <w:rStyle w:val="Hyperlink"/>
                <w:noProof/>
              </w:rPr>
              <w:t>2.3.9</w:t>
            </w:r>
            <w:r>
              <w:rPr>
                <w:noProof/>
                <w:sz w:val="22"/>
              </w:rPr>
              <w:tab/>
            </w:r>
            <w:r w:rsidRPr="00E76D01">
              <w:rPr>
                <w:rStyle w:val="Hyperlink"/>
                <w:rFonts w:ascii="Times New Roman" w:hAnsi="Times New Roman"/>
                <w:noProof/>
              </w:rPr>
              <w:t>Inter-herbal comparison of the extracts of Chinese goldthread with turmeric on TNFα-stimulated NF-κB expression</w:t>
            </w:r>
            <w:r>
              <w:rPr>
                <w:noProof/>
                <w:webHidden/>
              </w:rPr>
              <w:tab/>
            </w:r>
            <w:r>
              <w:rPr>
                <w:noProof/>
                <w:webHidden/>
              </w:rPr>
              <w:fldChar w:fldCharType="begin"/>
            </w:r>
            <w:r>
              <w:rPr>
                <w:noProof/>
                <w:webHidden/>
              </w:rPr>
              <w:instrText xml:space="preserve"> PAGEREF _Toc405316123 \h </w:instrText>
            </w:r>
            <w:r>
              <w:rPr>
                <w:noProof/>
                <w:webHidden/>
              </w:rPr>
            </w:r>
            <w:r>
              <w:rPr>
                <w:noProof/>
                <w:webHidden/>
              </w:rPr>
              <w:fldChar w:fldCharType="separate"/>
            </w:r>
            <w:r>
              <w:rPr>
                <w:noProof/>
                <w:webHidden/>
              </w:rPr>
              <w:t>76</w:t>
            </w:r>
            <w:r>
              <w:rPr>
                <w:noProof/>
                <w:webHidden/>
              </w:rPr>
              <w:fldChar w:fldCharType="end"/>
            </w:r>
          </w:hyperlink>
        </w:p>
        <w:p w:rsidR="00436C0A" w:rsidRDefault="00436C0A">
          <w:pPr>
            <w:pStyle w:val="TOC3"/>
            <w:rPr>
              <w:noProof/>
              <w:sz w:val="22"/>
            </w:rPr>
          </w:pPr>
          <w:hyperlink w:anchor="_Toc405316124" w:history="1">
            <w:r w:rsidRPr="00E76D01">
              <w:rPr>
                <w:rStyle w:val="Hyperlink"/>
                <w:noProof/>
              </w:rPr>
              <w:t>2.3.10</w:t>
            </w:r>
            <w:r>
              <w:rPr>
                <w:noProof/>
                <w:sz w:val="22"/>
              </w:rPr>
              <w:tab/>
            </w:r>
            <w:r w:rsidRPr="00E76D01">
              <w:rPr>
                <w:rStyle w:val="Hyperlink"/>
                <w:rFonts w:ascii="Times New Roman" w:hAnsi="Times New Roman"/>
                <w:noProof/>
              </w:rPr>
              <w:t>Inter-herbal comparison of phytonutrients (coptisine with curcumin) on TNFα-stimulated NF-κB expression</w:t>
            </w:r>
            <w:r>
              <w:rPr>
                <w:noProof/>
                <w:webHidden/>
              </w:rPr>
              <w:tab/>
            </w:r>
            <w:r>
              <w:rPr>
                <w:noProof/>
                <w:webHidden/>
              </w:rPr>
              <w:fldChar w:fldCharType="begin"/>
            </w:r>
            <w:r>
              <w:rPr>
                <w:noProof/>
                <w:webHidden/>
              </w:rPr>
              <w:instrText xml:space="preserve"> PAGEREF _Toc405316124 \h </w:instrText>
            </w:r>
            <w:r>
              <w:rPr>
                <w:noProof/>
                <w:webHidden/>
              </w:rPr>
            </w:r>
            <w:r>
              <w:rPr>
                <w:noProof/>
                <w:webHidden/>
              </w:rPr>
              <w:fldChar w:fldCharType="separate"/>
            </w:r>
            <w:r>
              <w:rPr>
                <w:noProof/>
                <w:webHidden/>
              </w:rPr>
              <w:t>77</w:t>
            </w:r>
            <w:r>
              <w:rPr>
                <w:noProof/>
                <w:webHidden/>
              </w:rPr>
              <w:fldChar w:fldCharType="end"/>
            </w:r>
          </w:hyperlink>
        </w:p>
        <w:p w:rsidR="00436C0A" w:rsidRDefault="00436C0A">
          <w:pPr>
            <w:pStyle w:val="TOC2"/>
            <w:rPr>
              <w:noProof/>
              <w:sz w:val="22"/>
            </w:rPr>
          </w:pPr>
          <w:hyperlink w:anchor="_Toc405316125" w:history="1">
            <w:r w:rsidRPr="00E76D01">
              <w:rPr>
                <w:rStyle w:val="Hyperlink"/>
                <w:noProof/>
              </w:rPr>
              <w:t>2.4</w:t>
            </w:r>
            <w:r>
              <w:rPr>
                <w:noProof/>
                <w:sz w:val="22"/>
              </w:rPr>
              <w:tab/>
            </w:r>
            <w:r w:rsidRPr="00E76D01">
              <w:rPr>
                <w:rStyle w:val="Hyperlink"/>
                <w:noProof/>
              </w:rPr>
              <w:t>Discussions</w:t>
            </w:r>
            <w:r>
              <w:rPr>
                <w:noProof/>
                <w:webHidden/>
              </w:rPr>
              <w:tab/>
            </w:r>
            <w:r>
              <w:rPr>
                <w:noProof/>
                <w:webHidden/>
              </w:rPr>
              <w:fldChar w:fldCharType="begin"/>
            </w:r>
            <w:r>
              <w:rPr>
                <w:noProof/>
                <w:webHidden/>
              </w:rPr>
              <w:instrText xml:space="preserve"> PAGEREF _Toc405316125 \h </w:instrText>
            </w:r>
            <w:r>
              <w:rPr>
                <w:noProof/>
                <w:webHidden/>
              </w:rPr>
            </w:r>
            <w:r>
              <w:rPr>
                <w:noProof/>
                <w:webHidden/>
              </w:rPr>
              <w:fldChar w:fldCharType="separate"/>
            </w:r>
            <w:r>
              <w:rPr>
                <w:noProof/>
                <w:webHidden/>
              </w:rPr>
              <w:t>78</w:t>
            </w:r>
            <w:r>
              <w:rPr>
                <w:noProof/>
                <w:webHidden/>
              </w:rPr>
              <w:fldChar w:fldCharType="end"/>
            </w:r>
          </w:hyperlink>
        </w:p>
        <w:p w:rsidR="00436C0A" w:rsidRDefault="00436C0A">
          <w:pPr>
            <w:pStyle w:val="TOC2"/>
            <w:rPr>
              <w:noProof/>
              <w:sz w:val="22"/>
            </w:rPr>
          </w:pPr>
          <w:hyperlink w:anchor="_Toc405316126" w:history="1">
            <w:r w:rsidRPr="00E76D01">
              <w:rPr>
                <w:rStyle w:val="Hyperlink"/>
                <w:noProof/>
              </w:rPr>
              <w:t>2.5</w:t>
            </w:r>
            <w:r>
              <w:rPr>
                <w:noProof/>
                <w:sz w:val="22"/>
              </w:rPr>
              <w:tab/>
            </w:r>
            <w:r w:rsidRPr="00E76D01">
              <w:rPr>
                <w:rStyle w:val="Hyperlink"/>
                <w:noProof/>
              </w:rPr>
              <w:t>Conclusions</w:t>
            </w:r>
            <w:r>
              <w:rPr>
                <w:noProof/>
                <w:webHidden/>
              </w:rPr>
              <w:tab/>
            </w:r>
            <w:r>
              <w:rPr>
                <w:noProof/>
                <w:webHidden/>
              </w:rPr>
              <w:fldChar w:fldCharType="begin"/>
            </w:r>
            <w:r>
              <w:rPr>
                <w:noProof/>
                <w:webHidden/>
              </w:rPr>
              <w:instrText xml:space="preserve"> PAGEREF _Toc405316126 \h </w:instrText>
            </w:r>
            <w:r>
              <w:rPr>
                <w:noProof/>
                <w:webHidden/>
              </w:rPr>
            </w:r>
            <w:r>
              <w:rPr>
                <w:noProof/>
                <w:webHidden/>
              </w:rPr>
              <w:fldChar w:fldCharType="separate"/>
            </w:r>
            <w:r>
              <w:rPr>
                <w:noProof/>
                <w:webHidden/>
              </w:rPr>
              <w:t>83</w:t>
            </w:r>
            <w:r>
              <w:rPr>
                <w:noProof/>
                <w:webHidden/>
              </w:rPr>
              <w:fldChar w:fldCharType="end"/>
            </w:r>
          </w:hyperlink>
        </w:p>
        <w:p w:rsidR="00436C0A" w:rsidRDefault="00436C0A">
          <w:pPr>
            <w:pStyle w:val="TOC1"/>
            <w:rPr>
              <w:b w:val="0"/>
              <w:noProof/>
              <w:sz w:val="22"/>
            </w:rPr>
          </w:pPr>
          <w:hyperlink w:anchor="_Toc405316127" w:history="1">
            <w:r w:rsidRPr="00E76D01">
              <w:rPr>
                <w:rStyle w:val="Hyperlink"/>
                <w:caps/>
                <w:noProof/>
              </w:rPr>
              <w:t>Chapter III</w:t>
            </w:r>
            <w:r>
              <w:rPr>
                <w:b w:val="0"/>
                <w:noProof/>
                <w:sz w:val="22"/>
              </w:rPr>
              <w:tab/>
            </w:r>
            <w:r w:rsidRPr="00E76D01">
              <w:rPr>
                <w:rStyle w:val="Hyperlink"/>
                <w:noProof/>
              </w:rPr>
              <w:t>ZYFLAMEND, A POLYHERBAL MIXTURE, INHIBITS LIPOGENSIS AND MTORC1 SIGNALING VIA ACTIVATION OF AMPK</w:t>
            </w:r>
            <w:r>
              <w:rPr>
                <w:noProof/>
                <w:webHidden/>
              </w:rPr>
              <w:tab/>
            </w:r>
            <w:r>
              <w:rPr>
                <w:noProof/>
                <w:webHidden/>
              </w:rPr>
              <w:fldChar w:fldCharType="begin"/>
            </w:r>
            <w:r>
              <w:rPr>
                <w:noProof/>
                <w:webHidden/>
              </w:rPr>
              <w:instrText xml:space="preserve"> PAGEREF _Toc405316127 \h </w:instrText>
            </w:r>
            <w:r>
              <w:rPr>
                <w:noProof/>
                <w:webHidden/>
              </w:rPr>
            </w:r>
            <w:r>
              <w:rPr>
                <w:noProof/>
                <w:webHidden/>
              </w:rPr>
              <w:fldChar w:fldCharType="separate"/>
            </w:r>
            <w:r>
              <w:rPr>
                <w:noProof/>
                <w:webHidden/>
              </w:rPr>
              <w:t>97</w:t>
            </w:r>
            <w:r>
              <w:rPr>
                <w:noProof/>
                <w:webHidden/>
              </w:rPr>
              <w:fldChar w:fldCharType="end"/>
            </w:r>
          </w:hyperlink>
        </w:p>
        <w:p w:rsidR="00436C0A" w:rsidRDefault="00436C0A">
          <w:pPr>
            <w:pStyle w:val="TOC2"/>
            <w:rPr>
              <w:noProof/>
              <w:sz w:val="22"/>
            </w:rPr>
          </w:pPr>
          <w:hyperlink w:anchor="_Toc405316128" w:history="1">
            <w:r w:rsidRPr="00E76D01">
              <w:rPr>
                <w:rStyle w:val="Hyperlink"/>
                <w:noProof/>
              </w:rPr>
              <w:t>Abstract</w:t>
            </w:r>
            <w:r>
              <w:rPr>
                <w:noProof/>
                <w:webHidden/>
              </w:rPr>
              <w:tab/>
            </w:r>
            <w:r>
              <w:rPr>
                <w:noProof/>
                <w:webHidden/>
              </w:rPr>
              <w:fldChar w:fldCharType="begin"/>
            </w:r>
            <w:r>
              <w:rPr>
                <w:noProof/>
                <w:webHidden/>
              </w:rPr>
              <w:instrText xml:space="preserve"> PAGEREF _Toc405316128 \h </w:instrText>
            </w:r>
            <w:r>
              <w:rPr>
                <w:noProof/>
                <w:webHidden/>
              </w:rPr>
            </w:r>
            <w:r>
              <w:rPr>
                <w:noProof/>
                <w:webHidden/>
              </w:rPr>
              <w:fldChar w:fldCharType="separate"/>
            </w:r>
            <w:r>
              <w:rPr>
                <w:noProof/>
                <w:webHidden/>
              </w:rPr>
              <w:t>97</w:t>
            </w:r>
            <w:r>
              <w:rPr>
                <w:noProof/>
                <w:webHidden/>
              </w:rPr>
              <w:fldChar w:fldCharType="end"/>
            </w:r>
          </w:hyperlink>
        </w:p>
        <w:p w:rsidR="00436C0A" w:rsidRDefault="00436C0A">
          <w:pPr>
            <w:pStyle w:val="TOC2"/>
            <w:rPr>
              <w:noProof/>
              <w:sz w:val="22"/>
            </w:rPr>
          </w:pPr>
          <w:hyperlink w:anchor="_Toc405316129" w:history="1">
            <w:r w:rsidRPr="00E76D01">
              <w:rPr>
                <w:rStyle w:val="Hyperlink"/>
                <w:noProof/>
              </w:rPr>
              <w:t>3.1</w:t>
            </w:r>
            <w:r>
              <w:rPr>
                <w:noProof/>
                <w:sz w:val="22"/>
              </w:rPr>
              <w:tab/>
            </w:r>
            <w:r w:rsidRPr="00E76D01">
              <w:rPr>
                <w:rStyle w:val="Hyperlink"/>
                <w:noProof/>
              </w:rPr>
              <w:t>Introduction</w:t>
            </w:r>
            <w:r>
              <w:rPr>
                <w:noProof/>
                <w:webHidden/>
              </w:rPr>
              <w:tab/>
            </w:r>
            <w:r>
              <w:rPr>
                <w:noProof/>
                <w:webHidden/>
              </w:rPr>
              <w:fldChar w:fldCharType="begin"/>
            </w:r>
            <w:r>
              <w:rPr>
                <w:noProof/>
                <w:webHidden/>
              </w:rPr>
              <w:instrText xml:space="preserve"> PAGEREF _Toc405316129 \h </w:instrText>
            </w:r>
            <w:r>
              <w:rPr>
                <w:noProof/>
                <w:webHidden/>
              </w:rPr>
            </w:r>
            <w:r>
              <w:rPr>
                <w:noProof/>
                <w:webHidden/>
              </w:rPr>
              <w:fldChar w:fldCharType="separate"/>
            </w:r>
            <w:r>
              <w:rPr>
                <w:noProof/>
                <w:webHidden/>
              </w:rPr>
              <w:t>98</w:t>
            </w:r>
            <w:r>
              <w:rPr>
                <w:noProof/>
                <w:webHidden/>
              </w:rPr>
              <w:fldChar w:fldCharType="end"/>
            </w:r>
          </w:hyperlink>
        </w:p>
        <w:p w:rsidR="00436C0A" w:rsidRDefault="00436C0A">
          <w:pPr>
            <w:pStyle w:val="TOC2"/>
            <w:rPr>
              <w:noProof/>
              <w:sz w:val="22"/>
            </w:rPr>
          </w:pPr>
          <w:hyperlink w:anchor="_Toc405316130" w:history="1">
            <w:r w:rsidRPr="00E76D01">
              <w:rPr>
                <w:rStyle w:val="Hyperlink"/>
                <w:noProof/>
              </w:rPr>
              <w:t>3.2</w:t>
            </w:r>
            <w:r>
              <w:rPr>
                <w:noProof/>
                <w:sz w:val="22"/>
              </w:rPr>
              <w:tab/>
            </w:r>
            <w:r w:rsidRPr="00E76D01">
              <w:rPr>
                <w:rStyle w:val="Hyperlink"/>
                <w:noProof/>
              </w:rPr>
              <w:t>Materials and Methods</w:t>
            </w:r>
            <w:r>
              <w:rPr>
                <w:noProof/>
                <w:webHidden/>
              </w:rPr>
              <w:tab/>
            </w:r>
            <w:r>
              <w:rPr>
                <w:noProof/>
                <w:webHidden/>
              </w:rPr>
              <w:fldChar w:fldCharType="begin"/>
            </w:r>
            <w:r>
              <w:rPr>
                <w:noProof/>
                <w:webHidden/>
              </w:rPr>
              <w:instrText xml:space="preserve"> PAGEREF _Toc405316130 \h </w:instrText>
            </w:r>
            <w:r>
              <w:rPr>
                <w:noProof/>
                <w:webHidden/>
              </w:rPr>
            </w:r>
            <w:r>
              <w:rPr>
                <w:noProof/>
                <w:webHidden/>
              </w:rPr>
              <w:fldChar w:fldCharType="separate"/>
            </w:r>
            <w:r>
              <w:rPr>
                <w:noProof/>
                <w:webHidden/>
              </w:rPr>
              <w:t>100</w:t>
            </w:r>
            <w:r>
              <w:rPr>
                <w:noProof/>
                <w:webHidden/>
              </w:rPr>
              <w:fldChar w:fldCharType="end"/>
            </w:r>
          </w:hyperlink>
        </w:p>
        <w:p w:rsidR="00436C0A" w:rsidRDefault="00436C0A">
          <w:pPr>
            <w:pStyle w:val="TOC3"/>
            <w:rPr>
              <w:noProof/>
              <w:sz w:val="22"/>
            </w:rPr>
          </w:pPr>
          <w:hyperlink w:anchor="_Toc405316131" w:history="1">
            <w:r w:rsidRPr="00E76D01">
              <w:rPr>
                <w:rStyle w:val="Hyperlink"/>
                <w:noProof/>
              </w:rPr>
              <w:t>3.2.1</w:t>
            </w:r>
            <w:r>
              <w:rPr>
                <w:noProof/>
                <w:sz w:val="22"/>
              </w:rPr>
              <w:tab/>
            </w:r>
            <w:r w:rsidRPr="00E76D01">
              <w:rPr>
                <w:rStyle w:val="Hyperlink"/>
                <w:rFonts w:ascii="Times New Roman" w:hAnsi="Times New Roman"/>
                <w:bCs/>
                <w:noProof/>
              </w:rPr>
              <w:t>Zyflamend</w:t>
            </w:r>
            <w:r>
              <w:rPr>
                <w:noProof/>
                <w:webHidden/>
              </w:rPr>
              <w:tab/>
            </w:r>
            <w:r>
              <w:rPr>
                <w:noProof/>
                <w:webHidden/>
              </w:rPr>
              <w:fldChar w:fldCharType="begin"/>
            </w:r>
            <w:r>
              <w:rPr>
                <w:noProof/>
                <w:webHidden/>
              </w:rPr>
              <w:instrText xml:space="preserve"> PAGEREF _Toc405316131 \h </w:instrText>
            </w:r>
            <w:r>
              <w:rPr>
                <w:noProof/>
                <w:webHidden/>
              </w:rPr>
            </w:r>
            <w:r>
              <w:rPr>
                <w:noProof/>
                <w:webHidden/>
              </w:rPr>
              <w:fldChar w:fldCharType="separate"/>
            </w:r>
            <w:r>
              <w:rPr>
                <w:noProof/>
                <w:webHidden/>
              </w:rPr>
              <w:t>100</w:t>
            </w:r>
            <w:r>
              <w:rPr>
                <w:noProof/>
                <w:webHidden/>
              </w:rPr>
              <w:fldChar w:fldCharType="end"/>
            </w:r>
          </w:hyperlink>
        </w:p>
        <w:p w:rsidR="00436C0A" w:rsidRDefault="00436C0A">
          <w:pPr>
            <w:pStyle w:val="TOC3"/>
            <w:rPr>
              <w:noProof/>
              <w:sz w:val="22"/>
            </w:rPr>
          </w:pPr>
          <w:hyperlink w:anchor="_Toc405316132" w:history="1">
            <w:r w:rsidRPr="00E76D01">
              <w:rPr>
                <w:rStyle w:val="Hyperlink"/>
                <w:noProof/>
              </w:rPr>
              <w:t>3.2.2</w:t>
            </w:r>
            <w:r>
              <w:rPr>
                <w:noProof/>
                <w:sz w:val="22"/>
              </w:rPr>
              <w:tab/>
            </w:r>
            <w:r w:rsidRPr="00E76D01">
              <w:rPr>
                <w:rStyle w:val="Hyperlink"/>
                <w:rFonts w:ascii="Times New Roman" w:hAnsi="Times New Roman"/>
                <w:bCs/>
                <w:noProof/>
              </w:rPr>
              <w:t>Cell Culture</w:t>
            </w:r>
            <w:r>
              <w:rPr>
                <w:noProof/>
                <w:webHidden/>
              </w:rPr>
              <w:tab/>
            </w:r>
            <w:r>
              <w:rPr>
                <w:noProof/>
                <w:webHidden/>
              </w:rPr>
              <w:fldChar w:fldCharType="begin"/>
            </w:r>
            <w:r>
              <w:rPr>
                <w:noProof/>
                <w:webHidden/>
              </w:rPr>
              <w:instrText xml:space="preserve"> PAGEREF _Toc405316132 \h </w:instrText>
            </w:r>
            <w:r>
              <w:rPr>
                <w:noProof/>
                <w:webHidden/>
              </w:rPr>
            </w:r>
            <w:r>
              <w:rPr>
                <w:noProof/>
                <w:webHidden/>
              </w:rPr>
              <w:fldChar w:fldCharType="separate"/>
            </w:r>
            <w:r>
              <w:rPr>
                <w:noProof/>
                <w:webHidden/>
              </w:rPr>
              <w:t>100</w:t>
            </w:r>
            <w:r>
              <w:rPr>
                <w:noProof/>
                <w:webHidden/>
              </w:rPr>
              <w:fldChar w:fldCharType="end"/>
            </w:r>
          </w:hyperlink>
        </w:p>
        <w:p w:rsidR="00436C0A" w:rsidRDefault="00436C0A">
          <w:pPr>
            <w:pStyle w:val="TOC3"/>
            <w:rPr>
              <w:noProof/>
              <w:sz w:val="22"/>
            </w:rPr>
          </w:pPr>
          <w:hyperlink w:anchor="_Toc405316133" w:history="1">
            <w:r w:rsidRPr="00E76D01">
              <w:rPr>
                <w:rStyle w:val="Hyperlink"/>
                <w:noProof/>
              </w:rPr>
              <w:t>3.2.3</w:t>
            </w:r>
            <w:r>
              <w:rPr>
                <w:noProof/>
                <w:sz w:val="22"/>
              </w:rPr>
              <w:tab/>
            </w:r>
            <w:r w:rsidRPr="00E76D01">
              <w:rPr>
                <w:rStyle w:val="Hyperlink"/>
                <w:rFonts w:ascii="Times New Roman" w:hAnsi="Times New Roman"/>
                <w:bCs/>
                <w:noProof/>
              </w:rPr>
              <w:t>Cell Proliferation</w:t>
            </w:r>
            <w:r>
              <w:rPr>
                <w:noProof/>
                <w:webHidden/>
              </w:rPr>
              <w:tab/>
            </w:r>
            <w:r>
              <w:rPr>
                <w:noProof/>
                <w:webHidden/>
              </w:rPr>
              <w:fldChar w:fldCharType="begin"/>
            </w:r>
            <w:r>
              <w:rPr>
                <w:noProof/>
                <w:webHidden/>
              </w:rPr>
              <w:instrText xml:space="preserve"> PAGEREF _Toc405316133 \h </w:instrText>
            </w:r>
            <w:r>
              <w:rPr>
                <w:noProof/>
                <w:webHidden/>
              </w:rPr>
            </w:r>
            <w:r>
              <w:rPr>
                <w:noProof/>
                <w:webHidden/>
              </w:rPr>
              <w:fldChar w:fldCharType="separate"/>
            </w:r>
            <w:r>
              <w:rPr>
                <w:noProof/>
                <w:webHidden/>
              </w:rPr>
              <w:t>101</w:t>
            </w:r>
            <w:r>
              <w:rPr>
                <w:noProof/>
                <w:webHidden/>
              </w:rPr>
              <w:fldChar w:fldCharType="end"/>
            </w:r>
          </w:hyperlink>
        </w:p>
        <w:p w:rsidR="00436C0A" w:rsidRDefault="00436C0A">
          <w:pPr>
            <w:pStyle w:val="TOC3"/>
            <w:rPr>
              <w:noProof/>
              <w:sz w:val="22"/>
            </w:rPr>
          </w:pPr>
          <w:hyperlink w:anchor="_Toc405316134" w:history="1">
            <w:r w:rsidRPr="00E76D01">
              <w:rPr>
                <w:rStyle w:val="Hyperlink"/>
                <w:noProof/>
              </w:rPr>
              <w:t>3.2.4</w:t>
            </w:r>
            <w:r>
              <w:rPr>
                <w:noProof/>
                <w:sz w:val="22"/>
              </w:rPr>
              <w:tab/>
            </w:r>
            <w:r w:rsidRPr="00E76D01">
              <w:rPr>
                <w:rStyle w:val="Hyperlink"/>
                <w:rFonts w:ascii="Times New Roman" w:hAnsi="Times New Roman"/>
                <w:bCs/>
                <w:noProof/>
              </w:rPr>
              <w:t>Down regulation of AMPKα1/2 by small interfering RNA</w:t>
            </w:r>
            <w:r>
              <w:rPr>
                <w:noProof/>
                <w:webHidden/>
              </w:rPr>
              <w:tab/>
            </w:r>
            <w:r>
              <w:rPr>
                <w:noProof/>
                <w:webHidden/>
              </w:rPr>
              <w:fldChar w:fldCharType="begin"/>
            </w:r>
            <w:r>
              <w:rPr>
                <w:noProof/>
                <w:webHidden/>
              </w:rPr>
              <w:instrText xml:space="preserve"> PAGEREF _Toc405316134 \h </w:instrText>
            </w:r>
            <w:r>
              <w:rPr>
                <w:noProof/>
                <w:webHidden/>
              </w:rPr>
            </w:r>
            <w:r>
              <w:rPr>
                <w:noProof/>
                <w:webHidden/>
              </w:rPr>
              <w:fldChar w:fldCharType="separate"/>
            </w:r>
            <w:r>
              <w:rPr>
                <w:noProof/>
                <w:webHidden/>
              </w:rPr>
              <w:t>101</w:t>
            </w:r>
            <w:r>
              <w:rPr>
                <w:noProof/>
                <w:webHidden/>
              </w:rPr>
              <w:fldChar w:fldCharType="end"/>
            </w:r>
          </w:hyperlink>
        </w:p>
        <w:p w:rsidR="00436C0A" w:rsidRDefault="00436C0A">
          <w:pPr>
            <w:pStyle w:val="TOC3"/>
            <w:rPr>
              <w:noProof/>
              <w:sz w:val="22"/>
            </w:rPr>
          </w:pPr>
          <w:hyperlink w:anchor="_Toc405316135" w:history="1">
            <w:r w:rsidRPr="00E76D01">
              <w:rPr>
                <w:rStyle w:val="Hyperlink"/>
                <w:noProof/>
              </w:rPr>
              <w:t>3.2.5</w:t>
            </w:r>
            <w:r>
              <w:rPr>
                <w:noProof/>
                <w:sz w:val="22"/>
              </w:rPr>
              <w:tab/>
            </w:r>
            <w:r w:rsidRPr="00E76D01">
              <w:rPr>
                <w:rStyle w:val="Hyperlink"/>
                <w:rFonts w:ascii="Times New Roman" w:hAnsi="Times New Roman"/>
                <w:bCs/>
                <w:noProof/>
              </w:rPr>
              <w:t>Western blotting</w:t>
            </w:r>
            <w:r>
              <w:rPr>
                <w:noProof/>
                <w:webHidden/>
              </w:rPr>
              <w:tab/>
            </w:r>
            <w:r>
              <w:rPr>
                <w:noProof/>
                <w:webHidden/>
              </w:rPr>
              <w:fldChar w:fldCharType="begin"/>
            </w:r>
            <w:r>
              <w:rPr>
                <w:noProof/>
                <w:webHidden/>
              </w:rPr>
              <w:instrText xml:space="preserve"> PAGEREF _Toc405316135 \h </w:instrText>
            </w:r>
            <w:r>
              <w:rPr>
                <w:noProof/>
                <w:webHidden/>
              </w:rPr>
            </w:r>
            <w:r>
              <w:rPr>
                <w:noProof/>
                <w:webHidden/>
              </w:rPr>
              <w:fldChar w:fldCharType="separate"/>
            </w:r>
            <w:r>
              <w:rPr>
                <w:noProof/>
                <w:webHidden/>
              </w:rPr>
              <w:t>102</w:t>
            </w:r>
            <w:r>
              <w:rPr>
                <w:noProof/>
                <w:webHidden/>
              </w:rPr>
              <w:fldChar w:fldCharType="end"/>
            </w:r>
          </w:hyperlink>
        </w:p>
        <w:p w:rsidR="00436C0A" w:rsidRDefault="00436C0A">
          <w:pPr>
            <w:pStyle w:val="TOC3"/>
            <w:rPr>
              <w:noProof/>
              <w:sz w:val="22"/>
            </w:rPr>
          </w:pPr>
          <w:hyperlink w:anchor="_Toc405316136" w:history="1">
            <w:r w:rsidRPr="00E76D01">
              <w:rPr>
                <w:rStyle w:val="Hyperlink"/>
                <w:noProof/>
              </w:rPr>
              <w:t>3.2.6</w:t>
            </w:r>
            <w:r>
              <w:rPr>
                <w:noProof/>
                <w:sz w:val="22"/>
              </w:rPr>
              <w:tab/>
            </w:r>
            <w:r w:rsidRPr="00E76D01">
              <w:rPr>
                <w:rStyle w:val="Hyperlink"/>
                <w:rFonts w:ascii="Times New Roman" w:hAnsi="Times New Roman"/>
                <w:bCs/>
                <w:noProof/>
              </w:rPr>
              <w:t>Acetyl-Coenzyme A assay</w:t>
            </w:r>
            <w:r>
              <w:rPr>
                <w:noProof/>
                <w:webHidden/>
              </w:rPr>
              <w:tab/>
            </w:r>
            <w:r>
              <w:rPr>
                <w:noProof/>
                <w:webHidden/>
              </w:rPr>
              <w:fldChar w:fldCharType="begin"/>
            </w:r>
            <w:r>
              <w:rPr>
                <w:noProof/>
                <w:webHidden/>
              </w:rPr>
              <w:instrText xml:space="preserve"> PAGEREF _Toc405316136 \h </w:instrText>
            </w:r>
            <w:r>
              <w:rPr>
                <w:noProof/>
                <w:webHidden/>
              </w:rPr>
            </w:r>
            <w:r>
              <w:rPr>
                <w:noProof/>
                <w:webHidden/>
              </w:rPr>
              <w:fldChar w:fldCharType="separate"/>
            </w:r>
            <w:r>
              <w:rPr>
                <w:noProof/>
                <w:webHidden/>
              </w:rPr>
              <w:t>102</w:t>
            </w:r>
            <w:r>
              <w:rPr>
                <w:noProof/>
                <w:webHidden/>
              </w:rPr>
              <w:fldChar w:fldCharType="end"/>
            </w:r>
          </w:hyperlink>
        </w:p>
        <w:p w:rsidR="00436C0A" w:rsidRDefault="00436C0A">
          <w:pPr>
            <w:pStyle w:val="TOC3"/>
            <w:rPr>
              <w:noProof/>
              <w:sz w:val="22"/>
            </w:rPr>
          </w:pPr>
          <w:hyperlink w:anchor="_Toc405316137" w:history="1">
            <w:r w:rsidRPr="00E76D01">
              <w:rPr>
                <w:rStyle w:val="Hyperlink"/>
                <w:noProof/>
              </w:rPr>
              <w:t>3.2.7</w:t>
            </w:r>
            <w:r>
              <w:rPr>
                <w:noProof/>
                <w:sz w:val="22"/>
              </w:rPr>
              <w:tab/>
            </w:r>
            <w:r w:rsidRPr="00E76D01">
              <w:rPr>
                <w:rStyle w:val="Hyperlink"/>
                <w:rFonts w:ascii="Times New Roman" w:hAnsi="Times New Roman"/>
                <w:bCs/>
                <w:noProof/>
              </w:rPr>
              <w:t>Construction of recombinant adenovirus</w:t>
            </w:r>
            <w:r>
              <w:rPr>
                <w:noProof/>
                <w:webHidden/>
              </w:rPr>
              <w:tab/>
            </w:r>
            <w:r>
              <w:rPr>
                <w:noProof/>
                <w:webHidden/>
              </w:rPr>
              <w:fldChar w:fldCharType="begin"/>
            </w:r>
            <w:r>
              <w:rPr>
                <w:noProof/>
                <w:webHidden/>
              </w:rPr>
              <w:instrText xml:space="preserve"> PAGEREF _Toc405316137 \h </w:instrText>
            </w:r>
            <w:r>
              <w:rPr>
                <w:noProof/>
                <w:webHidden/>
              </w:rPr>
            </w:r>
            <w:r>
              <w:rPr>
                <w:noProof/>
                <w:webHidden/>
              </w:rPr>
              <w:fldChar w:fldCharType="separate"/>
            </w:r>
            <w:r>
              <w:rPr>
                <w:noProof/>
                <w:webHidden/>
              </w:rPr>
              <w:t>103</w:t>
            </w:r>
            <w:r>
              <w:rPr>
                <w:noProof/>
                <w:webHidden/>
              </w:rPr>
              <w:fldChar w:fldCharType="end"/>
            </w:r>
          </w:hyperlink>
        </w:p>
        <w:p w:rsidR="00436C0A" w:rsidRDefault="00436C0A">
          <w:pPr>
            <w:pStyle w:val="TOC3"/>
            <w:rPr>
              <w:noProof/>
              <w:sz w:val="22"/>
            </w:rPr>
          </w:pPr>
          <w:hyperlink w:anchor="_Toc405316138" w:history="1">
            <w:r w:rsidRPr="00E76D01">
              <w:rPr>
                <w:rStyle w:val="Hyperlink"/>
                <w:noProof/>
              </w:rPr>
              <w:t>3.2.8</w:t>
            </w:r>
            <w:r>
              <w:rPr>
                <w:noProof/>
                <w:sz w:val="22"/>
              </w:rPr>
              <w:tab/>
            </w:r>
            <w:r w:rsidRPr="00E76D01">
              <w:rPr>
                <w:rStyle w:val="Hyperlink"/>
                <w:rFonts w:ascii="Times New Roman" w:hAnsi="Times New Roman"/>
                <w:bCs/>
                <w:noProof/>
              </w:rPr>
              <w:t>RNA isolation and quantitative Real Time-PCR</w:t>
            </w:r>
            <w:r>
              <w:rPr>
                <w:noProof/>
                <w:webHidden/>
              </w:rPr>
              <w:tab/>
            </w:r>
            <w:r>
              <w:rPr>
                <w:noProof/>
                <w:webHidden/>
              </w:rPr>
              <w:fldChar w:fldCharType="begin"/>
            </w:r>
            <w:r>
              <w:rPr>
                <w:noProof/>
                <w:webHidden/>
              </w:rPr>
              <w:instrText xml:space="preserve"> PAGEREF _Toc405316138 \h </w:instrText>
            </w:r>
            <w:r>
              <w:rPr>
                <w:noProof/>
                <w:webHidden/>
              </w:rPr>
            </w:r>
            <w:r>
              <w:rPr>
                <w:noProof/>
                <w:webHidden/>
              </w:rPr>
              <w:fldChar w:fldCharType="separate"/>
            </w:r>
            <w:r>
              <w:rPr>
                <w:noProof/>
                <w:webHidden/>
              </w:rPr>
              <w:t>103</w:t>
            </w:r>
            <w:r>
              <w:rPr>
                <w:noProof/>
                <w:webHidden/>
              </w:rPr>
              <w:fldChar w:fldCharType="end"/>
            </w:r>
          </w:hyperlink>
        </w:p>
        <w:p w:rsidR="00436C0A" w:rsidRDefault="00436C0A">
          <w:pPr>
            <w:pStyle w:val="TOC3"/>
            <w:rPr>
              <w:noProof/>
              <w:sz w:val="22"/>
            </w:rPr>
          </w:pPr>
          <w:hyperlink w:anchor="_Toc405316139" w:history="1">
            <w:r w:rsidRPr="00E76D01">
              <w:rPr>
                <w:rStyle w:val="Hyperlink"/>
                <w:noProof/>
              </w:rPr>
              <w:t>3.2.9</w:t>
            </w:r>
            <w:r>
              <w:rPr>
                <w:noProof/>
                <w:sz w:val="22"/>
              </w:rPr>
              <w:tab/>
            </w:r>
            <w:r w:rsidRPr="00E76D01">
              <w:rPr>
                <w:rStyle w:val="Hyperlink"/>
                <w:rFonts w:ascii="Times New Roman" w:hAnsi="Times New Roman"/>
                <w:bCs/>
                <w:noProof/>
              </w:rPr>
              <w:t>Extracellular Flux Analysis</w:t>
            </w:r>
            <w:r>
              <w:rPr>
                <w:noProof/>
                <w:webHidden/>
              </w:rPr>
              <w:tab/>
            </w:r>
            <w:r>
              <w:rPr>
                <w:noProof/>
                <w:webHidden/>
              </w:rPr>
              <w:fldChar w:fldCharType="begin"/>
            </w:r>
            <w:r>
              <w:rPr>
                <w:noProof/>
                <w:webHidden/>
              </w:rPr>
              <w:instrText xml:space="preserve"> PAGEREF _Toc405316139 \h </w:instrText>
            </w:r>
            <w:r>
              <w:rPr>
                <w:noProof/>
                <w:webHidden/>
              </w:rPr>
            </w:r>
            <w:r>
              <w:rPr>
                <w:noProof/>
                <w:webHidden/>
              </w:rPr>
              <w:fldChar w:fldCharType="separate"/>
            </w:r>
            <w:r>
              <w:rPr>
                <w:noProof/>
                <w:webHidden/>
              </w:rPr>
              <w:t>104</w:t>
            </w:r>
            <w:r>
              <w:rPr>
                <w:noProof/>
                <w:webHidden/>
              </w:rPr>
              <w:fldChar w:fldCharType="end"/>
            </w:r>
          </w:hyperlink>
        </w:p>
        <w:p w:rsidR="00436C0A" w:rsidRDefault="00436C0A">
          <w:pPr>
            <w:pStyle w:val="TOC3"/>
            <w:rPr>
              <w:noProof/>
              <w:sz w:val="22"/>
            </w:rPr>
          </w:pPr>
          <w:hyperlink w:anchor="_Toc405316140" w:history="1">
            <w:r w:rsidRPr="00E76D01">
              <w:rPr>
                <w:rStyle w:val="Hyperlink"/>
                <w:noProof/>
              </w:rPr>
              <w:t>3.2.10</w:t>
            </w:r>
            <w:r>
              <w:rPr>
                <w:noProof/>
                <w:sz w:val="22"/>
              </w:rPr>
              <w:tab/>
            </w:r>
            <w:r w:rsidRPr="00E76D01">
              <w:rPr>
                <w:rStyle w:val="Hyperlink"/>
                <w:rFonts w:ascii="Times New Roman" w:hAnsi="Times New Roman"/>
                <w:bCs/>
                <w:noProof/>
              </w:rPr>
              <w:t>Statistical analysis</w:t>
            </w:r>
            <w:r>
              <w:rPr>
                <w:noProof/>
                <w:webHidden/>
              </w:rPr>
              <w:tab/>
            </w:r>
            <w:r>
              <w:rPr>
                <w:noProof/>
                <w:webHidden/>
              </w:rPr>
              <w:fldChar w:fldCharType="begin"/>
            </w:r>
            <w:r>
              <w:rPr>
                <w:noProof/>
                <w:webHidden/>
              </w:rPr>
              <w:instrText xml:space="preserve"> PAGEREF _Toc405316140 \h </w:instrText>
            </w:r>
            <w:r>
              <w:rPr>
                <w:noProof/>
                <w:webHidden/>
              </w:rPr>
            </w:r>
            <w:r>
              <w:rPr>
                <w:noProof/>
                <w:webHidden/>
              </w:rPr>
              <w:fldChar w:fldCharType="separate"/>
            </w:r>
            <w:r>
              <w:rPr>
                <w:noProof/>
                <w:webHidden/>
              </w:rPr>
              <w:t>105</w:t>
            </w:r>
            <w:r>
              <w:rPr>
                <w:noProof/>
                <w:webHidden/>
              </w:rPr>
              <w:fldChar w:fldCharType="end"/>
            </w:r>
          </w:hyperlink>
        </w:p>
        <w:p w:rsidR="00436C0A" w:rsidRDefault="00436C0A">
          <w:pPr>
            <w:pStyle w:val="TOC2"/>
            <w:rPr>
              <w:noProof/>
              <w:sz w:val="22"/>
            </w:rPr>
          </w:pPr>
          <w:hyperlink w:anchor="_Toc405316141" w:history="1">
            <w:r w:rsidRPr="00E76D01">
              <w:rPr>
                <w:rStyle w:val="Hyperlink"/>
                <w:noProof/>
              </w:rPr>
              <w:t>3.3</w:t>
            </w:r>
            <w:r>
              <w:rPr>
                <w:noProof/>
                <w:sz w:val="22"/>
              </w:rPr>
              <w:tab/>
            </w:r>
            <w:r w:rsidRPr="00E76D01">
              <w:rPr>
                <w:rStyle w:val="Hyperlink"/>
                <w:noProof/>
              </w:rPr>
              <w:t>Results</w:t>
            </w:r>
            <w:r>
              <w:rPr>
                <w:noProof/>
                <w:webHidden/>
              </w:rPr>
              <w:tab/>
            </w:r>
            <w:r>
              <w:rPr>
                <w:noProof/>
                <w:webHidden/>
              </w:rPr>
              <w:fldChar w:fldCharType="begin"/>
            </w:r>
            <w:r>
              <w:rPr>
                <w:noProof/>
                <w:webHidden/>
              </w:rPr>
              <w:instrText xml:space="preserve"> PAGEREF _Toc405316141 \h </w:instrText>
            </w:r>
            <w:r>
              <w:rPr>
                <w:noProof/>
                <w:webHidden/>
              </w:rPr>
            </w:r>
            <w:r>
              <w:rPr>
                <w:noProof/>
                <w:webHidden/>
              </w:rPr>
              <w:fldChar w:fldCharType="separate"/>
            </w:r>
            <w:r>
              <w:rPr>
                <w:noProof/>
                <w:webHidden/>
              </w:rPr>
              <w:t>105</w:t>
            </w:r>
            <w:r>
              <w:rPr>
                <w:noProof/>
                <w:webHidden/>
              </w:rPr>
              <w:fldChar w:fldCharType="end"/>
            </w:r>
          </w:hyperlink>
        </w:p>
        <w:p w:rsidR="00436C0A" w:rsidRDefault="00436C0A">
          <w:pPr>
            <w:pStyle w:val="TOC3"/>
            <w:rPr>
              <w:noProof/>
              <w:sz w:val="22"/>
            </w:rPr>
          </w:pPr>
          <w:hyperlink w:anchor="_Toc405316142" w:history="1">
            <w:r w:rsidRPr="00E76D01">
              <w:rPr>
                <w:rStyle w:val="Hyperlink"/>
                <w:noProof/>
              </w:rPr>
              <w:t>3.3.1</w:t>
            </w:r>
            <w:r>
              <w:rPr>
                <w:noProof/>
                <w:sz w:val="22"/>
              </w:rPr>
              <w:tab/>
            </w:r>
            <w:r w:rsidRPr="00E76D01">
              <w:rPr>
                <w:rStyle w:val="Hyperlink"/>
                <w:rFonts w:ascii="Times New Roman" w:hAnsi="Times New Roman"/>
                <w:bCs/>
                <w:noProof/>
              </w:rPr>
              <w:t xml:space="preserve">Zyflamend inhibited </w:t>
            </w:r>
            <w:r w:rsidRPr="00E76D01">
              <w:rPr>
                <w:rStyle w:val="Hyperlink"/>
                <w:rFonts w:ascii="Times New Roman" w:hAnsi="Times New Roman"/>
                <w:bCs/>
                <w:i/>
                <w:noProof/>
              </w:rPr>
              <w:t>de novo</w:t>
            </w:r>
            <w:r w:rsidRPr="00E76D01">
              <w:rPr>
                <w:rStyle w:val="Hyperlink"/>
                <w:rFonts w:ascii="Times New Roman" w:hAnsi="Times New Roman"/>
                <w:bCs/>
                <w:noProof/>
              </w:rPr>
              <w:t xml:space="preserve"> fatty acid synthesis in CWR22Rv1 cells</w:t>
            </w:r>
            <w:r>
              <w:rPr>
                <w:noProof/>
                <w:webHidden/>
              </w:rPr>
              <w:tab/>
            </w:r>
            <w:r>
              <w:rPr>
                <w:noProof/>
                <w:webHidden/>
              </w:rPr>
              <w:fldChar w:fldCharType="begin"/>
            </w:r>
            <w:r>
              <w:rPr>
                <w:noProof/>
                <w:webHidden/>
              </w:rPr>
              <w:instrText xml:space="preserve"> PAGEREF _Toc405316142 \h </w:instrText>
            </w:r>
            <w:r>
              <w:rPr>
                <w:noProof/>
                <w:webHidden/>
              </w:rPr>
            </w:r>
            <w:r>
              <w:rPr>
                <w:noProof/>
                <w:webHidden/>
              </w:rPr>
              <w:fldChar w:fldCharType="separate"/>
            </w:r>
            <w:r>
              <w:rPr>
                <w:noProof/>
                <w:webHidden/>
              </w:rPr>
              <w:t>105</w:t>
            </w:r>
            <w:r>
              <w:rPr>
                <w:noProof/>
                <w:webHidden/>
              </w:rPr>
              <w:fldChar w:fldCharType="end"/>
            </w:r>
          </w:hyperlink>
        </w:p>
        <w:p w:rsidR="00436C0A" w:rsidRDefault="00436C0A">
          <w:pPr>
            <w:pStyle w:val="TOC3"/>
            <w:rPr>
              <w:noProof/>
              <w:sz w:val="22"/>
            </w:rPr>
          </w:pPr>
          <w:hyperlink w:anchor="_Toc405316143" w:history="1">
            <w:r w:rsidRPr="00E76D01">
              <w:rPr>
                <w:rStyle w:val="Hyperlink"/>
                <w:noProof/>
              </w:rPr>
              <w:t>3.3.2</w:t>
            </w:r>
            <w:r>
              <w:rPr>
                <w:noProof/>
                <w:sz w:val="22"/>
              </w:rPr>
              <w:tab/>
            </w:r>
            <w:r w:rsidRPr="00E76D01">
              <w:rPr>
                <w:rStyle w:val="Hyperlink"/>
                <w:rFonts w:ascii="Times New Roman" w:hAnsi="Times New Roman"/>
                <w:bCs/>
                <w:noProof/>
              </w:rPr>
              <w:t>Zyflamend increased fatty acid oxidation in CWR22Rv1 cells</w:t>
            </w:r>
            <w:r>
              <w:rPr>
                <w:noProof/>
                <w:webHidden/>
              </w:rPr>
              <w:tab/>
            </w:r>
            <w:r>
              <w:rPr>
                <w:noProof/>
                <w:webHidden/>
              </w:rPr>
              <w:fldChar w:fldCharType="begin"/>
            </w:r>
            <w:r>
              <w:rPr>
                <w:noProof/>
                <w:webHidden/>
              </w:rPr>
              <w:instrText xml:space="preserve"> PAGEREF _Toc405316143 \h </w:instrText>
            </w:r>
            <w:r>
              <w:rPr>
                <w:noProof/>
                <w:webHidden/>
              </w:rPr>
            </w:r>
            <w:r>
              <w:rPr>
                <w:noProof/>
                <w:webHidden/>
              </w:rPr>
              <w:fldChar w:fldCharType="separate"/>
            </w:r>
            <w:r>
              <w:rPr>
                <w:noProof/>
                <w:webHidden/>
              </w:rPr>
              <w:t>105</w:t>
            </w:r>
            <w:r>
              <w:rPr>
                <w:noProof/>
                <w:webHidden/>
              </w:rPr>
              <w:fldChar w:fldCharType="end"/>
            </w:r>
          </w:hyperlink>
        </w:p>
        <w:p w:rsidR="00436C0A" w:rsidRDefault="00436C0A">
          <w:pPr>
            <w:pStyle w:val="TOC3"/>
            <w:rPr>
              <w:noProof/>
              <w:sz w:val="22"/>
            </w:rPr>
          </w:pPr>
          <w:hyperlink w:anchor="_Toc405316144" w:history="1">
            <w:r w:rsidRPr="00E76D01">
              <w:rPr>
                <w:rStyle w:val="Hyperlink"/>
                <w:noProof/>
              </w:rPr>
              <w:t>3.3.3</w:t>
            </w:r>
            <w:r>
              <w:rPr>
                <w:noProof/>
                <w:sz w:val="22"/>
              </w:rPr>
              <w:tab/>
            </w:r>
            <w:r w:rsidRPr="00E76D01">
              <w:rPr>
                <w:rStyle w:val="Hyperlink"/>
                <w:rFonts w:ascii="Times New Roman" w:hAnsi="Times New Roman"/>
                <w:bCs/>
                <w:noProof/>
              </w:rPr>
              <w:t>Zyflamend regulates AMPK phosphorylation in CWR22Rv1 and PC3 prostate cancer cell lines</w:t>
            </w:r>
            <w:r>
              <w:rPr>
                <w:noProof/>
                <w:webHidden/>
              </w:rPr>
              <w:tab/>
            </w:r>
            <w:r>
              <w:rPr>
                <w:noProof/>
                <w:webHidden/>
              </w:rPr>
              <w:fldChar w:fldCharType="begin"/>
            </w:r>
            <w:r>
              <w:rPr>
                <w:noProof/>
                <w:webHidden/>
              </w:rPr>
              <w:instrText xml:space="preserve"> PAGEREF _Toc405316144 \h </w:instrText>
            </w:r>
            <w:r>
              <w:rPr>
                <w:noProof/>
                <w:webHidden/>
              </w:rPr>
            </w:r>
            <w:r>
              <w:rPr>
                <w:noProof/>
                <w:webHidden/>
              </w:rPr>
              <w:fldChar w:fldCharType="separate"/>
            </w:r>
            <w:r>
              <w:rPr>
                <w:noProof/>
                <w:webHidden/>
              </w:rPr>
              <w:t>106</w:t>
            </w:r>
            <w:r>
              <w:rPr>
                <w:noProof/>
                <w:webHidden/>
              </w:rPr>
              <w:fldChar w:fldCharType="end"/>
            </w:r>
          </w:hyperlink>
        </w:p>
        <w:p w:rsidR="00436C0A" w:rsidRDefault="00436C0A">
          <w:pPr>
            <w:pStyle w:val="TOC3"/>
            <w:rPr>
              <w:noProof/>
              <w:sz w:val="22"/>
            </w:rPr>
          </w:pPr>
          <w:hyperlink w:anchor="_Toc405316145" w:history="1">
            <w:r w:rsidRPr="00E76D01">
              <w:rPr>
                <w:rStyle w:val="Hyperlink"/>
                <w:noProof/>
              </w:rPr>
              <w:t>3.3.4</w:t>
            </w:r>
            <w:r>
              <w:rPr>
                <w:noProof/>
                <w:sz w:val="22"/>
              </w:rPr>
              <w:tab/>
            </w:r>
            <w:r w:rsidRPr="00E76D01">
              <w:rPr>
                <w:rStyle w:val="Hyperlink"/>
                <w:rFonts w:ascii="Times New Roman" w:hAnsi="Times New Roman"/>
                <w:bCs/>
                <w:noProof/>
              </w:rPr>
              <w:t>Zyflamend regulates downstream targets of AMPK</w:t>
            </w:r>
            <w:r>
              <w:rPr>
                <w:noProof/>
                <w:webHidden/>
              </w:rPr>
              <w:tab/>
            </w:r>
            <w:r>
              <w:rPr>
                <w:noProof/>
                <w:webHidden/>
              </w:rPr>
              <w:fldChar w:fldCharType="begin"/>
            </w:r>
            <w:r>
              <w:rPr>
                <w:noProof/>
                <w:webHidden/>
              </w:rPr>
              <w:instrText xml:space="preserve"> PAGEREF _Toc405316145 \h </w:instrText>
            </w:r>
            <w:r>
              <w:rPr>
                <w:noProof/>
                <w:webHidden/>
              </w:rPr>
            </w:r>
            <w:r>
              <w:rPr>
                <w:noProof/>
                <w:webHidden/>
              </w:rPr>
              <w:fldChar w:fldCharType="separate"/>
            </w:r>
            <w:r>
              <w:rPr>
                <w:noProof/>
                <w:webHidden/>
              </w:rPr>
              <w:t>106</w:t>
            </w:r>
            <w:r>
              <w:rPr>
                <w:noProof/>
                <w:webHidden/>
              </w:rPr>
              <w:fldChar w:fldCharType="end"/>
            </w:r>
          </w:hyperlink>
        </w:p>
        <w:p w:rsidR="00436C0A" w:rsidRDefault="00436C0A">
          <w:pPr>
            <w:pStyle w:val="TOC3"/>
            <w:rPr>
              <w:noProof/>
              <w:sz w:val="22"/>
            </w:rPr>
          </w:pPr>
          <w:hyperlink w:anchor="_Toc405316146" w:history="1">
            <w:r w:rsidRPr="00E76D01">
              <w:rPr>
                <w:rStyle w:val="Hyperlink"/>
                <w:noProof/>
              </w:rPr>
              <w:t>3.3.5</w:t>
            </w:r>
            <w:r>
              <w:rPr>
                <w:noProof/>
                <w:sz w:val="22"/>
              </w:rPr>
              <w:tab/>
            </w:r>
            <w:r w:rsidRPr="00E76D01">
              <w:rPr>
                <w:rStyle w:val="Hyperlink"/>
                <w:rFonts w:ascii="Times New Roman" w:hAnsi="Times New Roman"/>
                <w:bCs/>
                <w:noProof/>
              </w:rPr>
              <w:t>Zyflamend decreased CWR22Rv1 cell viability, in part, through the activation of AMPK</w:t>
            </w:r>
            <w:r>
              <w:rPr>
                <w:noProof/>
                <w:webHidden/>
              </w:rPr>
              <w:tab/>
            </w:r>
            <w:r>
              <w:rPr>
                <w:noProof/>
                <w:webHidden/>
              </w:rPr>
              <w:fldChar w:fldCharType="begin"/>
            </w:r>
            <w:r>
              <w:rPr>
                <w:noProof/>
                <w:webHidden/>
              </w:rPr>
              <w:instrText xml:space="preserve"> PAGEREF _Toc405316146 \h </w:instrText>
            </w:r>
            <w:r>
              <w:rPr>
                <w:noProof/>
                <w:webHidden/>
              </w:rPr>
            </w:r>
            <w:r>
              <w:rPr>
                <w:noProof/>
                <w:webHidden/>
              </w:rPr>
              <w:fldChar w:fldCharType="separate"/>
            </w:r>
            <w:r>
              <w:rPr>
                <w:noProof/>
                <w:webHidden/>
              </w:rPr>
              <w:t>107</w:t>
            </w:r>
            <w:r>
              <w:rPr>
                <w:noProof/>
                <w:webHidden/>
              </w:rPr>
              <w:fldChar w:fldCharType="end"/>
            </w:r>
          </w:hyperlink>
        </w:p>
        <w:p w:rsidR="00436C0A" w:rsidRDefault="00436C0A">
          <w:pPr>
            <w:pStyle w:val="TOC2"/>
            <w:rPr>
              <w:noProof/>
              <w:sz w:val="22"/>
            </w:rPr>
          </w:pPr>
          <w:hyperlink w:anchor="_Toc405316147" w:history="1">
            <w:r w:rsidRPr="00E76D01">
              <w:rPr>
                <w:rStyle w:val="Hyperlink"/>
                <w:noProof/>
              </w:rPr>
              <w:t>3.4</w:t>
            </w:r>
            <w:r>
              <w:rPr>
                <w:noProof/>
                <w:sz w:val="22"/>
              </w:rPr>
              <w:tab/>
            </w:r>
            <w:r w:rsidRPr="00E76D01">
              <w:rPr>
                <w:rStyle w:val="Hyperlink"/>
                <w:noProof/>
              </w:rPr>
              <w:t>Discussions</w:t>
            </w:r>
            <w:r>
              <w:rPr>
                <w:noProof/>
                <w:webHidden/>
              </w:rPr>
              <w:tab/>
            </w:r>
            <w:r>
              <w:rPr>
                <w:noProof/>
                <w:webHidden/>
              </w:rPr>
              <w:fldChar w:fldCharType="begin"/>
            </w:r>
            <w:r>
              <w:rPr>
                <w:noProof/>
                <w:webHidden/>
              </w:rPr>
              <w:instrText xml:space="preserve"> PAGEREF _Toc405316147 \h </w:instrText>
            </w:r>
            <w:r>
              <w:rPr>
                <w:noProof/>
                <w:webHidden/>
              </w:rPr>
            </w:r>
            <w:r>
              <w:rPr>
                <w:noProof/>
                <w:webHidden/>
              </w:rPr>
              <w:fldChar w:fldCharType="separate"/>
            </w:r>
            <w:r>
              <w:rPr>
                <w:noProof/>
                <w:webHidden/>
              </w:rPr>
              <w:t>108</w:t>
            </w:r>
            <w:r>
              <w:rPr>
                <w:noProof/>
                <w:webHidden/>
              </w:rPr>
              <w:fldChar w:fldCharType="end"/>
            </w:r>
          </w:hyperlink>
        </w:p>
        <w:p w:rsidR="00436C0A" w:rsidRDefault="00436C0A">
          <w:pPr>
            <w:pStyle w:val="TOC1"/>
            <w:rPr>
              <w:b w:val="0"/>
              <w:noProof/>
              <w:sz w:val="22"/>
            </w:rPr>
          </w:pPr>
          <w:hyperlink w:anchor="_Toc405316148" w:history="1">
            <w:r w:rsidRPr="00E76D01">
              <w:rPr>
                <w:rStyle w:val="Hyperlink"/>
                <w:noProof/>
              </w:rPr>
              <w:t>LIST OF REFERENCES</w:t>
            </w:r>
            <w:r>
              <w:rPr>
                <w:noProof/>
                <w:webHidden/>
              </w:rPr>
              <w:tab/>
            </w:r>
            <w:r>
              <w:rPr>
                <w:noProof/>
                <w:webHidden/>
              </w:rPr>
              <w:fldChar w:fldCharType="begin"/>
            </w:r>
            <w:r>
              <w:rPr>
                <w:noProof/>
                <w:webHidden/>
              </w:rPr>
              <w:instrText xml:space="preserve"> PAGEREF _Toc405316148 \h </w:instrText>
            </w:r>
            <w:r>
              <w:rPr>
                <w:noProof/>
                <w:webHidden/>
              </w:rPr>
            </w:r>
            <w:r>
              <w:rPr>
                <w:noProof/>
                <w:webHidden/>
              </w:rPr>
              <w:fldChar w:fldCharType="separate"/>
            </w:r>
            <w:r>
              <w:rPr>
                <w:noProof/>
                <w:webHidden/>
              </w:rPr>
              <w:t>122</w:t>
            </w:r>
            <w:r>
              <w:rPr>
                <w:noProof/>
                <w:webHidden/>
              </w:rPr>
              <w:fldChar w:fldCharType="end"/>
            </w:r>
          </w:hyperlink>
        </w:p>
        <w:p w:rsidR="00436C0A" w:rsidRDefault="00436C0A">
          <w:pPr>
            <w:pStyle w:val="TOC1"/>
            <w:rPr>
              <w:b w:val="0"/>
              <w:noProof/>
              <w:sz w:val="22"/>
            </w:rPr>
          </w:pPr>
          <w:hyperlink w:anchor="_Toc405316149" w:history="1">
            <w:r w:rsidRPr="00E76D01">
              <w:rPr>
                <w:rStyle w:val="Hyperlink"/>
                <w:noProof/>
              </w:rPr>
              <w:t>VITA</w:t>
            </w:r>
            <w:r>
              <w:rPr>
                <w:noProof/>
                <w:webHidden/>
              </w:rPr>
              <w:tab/>
            </w:r>
            <w:r>
              <w:rPr>
                <w:noProof/>
                <w:webHidden/>
              </w:rPr>
              <w:tab/>
            </w:r>
            <w:r>
              <w:rPr>
                <w:noProof/>
                <w:webHidden/>
              </w:rPr>
              <w:tab/>
            </w:r>
            <w:r>
              <w:rPr>
                <w:noProof/>
                <w:webHidden/>
              </w:rPr>
              <w:fldChar w:fldCharType="begin"/>
            </w:r>
            <w:r>
              <w:rPr>
                <w:noProof/>
                <w:webHidden/>
              </w:rPr>
              <w:instrText xml:space="preserve"> PAGEREF _Toc405316149 \h </w:instrText>
            </w:r>
            <w:r>
              <w:rPr>
                <w:noProof/>
                <w:webHidden/>
              </w:rPr>
            </w:r>
            <w:r>
              <w:rPr>
                <w:noProof/>
                <w:webHidden/>
              </w:rPr>
              <w:fldChar w:fldCharType="separate"/>
            </w:r>
            <w:r>
              <w:rPr>
                <w:noProof/>
                <w:webHidden/>
              </w:rPr>
              <w:t>142</w:t>
            </w:r>
            <w:r>
              <w:rPr>
                <w:noProof/>
                <w:webHidden/>
              </w:rPr>
              <w:fldChar w:fldCharType="end"/>
            </w:r>
          </w:hyperlink>
        </w:p>
        <w:p w:rsidR="00BB713F" w:rsidRDefault="009705F4">
          <w:r>
            <w:rPr>
              <w:b/>
            </w:rPr>
            <w:fldChar w:fldCharType="end"/>
          </w:r>
        </w:p>
      </w:sdtContent>
    </w:sdt>
    <w:p w:rsidR="006665C1" w:rsidRDefault="006665C1"/>
    <w:p w:rsidR="009C6AAB" w:rsidRDefault="009C6AAB">
      <w:r>
        <w:br w:type="page"/>
      </w:r>
    </w:p>
    <w:p w:rsidR="00295739" w:rsidRPr="00295739" w:rsidRDefault="00295739" w:rsidP="00295739">
      <w:pPr>
        <w:pStyle w:val="TableofFigures"/>
        <w:tabs>
          <w:tab w:val="left" w:pos="900"/>
          <w:tab w:val="right" w:leader="dot" w:pos="8630"/>
        </w:tabs>
        <w:ind w:left="900" w:hanging="900"/>
        <w:jc w:val="center"/>
        <w:rPr>
          <w:b/>
          <w:sz w:val="36"/>
        </w:rPr>
      </w:pPr>
      <w:r w:rsidRPr="00295739">
        <w:rPr>
          <w:b/>
          <w:sz w:val="36"/>
        </w:rPr>
        <w:lastRenderedPageBreak/>
        <w:t>LIST OF TABLES</w:t>
      </w:r>
    </w:p>
    <w:p w:rsidR="00295739" w:rsidRDefault="00295739" w:rsidP="00295739">
      <w:pPr>
        <w:pStyle w:val="TableofFigures"/>
        <w:tabs>
          <w:tab w:val="left" w:pos="900"/>
          <w:tab w:val="right" w:leader="dot" w:pos="8630"/>
        </w:tabs>
        <w:ind w:left="900" w:hanging="900"/>
      </w:pPr>
    </w:p>
    <w:p w:rsidR="003968A0" w:rsidRDefault="009C6AAB" w:rsidP="003968A0">
      <w:pPr>
        <w:pStyle w:val="TableofFigures"/>
        <w:tabs>
          <w:tab w:val="right" w:leader="dot" w:pos="8630"/>
        </w:tabs>
        <w:ind w:left="1260" w:hanging="1260"/>
        <w:rPr>
          <w:noProof/>
          <w:sz w:val="22"/>
        </w:rPr>
      </w:pPr>
      <w:r>
        <w:fldChar w:fldCharType="begin"/>
      </w:r>
      <w:r>
        <w:instrText xml:space="preserve"> TOC \h \z \c "Table" </w:instrText>
      </w:r>
      <w:r>
        <w:fldChar w:fldCharType="separate"/>
      </w:r>
      <w:hyperlink w:anchor="_Toc404685657" w:history="1">
        <w:r w:rsidR="003968A0" w:rsidRPr="008221D4">
          <w:rPr>
            <w:rStyle w:val="Hyperlink"/>
            <w:noProof/>
          </w:rPr>
          <w:t>Table I.1 Cellular and molecular mechnisms of turmeric</w:t>
        </w:r>
        <w:r w:rsidR="003968A0">
          <w:rPr>
            <w:noProof/>
            <w:webHidden/>
          </w:rPr>
          <w:tab/>
        </w:r>
        <w:r w:rsidR="003968A0">
          <w:rPr>
            <w:noProof/>
            <w:webHidden/>
          </w:rPr>
          <w:fldChar w:fldCharType="begin"/>
        </w:r>
        <w:r w:rsidR="003968A0">
          <w:rPr>
            <w:noProof/>
            <w:webHidden/>
          </w:rPr>
          <w:instrText xml:space="preserve"> PAGEREF _Toc404685657 \h </w:instrText>
        </w:r>
        <w:r w:rsidR="003968A0">
          <w:rPr>
            <w:noProof/>
            <w:webHidden/>
          </w:rPr>
        </w:r>
        <w:r w:rsidR="003968A0">
          <w:rPr>
            <w:noProof/>
            <w:webHidden/>
          </w:rPr>
          <w:fldChar w:fldCharType="separate"/>
        </w:r>
        <w:r w:rsidR="003968A0">
          <w:rPr>
            <w:noProof/>
            <w:webHidden/>
          </w:rPr>
          <w:t>44</w:t>
        </w:r>
        <w:r w:rsidR="003968A0">
          <w:rPr>
            <w:noProof/>
            <w:webHidden/>
          </w:rPr>
          <w:fldChar w:fldCharType="end"/>
        </w:r>
      </w:hyperlink>
    </w:p>
    <w:p w:rsidR="003968A0" w:rsidRDefault="005B63B9" w:rsidP="003968A0">
      <w:pPr>
        <w:pStyle w:val="TableofFigures"/>
        <w:tabs>
          <w:tab w:val="right" w:leader="dot" w:pos="8630"/>
        </w:tabs>
        <w:ind w:left="1260" w:hanging="1260"/>
        <w:rPr>
          <w:noProof/>
          <w:sz w:val="22"/>
        </w:rPr>
      </w:pPr>
      <w:hyperlink w:anchor="_Toc404685658" w:history="1">
        <w:r w:rsidR="003968A0" w:rsidRPr="008221D4">
          <w:rPr>
            <w:rStyle w:val="Hyperlink"/>
            <w:noProof/>
          </w:rPr>
          <w:t>Table I.2</w:t>
        </w:r>
        <w:r w:rsidR="003968A0" w:rsidRPr="008221D4">
          <w:rPr>
            <w:rStyle w:val="Hyperlink"/>
            <w:rFonts w:eastAsiaTheme="minorHAnsi"/>
            <w:noProof/>
            <w:lang w:eastAsia="en-US"/>
          </w:rPr>
          <w:t xml:space="preserve"> In vitro antiproliferative effects of berberine, curcumin, coptisine and ar-turmerone in a variety of cell lines based on IC</w:t>
        </w:r>
        <w:r w:rsidR="003968A0" w:rsidRPr="008221D4">
          <w:rPr>
            <w:rStyle w:val="Hyperlink"/>
            <w:rFonts w:eastAsiaTheme="minorHAnsi"/>
            <w:noProof/>
            <w:vertAlign w:val="subscript"/>
            <w:lang w:eastAsia="en-US"/>
          </w:rPr>
          <w:t>50</w:t>
        </w:r>
        <w:r w:rsidR="003968A0" w:rsidRPr="008221D4">
          <w:rPr>
            <w:rStyle w:val="Hyperlink"/>
            <w:rFonts w:eastAsiaTheme="minorHAnsi"/>
            <w:noProof/>
            <w:lang w:eastAsia="en-US"/>
          </w:rPr>
          <w:t xml:space="preserve"> concentrations (µM)</w:t>
        </w:r>
        <w:r w:rsidR="003968A0">
          <w:rPr>
            <w:noProof/>
            <w:webHidden/>
          </w:rPr>
          <w:tab/>
        </w:r>
        <w:r w:rsidR="003968A0">
          <w:rPr>
            <w:noProof/>
            <w:webHidden/>
          </w:rPr>
          <w:fldChar w:fldCharType="begin"/>
        </w:r>
        <w:r w:rsidR="003968A0">
          <w:rPr>
            <w:noProof/>
            <w:webHidden/>
          </w:rPr>
          <w:instrText xml:space="preserve"> PAGEREF _Toc404685658 \h </w:instrText>
        </w:r>
        <w:r w:rsidR="003968A0">
          <w:rPr>
            <w:noProof/>
            <w:webHidden/>
          </w:rPr>
        </w:r>
        <w:r w:rsidR="003968A0">
          <w:rPr>
            <w:noProof/>
            <w:webHidden/>
          </w:rPr>
          <w:fldChar w:fldCharType="separate"/>
        </w:r>
        <w:r w:rsidR="003968A0">
          <w:rPr>
            <w:noProof/>
            <w:webHidden/>
          </w:rPr>
          <w:t>45</w:t>
        </w:r>
        <w:r w:rsidR="003968A0">
          <w:rPr>
            <w:noProof/>
            <w:webHidden/>
          </w:rPr>
          <w:fldChar w:fldCharType="end"/>
        </w:r>
      </w:hyperlink>
    </w:p>
    <w:p w:rsidR="003968A0" w:rsidRDefault="005B63B9" w:rsidP="003968A0">
      <w:pPr>
        <w:pStyle w:val="TableofFigures"/>
        <w:tabs>
          <w:tab w:val="right" w:leader="dot" w:pos="8630"/>
        </w:tabs>
        <w:ind w:left="1260" w:hanging="1260"/>
        <w:rPr>
          <w:noProof/>
          <w:sz w:val="22"/>
        </w:rPr>
      </w:pPr>
      <w:hyperlink w:anchor="_Toc404685659" w:history="1">
        <w:r w:rsidR="003968A0" w:rsidRPr="008221D4">
          <w:rPr>
            <w:rStyle w:val="Hyperlink"/>
            <w:noProof/>
          </w:rPr>
          <w:t>Table I.3</w:t>
        </w:r>
        <w:r w:rsidR="003968A0" w:rsidRPr="008221D4">
          <w:rPr>
            <w:rStyle w:val="Hyperlink"/>
            <w:rFonts w:ascii="Times New Roman" w:eastAsiaTheme="minorHAnsi" w:hAnsi="Times New Roman" w:cs="Times New Roman"/>
            <w:noProof/>
            <w:lang w:eastAsia="en-US"/>
          </w:rPr>
          <w:t xml:space="preserve"> Effect of oral dosing of curcumin from a single dose (g) to 24 weeks treatment (g/d) on maximum serum/plasma concentrations (nM) of curcumin and its metabolic derivatives</w:t>
        </w:r>
        <w:r w:rsidR="003968A0">
          <w:rPr>
            <w:noProof/>
            <w:webHidden/>
          </w:rPr>
          <w:tab/>
        </w:r>
        <w:r w:rsidR="003968A0">
          <w:rPr>
            <w:noProof/>
            <w:webHidden/>
          </w:rPr>
          <w:fldChar w:fldCharType="begin"/>
        </w:r>
        <w:r w:rsidR="003968A0">
          <w:rPr>
            <w:noProof/>
            <w:webHidden/>
          </w:rPr>
          <w:instrText xml:space="preserve"> PAGEREF _Toc404685659 \h </w:instrText>
        </w:r>
        <w:r w:rsidR="003968A0">
          <w:rPr>
            <w:noProof/>
            <w:webHidden/>
          </w:rPr>
        </w:r>
        <w:r w:rsidR="003968A0">
          <w:rPr>
            <w:noProof/>
            <w:webHidden/>
          </w:rPr>
          <w:fldChar w:fldCharType="separate"/>
        </w:r>
        <w:r w:rsidR="003968A0">
          <w:rPr>
            <w:noProof/>
            <w:webHidden/>
          </w:rPr>
          <w:t>47</w:t>
        </w:r>
        <w:r w:rsidR="003968A0">
          <w:rPr>
            <w:noProof/>
            <w:webHidden/>
          </w:rPr>
          <w:fldChar w:fldCharType="end"/>
        </w:r>
      </w:hyperlink>
    </w:p>
    <w:p w:rsidR="003968A0" w:rsidRDefault="005B63B9" w:rsidP="003968A0">
      <w:pPr>
        <w:pStyle w:val="TableofFigures"/>
        <w:tabs>
          <w:tab w:val="right" w:leader="dot" w:pos="8630"/>
        </w:tabs>
        <w:ind w:left="1260" w:hanging="1260"/>
        <w:rPr>
          <w:noProof/>
          <w:sz w:val="22"/>
        </w:rPr>
      </w:pPr>
      <w:hyperlink w:anchor="_Toc404685660" w:history="1">
        <w:r w:rsidR="003968A0" w:rsidRPr="008221D4">
          <w:rPr>
            <w:rStyle w:val="Hyperlink"/>
            <w:noProof/>
          </w:rPr>
          <w:t>Table I.4 Synergistic effect among phytochemicals from different herbs</w:t>
        </w:r>
        <w:r w:rsidR="003968A0">
          <w:rPr>
            <w:noProof/>
            <w:webHidden/>
          </w:rPr>
          <w:tab/>
        </w:r>
        <w:r w:rsidR="003968A0">
          <w:rPr>
            <w:noProof/>
            <w:webHidden/>
          </w:rPr>
          <w:fldChar w:fldCharType="begin"/>
        </w:r>
        <w:r w:rsidR="003968A0">
          <w:rPr>
            <w:noProof/>
            <w:webHidden/>
          </w:rPr>
          <w:instrText xml:space="preserve"> PAGEREF _Toc404685660 \h </w:instrText>
        </w:r>
        <w:r w:rsidR="003968A0">
          <w:rPr>
            <w:noProof/>
            <w:webHidden/>
          </w:rPr>
        </w:r>
        <w:r w:rsidR="003968A0">
          <w:rPr>
            <w:noProof/>
            <w:webHidden/>
          </w:rPr>
          <w:fldChar w:fldCharType="separate"/>
        </w:r>
        <w:r w:rsidR="003968A0">
          <w:rPr>
            <w:noProof/>
            <w:webHidden/>
          </w:rPr>
          <w:t>48</w:t>
        </w:r>
        <w:r w:rsidR="003968A0">
          <w:rPr>
            <w:noProof/>
            <w:webHidden/>
          </w:rPr>
          <w:fldChar w:fldCharType="end"/>
        </w:r>
      </w:hyperlink>
    </w:p>
    <w:p w:rsidR="003968A0" w:rsidRDefault="005B63B9" w:rsidP="003968A0">
      <w:pPr>
        <w:pStyle w:val="TableofFigures"/>
        <w:tabs>
          <w:tab w:val="right" w:leader="dot" w:pos="8630"/>
        </w:tabs>
        <w:ind w:left="1260" w:hanging="1260"/>
        <w:rPr>
          <w:noProof/>
          <w:sz w:val="22"/>
        </w:rPr>
      </w:pPr>
      <w:hyperlink w:anchor="_Toc404685661" w:history="1">
        <w:r w:rsidR="003968A0" w:rsidRPr="008221D4">
          <w:rPr>
            <w:rStyle w:val="Hyperlink"/>
            <w:noProof/>
          </w:rPr>
          <w:t xml:space="preserve">Table I.5 Specifications for active ingredients and excipients in Zyflamend </w:t>
        </w:r>
        <w:r w:rsidR="003968A0" w:rsidRPr="008221D4">
          <w:rPr>
            <w:rStyle w:val="Hyperlink"/>
            <w:rFonts w:ascii="Times New Roman" w:hAnsi="Times New Roman" w:cs="Times New Roman"/>
            <w:noProof/>
          </w:rPr>
          <w:t>[144]</w:t>
        </w:r>
        <w:r w:rsidR="003968A0">
          <w:rPr>
            <w:noProof/>
            <w:webHidden/>
          </w:rPr>
          <w:tab/>
        </w:r>
        <w:r w:rsidR="003968A0">
          <w:rPr>
            <w:noProof/>
            <w:webHidden/>
          </w:rPr>
          <w:fldChar w:fldCharType="begin"/>
        </w:r>
        <w:r w:rsidR="003968A0">
          <w:rPr>
            <w:noProof/>
            <w:webHidden/>
          </w:rPr>
          <w:instrText xml:space="preserve"> PAGEREF _Toc404685661 \h </w:instrText>
        </w:r>
        <w:r w:rsidR="003968A0">
          <w:rPr>
            <w:noProof/>
            <w:webHidden/>
          </w:rPr>
        </w:r>
        <w:r w:rsidR="003968A0">
          <w:rPr>
            <w:noProof/>
            <w:webHidden/>
          </w:rPr>
          <w:fldChar w:fldCharType="separate"/>
        </w:r>
        <w:r w:rsidR="003968A0">
          <w:rPr>
            <w:noProof/>
            <w:webHidden/>
          </w:rPr>
          <w:t>49</w:t>
        </w:r>
        <w:r w:rsidR="003968A0">
          <w:rPr>
            <w:noProof/>
            <w:webHidden/>
          </w:rPr>
          <w:fldChar w:fldCharType="end"/>
        </w:r>
      </w:hyperlink>
    </w:p>
    <w:p w:rsidR="003968A0" w:rsidRDefault="005B63B9" w:rsidP="003968A0">
      <w:pPr>
        <w:pStyle w:val="TableofFigures"/>
        <w:tabs>
          <w:tab w:val="right" w:leader="dot" w:pos="8630"/>
        </w:tabs>
        <w:ind w:left="1260" w:hanging="1260"/>
        <w:rPr>
          <w:noProof/>
          <w:sz w:val="22"/>
        </w:rPr>
      </w:pPr>
      <w:hyperlink w:anchor="_Toc404685662" w:history="1">
        <w:r w:rsidR="003968A0" w:rsidRPr="008221D4">
          <w:rPr>
            <w:rStyle w:val="Hyperlink"/>
            <w:noProof/>
          </w:rPr>
          <w:t>Table II.1</w:t>
        </w:r>
        <w:r w:rsidR="003968A0" w:rsidRPr="008221D4">
          <w:rPr>
            <w:rStyle w:val="Hyperlink"/>
            <w:rFonts w:eastAsiaTheme="minorHAnsi"/>
            <w:noProof/>
            <w:lang w:eastAsia="en-US"/>
          </w:rPr>
          <w:t xml:space="preserve"> Dose-effect relationships of berberine and coptisine (from Chinese goldthread), curcumin and</w:t>
        </w:r>
        <w:r w:rsidR="003968A0" w:rsidRPr="008221D4">
          <w:rPr>
            <w:rStyle w:val="Hyperlink"/>
            <w:rFonts w:eastAsiaTheme="minorHAnsi"/>
            <w:i/>
            <w:noProof/>
            <w:lang w:eastAsia="en-US"/>
          </w:rPr>
          <w:t xml:space="preserve"> ar</w:t>
        </w:r>
        <w:r w:rsidR="003968A0" w:rsidRPr="008221D4">
          <w:rPr>
            <w:rStyle w:val="Hyperlink"/>
            <w:rFonts w:eastAsiaTheme="minorHAnsi"/>
            <w:noProof/>
            <w:lang w:eastAsia="en-US"/>
          </w:rPr>
          <w:t>-turmerone (from turmeric), Chinese goldthread and turmeric and their combinations using their IC</w:t>
        </w:r>
        <w:r w:rsidR="003968A0" w:rsidRPr="008221D4">
          <w:rPr>
            <w:rStyle w:val="Hyperlink"/>
            <w:rFonts w:eastAsiaTheme="minorHAnsi"/>
            <w:noProof/>
            <w:vertAlign w:val="subscript"/>
            <w:lang w:eastAsia="en-US"/>
          </w:rPr>
          <w:t>50</w:t>
        </w:r>
        <w:r w:rsidR="003968A0" w:rsidRPr="008221D4">
          <w:rPr>
            <w:rStyle w:val="Hyperlink"/>
            <w:rFonts w:eastAsiaTheme="minorHAnsi"/>
            <w:noProof/>
            <w:lang w:eastAsia="en-US"/>
          </w:rPr>
          <w:t xml:space="preserve"> values or using ratios corresponding to relative amounts in their native extracts on proliferation of CWR22Rv1 cells.</w:t>
        </w:r>
        <w:r w:rsidR="003968A0">
          <w:rPr>
            <w:noProof/>
            <w:webHidden/>
          </w:rPr>
          <w:tab/>
        </w:r>
        <w:r w:rsidR="003968A0">
          <w:rPr>
            <w:noProof/>
            <w:webHidden/>
          </w:rPr>
          <w:fldChar w:fldCharType="begin"/>
        </w:r>
        <w:r w:rsidR="003968A0">
          <w:rPr>
            <w:noProof/>
            <w:webHidden/>
          </w:rPr>
          <w:instrText xml:space="preserve"> PAGEREF _Toc404685662 \h </w:instrText>
        </w:r>
        <w:r w:rsidR="003968A0">
          <w:rPr>
            <w:noProof/>
            <w:webHidden/>
          </w:rPr>
        </w:r>
        <w:r w:rsidR="003968A0">
          <w:rPr>
            <w:noProof/>
            <w:webHidden/>
          </w:rPr>
          <w:fldChar w:fldCharType="separate"/>
        </w:r>
        <w:r w:rsidR="003968A0">
          <w:rPr>
            <w:noProof/>
            <w:webHidden/>
          </w:rPr>
          <w:t>84</w:t>
        </w:r>
        <w:r w:rsidR="003968A0">
          <w:rPr>
            <w:noProof/>
            <w:webHidden/>
          </w:rPr>
          <w:fldChar w:fldCharType="end"/>
        </w:r>
      </w:hyperlink>
    </w:p>
    <w:p w:rsidR="003968A0" w:rsidRDefault="005B63B9" w:rsidP="003968A0">
      <w:pPr>
        <w:pStyle w:val="TableofFigures"/>
        <w:tabs>
          <w:tab w:val="right" w:leader="dot" w:pos="8630"/>
        </w:tabs>
        <w:ind w:left="1260" w:hanging="1260"/>
        <w:rPr>
          <w:noProof/>
          <w:sz w:val="22"/>
        </w:rPr>
      </w:pPr>
      <w:hyperlink w:anchor="_Toc404685663" w:history="1">
        <w:r w:rsidR="003968A0" w:rsidRPr="008221D4">
          <w:rPr>
            <w:rStyle w:val="Hyperlink"/>
            <w:noProof/>
          </w:rPr>
          <w:t>Table II.2</w:t>
        </w:r>
        <w:r w:rsidR="003968A0" w:rsidRPr="008221D4">
          <w:rPr>
            <w:rStyle w:val="Hyperlink"/>
            <w:rFonts w:eastAsiaTheme="minorHAnsi"/>
            <w:noProof/>
            <w:lang w:eastAsia="en-US"/>
          </w:rPr>
          <w:t xml:space="preserve"> Dose-effect relationships of berberine and coptisine (from Chinese goldthread), curcumin and</w:t>
        </w:r>
        <w:r w:rsidR="003968A0" w:rsidRPr="008221D4">
          <w:rPr>
            <w:rStyle w:val="Hyperlink"/>
            <w:rFonts w:eastAsiaTheme="minorHAnsi"/>
            <w:i/>
            <w:noProof/>
            <w:lang w:eastAsia="en-US"/>
          </w:rPr>
          <w:t xml:space="preserve"> ar</w:t>
        </w:r>
        <w:r w:rsidR="003968A0" w:rsidRPr="008221D4">
          <w:rPr>
            <w:rStyle w:val="Hyperlink"/>
            <w:rFonts w:eastAsiaTheme="minorHAnsi"/>
            <w:noProof/>
            <w:lang w:eastAsia="en-US"/>
          </w:rPr>
          <w:t>-turmerone (from turmeric), Chinese goldthread and turmeric and their combinations using their IC</w:t>
        </w:r>
        <w:r w:rsidR="003968A0" w:rsidRPr="008221D4">
          <w:rPr>
            <w:rStyle w:val="Hyperlink"/>
            <w:rFonts w:eastAsiaTheme="minorHAnsi"/>
            <w:noProof/>
            <w:vertAlign w:val="subscript"/>
            <w:lang w:eastAsia="en-US"/>
          </w:rPr>
          <w:t>50</w:t>
        </w:r>
        <w:r w:rsidR="003968A0" w:rsidRPr="008221D4">
          <w:rPr>
            <w:rStyle w:val="Hyperlink"/>
            <w:rFonts w:eastAsiaTheme="minorHAnsi"/>
            <w:noProof/>
            <w:lang w:eastAsia="en-US"/>
          </w:rPr>
          <w:t xml:space="preserve"> values or using ratios corresponding to relative amounts in their native extracts on proliferation of HEK293 cells.</w:t>
        </w:r>
        <w:r w:rsidR="003968A0">
          <w:rPr>
            <w:noProof/>
            <w:webHidden/>
          </w:rPr>
          <w:tab/>
        </w:r>
        <w:r w:rsidR="003968A0">
          <w:rPr>
            <w:noProof/>
            <w:webHidden/>
          </w:rPr>
          <w:fldChar w:fldCharType="begin"/>
        </w:r>
        <w:r w:rsidR="003968A0">
          <w:rPr>
            <w:noProof/>
            <w:webHidden/>
          </w:rPr>
          <w:instrText xml:space="preserve"> PAGEREF _Toc404685663 \h </w:instrText>
        </w:r>
        <w:r w:rsidR="003968A0">
          <w:rPr>
            <w:noProof/>
            <w:webHidden/>
          </w:rPr>
        </w:r>
        <w:r w:rsidR="003968A0">
          <w:rPr>
            <w:noProof/>
            <w:webHidden/>
          </w:rPr>
          <w:fldChar w:fldCharType="separate"/>
        </w:r>
        <w:r w:rsidR="003968A0">
          <w:rPr>
            <w:noProof/>
            <w:webHidden/>
          </w:rPr>
          <w:t>85</w:t>
        </w:r>
        <w:r w:rsidR="003968A0">
          <w:rPr>
            <w:noProof/>
            <w:webHidden/>
          </w:rPr>
          <w:fldChar w:fldCharType="end"/>
        </w:r>
      </w:hyperlink>
    </w:p>
    <w:p w:rsidR="003968A0" w:rsidRDefault="005B63B9" w:rsidP="003968A0">
      <w:pPr>
        <w:pStyle w:val="TableofFigures"/>
        <w:tabs>
          <w:tab w:val="right" w:leader="dot" w:pos="8630"/>
        </w:tabs>
        <w:ind w:left="1260" w:hanging="1260"/>
        <w:rPr>
          <w:noProof/>
          <w:sz w:val="22"/>
        </w:rPr>
      </w:pPr>
      <w:hyperlink w:anchor="_Toc404685664" w:history="1">
        <w:r w:rsidR="003968A0" w:rsidRPr="008221D4">
          <w:rPr>
            <w:rStyle w:val="Hyperlink"/>
            <w:noProof/>
          </w:rPr>
          <w:t>Table II.3</w:t>
        </w:r>
        <w:r w:rsidR="003968A0" w:rsidRPr="008221D4">
          <w:rPr>
            <w:rStyle w:val="Hyperlink"/>
            <w:rFonts w:eastAsia="Calibri"/>
            <w:noProof/>
            <w:lang w:eastAsia="en-US"/>
          </w:rPr>
          <w:t xml:space="preserve"> Dose-effect relationships of curcumin and</w:t>
        </w:r>
        <w:r w:rsidR="003968A0" w:rsidRPr="008221D4">
          <w:rPr>
            <w:rStyle w:val="Hyperlink"/>
            <w:rFonts w:eastAsia="Calibri"/>
            <w:i/>
            <w:noProof/>
            <w:lang w:eastAsia="en-US"/>
          </w:rPr>
          <w:t xml:space="preserve"> ar</w:t>
        </w:r>
        <w:r w:rsidR="003968A0" w:rsidRPr="008221D4">
          <w:rPr>
            <w:rStyle w:val="Hyperlink"/>
            <w:rFonts w:eastAsia="Calibri"/>
            <w:noProof/>
            <w:lang w:eastAsia="en-US"/>
          </w:rPr>
          <w:t>-turmerone (from turmeric), curcumin (from turmeric) and coptisine (from Chinese goldthread), and Chinese goldthread and turmeric and their combinations using their IC</w:t>
        </w:r>
        <w:r w:rsidR="003968A0" w:rsidRPr="008221D4">
          <w:rPr>
            <w:rStyle w:val="Hyperlink"/>
            <w:rFonts w:eastAsia="Calibri"/>
            <w:noProof/>
            <w:vertAlign w:val="subscript"/>
            <w:lang w:eastAsia="en-US"/>
          </w:rPr>
          <w:t>50</w:t>
        </w:r>
        <w:r w:rsidR="003968A0" w:rsidRPr="008221D4">
          <w:rPr>
            <w:rStyle w:val="Hyperlink"/>
            <w:rFonts w:eastAsia="Calibri"/>
            <w:noProof/>
            <w:lang w:eastAsia="en-US"/>
          </w:rPr>
          <w:t xml:space="preserve"> values or using ratios corresponding to relative amounts in their native extracts on NF-κB promoter activity using transfected HEK293 cells.</w:t>
        </w:r>
        <w:r w:rsidR="003968A0">
          <w:rPr>
            <w:noProof/>
            <w:webHidden/>
          </w:rPr>
          <w:tab/>
        </w:r>
        <w:r w:rsidR="003968A0">
          <w:rPr>
            <w:noProof/>
            <w:webHidden/>
          </w:rPr>
          <w:fldChar w:fldCharType="begin"/>
        </w:r>
        <w:r w:rsidR="003968A0">
          <w:rPr>
            <w:noProof/>
            <w:webHidden/>
          </w:rPr>
          <w:instrText xml:space="preserve"> PAGEREF _Toc404685664 \h </w:instrText>
        </w:r>
        <w:r w:rsidR="003968A0">
          <w:rPr>
            <w:noProof/>
            <w:webHidden/>
          </w:rPr>
        </w:r>
        <w:r w:rsidR="003968A0">
          <w:rPr>
            <w:noProof/>
            <w:webHidden/>
          </w:rPr>
          <w:fldChar w:fldCharType="separate"/>
        </w:r>
        <w:r w:rsidR="003968A0">
          <w:rPr>
            <w:noProof/>
            <w:webHidden/>
          </w:rPr>
          <w:t>86</w:t>
        </w:r>
        <w:r w:rsidR="003968A0">
          <w:rPr>
            <w:noProof/>
            <w:webHidden/>
          </w:rPr>
          <w:fldChar w:fldCharType="end"/>
        </w:r>
      </w:hyperlink>
    </w:p>
    <w:p w:rsidR="003968A0" w:rsidRDefault="005B63B9" w:rsidP="003968A0">
      <w:pPr>
        <w:pStyle w:val="TableofFigures"/>
        <w:tabs>
          <w:tab w:val="right" w:leader="dot" w:pos="8630"/>
        </w:tabs>
        <w:ind w:left="1260" w:hanging="1260"/>
        <w:rPr>
          <w:noProof/>
          <w:sz w:val="22"/>
        </w:rPr>
      </w:pPr>
      <w:hyperlink w:anchor="_Toc404685665" w:history="1">
        <w:r w:rsidR="003968A0" w:rsidRPr="008221D4">
          <w:rPr>
            <w:rStyle w:val="Hyperlink"/>
            <w:noProof/>
          </w:rPr>
          <w:t>Table II.4</w:t>
        </w:r>
        <w:r w:rsidR="003968A0" w:rsidRPr="008221D4">
          <w:rPr>
            <w:rStyle w:val="Hyperlink"/>
            <w:rFonts w:ascii="Times New Roman" w:hAnsi="Times New Roman"/>
            <w:noProof/>
          </w:rPr>
          <w:t xml:space="preserve"> Dose-effect relationships of Chinese goldthread, turmeric, berberine, coptisine, curcumin and </w:t>
        </w:r>
        <w:r w:rsidR="003968A0" w:rsidRPr="008221D4">
          <w:rPr>
            <w:rStyle w:val="Hyperlink"/>
            <w:rFonts w:ascii="Times New Roman" w:hAnsi="Times New Roman"/>
            <w:i/>
            <w:noProof/>
          </w:rPr>
          <w:t>ar</w:t>
        </w:r>
        <w:r w:rsidR="003968A0" w:rsidRPr="008221D4">
          <w:rPr>
            <w:rStyle w:val="Hyperlink"/>
            <w:rFonts w:ascii="Times New Roman" w:hAnsi="Times New Roman"/>
            <w:noProof/>
          </w:rPr>
          <w:t xml:space="preserve">-turmerone </w:t>
        </w:r>
        <w:r w:rsidR="003968A0" w:rsidRPr="008221D4">
          <w:rPr>
            <w:rStyle w:val="Hyperlink"/>
            <w:rFonts w:ascii="Times New Roman" w:eastAsiaTheme="minorHAnsi" w:hAnsi="Times New Roman"/>
            <w:noProof/>
            <w:lang w:eastAsia="en-US"/>
          </w:rPr>
          <w:t>and their combinations on proliferation of CWR22Rv1 and HEK293 cells and</w:t>
        </w:r>
        <w:r w:rsidR="003968A0" w:rsidRPr="008221D4">
          <w:rPr>
            <w:rStyle w:val="Hyperlink"/>
            <w:rFonts w:ascii="Times New Roman" w:eastAsia="Calibri" w:hAnsi="Times New Roman"/>
            <w:noProof/>
            <w:lang w:eastAsia="en-US"/>
          </w:rPr>
          <w:t xml:space="preserve"> </w:t>
        </w:r>
        <w:r w:rsidR="003968A0" w:rsidRPr="008221D4">
          <w:rPr>
            <w:rStyle w:val="Hyperlink"/>
            <w:rFonts w:ascii="Times New Roman" w:eastAsiaTheme="minorHAnsi" w:hAnsi="Times New Roman"/>
            <w:noProof/>
            <w:lang w:eastAsia="en-US"/>
          </w:rPr>
          <w:t>NF-κB Promoter Activity.</w:t>
        </w:r>
        <w:r w:rsidR="003968A0">
          <w:rPr>
            <w:noProof/>
            <w:webHidden/>
          </w:rPr>
          <w:tab/>
        </w:r>
        <w:r w:rsidR="003968A0">
          <w:rPr>
            <w:noProof/>
            <w:webHidden/>
          </w:rPr>
          <w:fldChar w:fldCharType="begin"/>
        </w:r>
        <w:r w:rsidR="003968A0">
          <w:rPr>
            <w:noProof/>
            <w:webHidden/>
          </w:rPr>
          <w:instrText xml:space="preserve"> PAGEREF _Toc404685665 \h </w:instrText>
        </w:r>
        <w:r w:rsidR="003968A0">
          <w:rPr>
            <w:noProof/>
            <w:webHidden/>
          </w:rPr>
        </w:r>
        <w:r w:rsidR="003968A0">
          <w:rPr>
            <w:noProof/>
            <w:webHidden/>
          </w:rPr>
          <w:fldChar w:fldCharType="separate"/>
        </w:r>
        <w:r w:rsidR="003968A0">
          <w:rPr>
            <w:noProof/>
            <w:webHidden/>
          </w:rPr>
          <w:t>87</w:t>
        </w:r>
        <w:r w:rsidR="003968A0">
          <w:rPr>
            <w:noProof/>
            <w:webHidden/>
          </w:rPr>
          <w:fldChar w:fldCharType="end"/>
        </w:r>
      </w:hyperlink>
    </w:p>
    <w:p w:rsidR="009C6AAB" w:rsidRDefault="009C6AAB" w:rsidP="003968A0">
      <w:pPr>
        <w:ind w:left="1260" w:hanging="1260"/>
      </w:pPr>
      <w:r>
        <w:fldChar w:fldCharType="end"/>
      </w:r>
    </w:p>
    <w:p w:rsidR="009C6AAB" w:rsidRDefault="009C6AAB"/>
    <w:p w:rsidR="009C6AAB" w:rsidRDefault="009C6AAB">
      <w:r>
        <w:br w:type="page"/>
      </w:r>
    </w:p>
    <w:p w:rsidR="009C6AAB" w:rsidRPr="00295739" w:rsidRDefault="00295739" w:rsidP="00295739">
      <w:pPr>
        <w:jc w:val="center"/>
        <w:rPr>
          <w:b/>
          <w:sz w:val="36"/>
        </w:rPr>
      </w:pPr>
      <w:r w:rsidRPr="00295739">
        <w:rPr>
          <w:b/>
          <w:sz w:val="36"/>
        </w:rPr>
        <w:lastRenderedPageBreak/>
        <w:t>LIST OF FIGURES</w:t>
      </w:r>
    </w:p>
    <w:p w:rsidR="003166C0" w:rsidRDefault="00295739">
      <w:pPr>
        <w:pStyle w:val="TableofFigures"/>
        <w:tabs>
          <w:tab w:val="right" w:leader="dot" w:pos="8630"/>
        </w:tabs>
        <w:rPr>
          <w:noProof/>
          <w:sz w:val="22"/>
        </w:rPr>
      </w:pPr>
      <w:r>
        <w:fldChar w:fldCharType="begin"/>
      </w:r>
      <w:r>
        <w:instrText xml:space="preserve"> TOC \h \z \c "Figure" </w:instrText>
      </w:r>
      <w:r>
        <w:fldChar w:fldCharType="separate"/>
      </w:r>
      <w:hyperlink w:anchor="_Toc404690262" w:history="1">
        <w:r w:rsidR="003166C0" w:rsidRPr="0007630D">
          <w:rPr>
            <w:rStyle w:val="Hyperlink"/>
            <w:noProof/>
          </w:rPr>
          <w:t>Figure I.1 Progression of prostate cancer.</w:t>
        </w:r>
        <w:r w:rsidR="003166C0">
          <w:rPr>
            <w:noProof/>
            <w:webHidden/>
          </w:rPr>
          <w:tab/>
        </w:r>
        <w:r w:rsidR="003166C0">
          <w:rPr>
            <w:noProof/>
            <w:webHidden/>
          </w:rPr>
          <w:fldChar w:fldCharType="begin"/>
        </w:r>
        <w:r w:rsidR="003166C0">
          <w:rPr>
            <w:noProof/>
            <w:webHidden/>
          </w:rPr>
          <w:instrText xml:space="preserve"> PAGEREF _Toc404690262 \h </w:instrText>
        </w:r>
        <w:r w:rsidR="003166C0">
          <w:rPr>
            <w:noProof/>
            <w:webHidden/>
          </w:rPr>
        </w:r>
        <w:r w:rsidR="003166C0">
          <w:rPr>
            <w:noProof/>
            <w:webHidden/>
          </w:rPr>
          <w:fldChar w:fldCharType="separate"/>
        </w:r>
        <w:r w:rsidR="003166C0">
          <w:rPr>
            <w:noProof/>
            <w:webHidden/>
          </w:rPr>
          <w:t>50</w:t>
        </w:r>
        <w:r w:rsidR="003166C0">
          <w:rPr>
            <w:noProof/>
            <w:webHidden/>
          </w:rPr>
          <w:fldChar w:fldCharType="end"/>
        </w:r>
      </w:hyperlink>
    </w:p>
    <w:p w:rsidR="003166C0" w:rsidRDefault="005B63B9">
      <w:pPr>
        <w:pStyle w:val="TableofFigures"/>
        <w:tabs>
          <w:tab w:val="right" w:leader="dot" w:pos="8630"/>
        </w:tabs>
        <w:rPr>
          <w:noProof/>
          <w:sz w:val="22"/>
        </w:rPr>
      </w:pPr>
      <w:hyperlink w:anchor="_Toc404690263" w:history="1">
        <w:r w:rsidR="003166C0" w:rsidRPr="0007630D">
          <w:rPr>
            <w:rStyle w:val="Hyperlink"/>
            <w:noProof/>
          </w:rPr>
          <w:t>Figure I.2</w:t>
        </w:r>
        <w:r w:rsidR="003166C0" w:rsidRPr="0007630D">
          <w:rPr>
            <w:rStyle w:val="Hyperlink"/>
            <w:noProof/>
            <w:shd w:val="clear" w:color="auto" w:fill="FFFFFF"/>
          </w:rPr>
          <w:t xml:space="preserve"> Classification of dietary phytochemicals. Adapted from Ref </w:t>
        </w:r>
        <w:r w:rsidR="003166C0" w:rsidRPr="0007630D">
          <w:rPr>
            <w:rStyle w:val="Hyperlink"/>
            <w:rFonts w:ascii="Times New Roman" w:hAnsi="Times New Roman" w:cs="Times New Roman"/>
            <w:noProof/>
            <w:shd w:val="clear" w:color="auto" w:fill="FFFFFF"/>
          </w:rPr>
          <w:t>[19]</w:t>
        </w:r>
        <w:r w:rsidR="003166C0">
          <w:rPr>
            <w:noProof/>
            <w:webHidden/>
          </w:rPr>
          <w:tab/>
        </w:r>
        <w:r w:rsidR="003166C0">
          <w:rPr>
            <w:noProof/>
            <w:webHidden/>
          </w:rPr>
          <w:fldChar w:fldCharType="begin"/>
        </w:r>
        <w:r w:rsidR="003166C0">
          <w:rPr>
            <w:noProof/>
            <w:webHidden/>
          </w:rPr>
          <w:instrText xml:space="preserve"> PAGEREF _Toc404690263 \h </w:instrText>
        </w:r>
        <w:r w:rsidR="003166C0">
          <w:rPr>
            <w:noProof/>
            <w:webHidden/>
          </w:rPr>
        </w:r>
        <w:r w:rsidR="003166C0">
          <w:rPr>
            <w:noProof/>
            <w:webHidden/>
          </w:rPr>
          <w:fldChar w:fldCharType="separate"/>
        </w:r>
        <w:r w:rsidR="003166C0">
          <w:rPr>
            <w:noProof/>
            <w:webHidden/>
          </w:rPr>
          <w:t>51</w:t>
        </w:r>
        <w:r w:rsidR="003166C0">
          <w:rPr>
            <w:noProof/>
            <w:webHidden/>
          </w:rPr>
          <w:fldChar w:fldCharType="end"/>
        </w:r>
      </w:hyperlink>
    </w:p>
    <w:p w:rsidR="003166C0" w:rsidRDefault="005B63B9">
      <w:pPr>
        <w:pStyle w:val="TableofFigures"/>
        <w:tabs>
          <w:tab w:val="right" w:leader="dot" w:pos="8630"/>
        </w:tabs>
        <w:rPr>
          <w:noProof/>
          <w:sz w:val="22"/>
        </w:rPr>
      </w:pPr>
      <w:hyperlink w:anchor="_Toc404690264" w:history="1">
        <w:r w:rsidR="003166C0" w:rsidRPr="0007630D">
          <w:rPr>
            <w:rStyle w:val="Hyperlink"/>
            <w:noProof/>
          </w:rPr>
          <w:t>Figure I.3</w:t>
        </w:r>
        <w:r w:rsidR="003166C0" w:rsidRPr="0007630D">
          <w:rPr>
            <w:rStyle w:val="Hyperlink"/>
            <w:rFonts w:ascii="Times New Roman" w:hAnsi="Times New Roman" w:cs="Times New Roman"/>
            <w:noProof/>
          </w:rPr>
          <w:t xml:space="preserve"> Mechanisms of anti-carcinogenesis actions of phytochemicals,</w:t>
        </w:r>
        <w:r w:rsidR="003166C0" w:rsidRPr="0007630D">
          <w:rPr>
            <w:rStyle w:val="Hyperlink"/>
            <w:noProof/>
          </w:rPr>
          <w:t xml:space="preserve"> redrawn from Ref. </w:t>
        </w:r>
        <w:r w:rsidR="003166C0" w:rsidRPr="0007630D">
          <w:rPr>
            <w:rStyle w:val="Hyperlink"/>
            <w:rFonts w:ascii="Times New Roman" w:hAnsi="Times New Roman" w:cs="Times New Roman"/>
            <w:noProof/>
          </w:rPr>
          <w:t>[56]</w:t>
        </w:r>
        <w:r w:rsidR="003166C0" w:rsidRPr="0007630D">
          <w:rPr>
            <w:rStyle w:val="Hyperlink"/>
            <w:noProof/>
          </w:rPr>
          <w:t>.</w:t>
        </w:r>
        <w:r w:rsidR="003166C0">
          <w:rPr>
            <w:noProof/>
            <w:webHidden/>
          </w:rPr>
          <w:tab/>
        </w:r>
        <w:r w:rsidR="003166C0">
          <w:rPr>
            <w:noProof/>
            <w:webHidden/>
          </w:rPr>
          <w:fldChar w:fldCharType="begin"/>
        </w:r>
        <w:r w:rsidR="003166C0">
          <w:rPr>
            <w:noProof/>
            <w:webHidden/>
          </w:rPr>
          <w:instrText xml:space="preserve"> PAGEREF _Toc404690264 \h </w:instrText>
        </w:r>
        <w:r w:rsidR="003166C0">
          <w:rPr>
            <w:noProof/>
            <w:webHidden/>
          </w:rPr>
        </w:r>
        <w:r w:rsidR="003166C0">
          <w:rPr>
            <w:noProof/>
            <w:webHidden/>
          </w:rPr>
          <w:fldChar w:fldCharType="separate"/>
        </w:r>
        <w:r w:rsidR="003166C0">
          <w:rPr>
            <w:noProof/>
            <w:webHidden/>
          </w:rPr>
          <w:t>52</w:t>
        </w:r>
        <w:r w:rsidR="003166C0">
          <w:rPr>
            <w:noProof/>
            <w:webHidden/>
          </w:rPr>
          <w:fldChar w:fldCharType="end"/>
        </w:r>
      </w:hyperlink>
    </w:p>
    <w:p w:rsidR="003166C0" w:rsidRDefault="005B63B9">
      <w:pPr>
        <w:pStyle w:val="TableofFigures"/>
        <w:tabs>
          <w:tab w:val="right" w:leader="dot" w:pos="8630"/>
        </w:tabs>
        <w:rPr>
          <w:noProof/>
          <w:sz w:val="22"/>
        </w:rPr>
      </w:pPr>
      <w:hyperlink w:anchor="_Toc404690265" w:history="1">
        <w:r w:rsidR="003166C0" w:rsidRPr="0007630D">
          <w:rPr>
            <w:rStyle w:val="Hyperlink"/>
            <w:noProof/>
          </w:rPr>
          <w:t xml:space="preserve">Figure I.4 Mechanisms of curcumin on gene expression, redrawn from Ref </w:t>
        </w:r>
        <w:r w:rsidR="003166C0" w:rsidRPr="0007630D">
          <w:rPr>
            <w:rStyle w:val="Hyperlink"/>
            <w:rFonts w:ascii="Times New Roman" w:hAnsi="Times New Roman" w:cs="Times New Roman"/>
            <w:noProof/>
          </w:rPr>
          <w:t>[63]</w:t>
        </w:r>
        <w:r w:rsidR="003166C0" w:rsidRPr="0007630D">
          <w:rPr>
            <w:rStyle w:val="Hyperlink"/>
            <w:noProof/>
          </w:rPr>
          <w:t>.</w:t>
        </w:r>
        <w:r w:rsidR="003166C0">
          <w:rPr>
            <w:noProof/>
            <w:webHidden/>
          </w:rPr>
          <w:tab/>
        </w:r>
        <w:r w:rsidR="003166C0">
          <w:rPr>
            <w:noProof/>
            <w:webHidden/>
          </w:rPr>
          <w:fldChar w:fldCharType="begin"/>
        </w:r>
        <w:r w:rsidR="003166C0">
          <w:rPr>
            <w:noProof/>
            <w:webHidden/>
          </w:rPr>
          <w:instrText xml:space="preserve"> PAGEREF _Toc404690265 \h </w:instrText>
        </w:r>
        <w:r w:rsidR="003166C0">
          <w:rPr>
            <w:noProof/>
            <w:webHidden/>
          </w:rPr>
        </w:r>
        <w:r w:rsidR="003166C0">
          <w:rPr>
            <w:noProof/>
            <w:webHidden/>
          </w:rPr>
          <w:fldChar w:fldCharType="separate"/>
        </w:r>
        <w:r w:rsidR="003166C0">
          <w:rPr>
            <w:noProof/>
            <w:webHidden/>
          </w:rPr>
          <w:t>53</w:t>
        </w:r>
        <w:r w:rsidR="003166C0">
          <w:rPr>
            <w:noProof/>
            <w:webHidden/>
          </w:rPr>
          <w:fldChar w:fldCharType="end"/>
        </w:r>
      </w:hyperlink>
    </w:p>
    <w:p w:rsidR="003166C0" w:rsidRDefault="005B63B9">
      <w:pPr>
        <w:pStyle w:val="TableofFigures"/>
        <w:tabs>
          <w:tab w:val="right" w:leader="dot" w:pos="8630"/>
        </w:tabs>
        <w:rPr>
          <w:noProof/>
          <w:sz w:val="22"/>
        </w:rPr>
      </w:pPr>
      <w:hyperlink w:anchor="_Toc404690266" w:history="1">
        <w:r w:rsidR="003166C0" w:rsidRPr="0007630D">
          <w:rPr>
            <w:rStyle w:val="Hyperlink"/>
            <w:noProof/>
          </w:rPr>
          <w:t>Figure I.5</w:t>
        </w:r>
        <w:r w:rsidR="003166C0" w:rsidRPr="0007630D">
          <w:rPr>
            <w:rStyle w:val="Hyperlink"/>
            <w:rFonts w:cs="Times New Roman"/>
            <w:noProof/>
          </w:rPr>
          <w:t xml:space="preserve"> Molecular targets of resveratrol, redrawn from Ref </w:t>
        </w:r>
        <w:r w:rsidR="003166C0" w:rsidRPr="0007630D">
          <w:rPr>
            <w:rStyle w:val="Hyperlink"/>
            <w:rFonts w:ascii="Times New Roman" w:hAnsi="Times New Roman" w:cs="Times New Roman"/>
            <w:noProof/>
          </w:rPr>
          <w:t>[96]</w:t>
        </w:r>
        <w:r w:rsidR="003166C0" w:rsidRPr="0007630D">
          <w:rPr>
            <w:rStyle w:val="Hyperlink"/>
            <w:rFonts w:cs="Times New Roman"/>
            <w:noProof/>
          </w:rPr>
          <w:t>.</w:t>
        </w:r>
        <w:r w:rsidR="003166C0">
          <w:rPr>
            <w:noProof/>
            <w:webHidden/>
          </w:rPr>
          <w:tab/>
        </w:r>
        <w:r w:rsidR="003166C0">
          <w:rPr>
            <w:noProof/>
            <w:webHidden/>
          </w:rPr>
          <w:fldChar w:fldCharType="begin"/>
        </w:r>
        <w:r w:rsidR="003166C0">
          <w:rPr>
            <w:noProof/>
            <w:webHidden/>
          </w:rPr>
          <w:instrText xml:space="preserve"> PAGEREF _Toc404690266 \h </w:instrText>
        </w:r>
        <w:r w:rsidR="003166C0">
          <w:rPr>
            <w:noProof/>
            <w:webHidden/>
          </w:rPr>
        </w:r>
        <w:r w:rsidR="003166C0">
          <w:rPr>
            <w:noProof/>
            <w:webHidden/>
          </w:rPr>
          <w:fldChar w:fldCharType="separate"/>
        </w:r>
        <w:r w:rsidR="003166C0">
          <w:rPr>
            <w:noProof/>
            <w:webHidden/>
          </w:rPr>
          <w:t>54</w:t>
        </w:r>
        <w:r w:rsidR="003166C0">
          <w:rPr>
            <w:noProof/>
            <w:webHidden/>
          </w:rPr>
          <w:fldChar w:fldCharType="end"/>
        </w:r>
      </w:hyperlink>
    </w:p>
    <w:p w:rsidR="003166C0" w:rsidRDefault="005B63B9">
      <w:pPr>
        <w:pStyle w:val="TableofFigures"/>
        <w:tabs>
          <w:tab w:val="right" w:leader="dot" w:pos="8630"/>
        </w:tabs>
        <w:rPr>
          <w:noProof/>
          <w:sz w:val="22"/>
        </w:rPr>
      </w:pPr>
      <w:hyperlink w:anchor="_Toc404690267" w:history="1">
        <w:r w:rsidR="003166C0" w:rsidRPr="0007630D">
          <w:rPr>
            <w:rStyle w:val="Hyperlink"/>
            <w:noProof/>
          </w:rPr>
          <w:t>Figure I.6 Digestion and absorption of polyphenols.</w:t>
        </w:r>
        <w:r w:rsidR="003166C0">
          <w:rPr>
            <w:noProof/>
            <w:webHidden/>
          </w:rPr>
          <w:tab/>
        </w:r>
        <w:r w:rsidR="003166C0">
          <w:rPr>
            <w:noProof/>
            <w:webHidden/>
          </w:rPr>
          <w:fldChar w:fldCharType="begin"/>
        </w:r>
        <w:r w:rsidR="003166C0">
          <w:rPr>
            <w:noProof/>
            <w:webHidden/>
          </w:rPr>
          <w:instrText xml:space="preserve"> PAGEREF _Toc404690267 \h </w:instrText>
        </w:r>
        <w:r w:rsidR="003166C0">
          <w:rPr>
            <w:noProof/>
            <w:webHidden/>
          </w:rPr>
        </w:r>
        <w:r w:rsidR="003166C0">
          <w:rPr>
            <w:noProof/>
            <w:webHidden/>
          </w:rPr>
          <w:fldChar w:fldCharType="separate"/>
        </w:r>
        <w:r w:rsidR="003166C0">
          <w:rPr>
            <w:noProof/>
            <w:webHidden/>
          </w:rPr>
          <w:t>55</w:t>
        </w:r>
        <w:r w:rsidR="003166C0">
          <w:rPr>
            <w:noProof/>
            <w:webHidden/>
          </w:rPr>
          <w:fldChar w:fldCharType="end"/>
        </w:r>
      </w:hyperlink>
    </w:p>
    <w:p w:rsidR="003166C0" w:rsidRDefault="005B63B9">
      <w:pPr>
        <w:pStyle w:val="TableofFigures"/>
        <w:tabs>
          <w:tab w:val="right" w:leader="dot" w:pos="8630"/>
        </w:tabs>
        <w:rPr>
          <w:noProof/>
          <w:sz w:val="22"/>
        </w:rPr>
      </w:pPr>
      <w:hyperlink w:anchor="_Toc404690268" w:history="1">
        <w:r w:rsidR="003166C0" w:rsidRPr="0007630D">
          <w:rPr>
            <w:rStyle w:val="Hyperlink"/>
            <w:noProof/>
          </w:rPr>
          <w:t xml:space="preserve">Figure I.7 Mechanisms of synergistic effect among phytochemicals. Redrawn from ref </w:t>
        </w:r>
        <w:r w:rsidR="003166C0" w:rsidRPr="0007630D">
          <w:rPr>
            <w:rStyle w:val="Hyperlink"/>
            <w:rFonts w:ascii="Times New Roman" w:hAnsi="Times New Roman" w:cs="Times New Roman"/>
            <w:noProof/>
          </w:rPr>
          <w:t>[118]</w:t>
        </w:r>
        <w:r w:rsidR="003166C0" w:rsidRPr="0007630D">
          <w:rPr>
            <w:rStyle w:val="Hyperlink"/>
            <w:noProof/>
          </w:rPr>
          <w:t>.</w:t>
        </w:r>
        <w:r w:rsidR="003166C0">
          <w:rPr>
            <w:noProof/>
            <w:webHidden/>
          </w:rPr>
          <w:tab/>
        </w:r>
        <w:r w:rsidR="003166C0">
          <w:rPr>
            <w:noProof/>
            <w:webHidden/>
          </w:rPr>
          <w:fldChar w:fldCharType="begin"/>
        </w:r>
        <w:r w:rsidR="003166C0">
          <w:rPr>
            <w:noProof/>
            <w:webHidden/>
          </w:rPr>
          <w:instrText xml:space="preserve"> PAGEREF _Toc404690268 \h </w:instrText>
        </w:r>
        <w:r w:rsidR="003166C0">
          <w:rPr>
            <w:noProof/>
            <w:webHidden/>
          </w:rPr>
        </w:r>
        <w:r w:rsidR="003166C0">
          <w:rPr>
            <w:noProof/>
            <w:webHidden/>
          </w:rPr>
          <w:fldChar w:fldCharType="separate"/>
        </w:r>
        <w:r w:rsidR="003166C0">
          <w:rPr>
            <w:noProof/>
            <w:webHidden/>
          </w:rPr>
          <w:t>56</w:t>
        </w:r>
        <w:r w:rsidR="003166C0">
          <w:rPr>
            <w:noProof/>
            <w:webHidden/>
          </w:rPr>
          <w:fldChar w:fldCharType="end"/>
        </w:r>
      </w:hyperlink>
    </w:p>
    <w:p w:rsidR="003166C0" w:rsidRDefault="005B63B9">
      <w:pPr>
        <w:pStyle w:val="TableofFigures"/>
        <w:tabs>
          <w:tab w:val="right" w:leader="dot" w:pos="8630"/>
        </w:tabs>
        <w:rPr>
          <w:noProof/>
          <w:sz w:val="22"/>
        </w:rPr>
      </w:pPr>
      <w:hyperlink w:anchor="_Toc404690269" w:history="1">
        <w:r w:rsidR="003166C0" w:rsidRPr="0007630D">
          <w:rPr>
            <w:rStyle w:val="Hyperlink"/>
            <w:noProof/>
          </w:rPr>
          <w:t>Figure I.8</w:t>
        </w:r>
        <w:r w:rsidR="003166C0" w:rsidRPr="0007630D">
          <w:rPr>
            <w:rStyle w:val="Hyperlink"/>
            <w:rFonts w:eastAsia="Frutiger 55 Roman" w:cs="Times New Roman"/>
            <w:noProof/>
          </w:rPr>
          <w:t xml:space="preserve"> Mechanisms of goldthread and turmeric anti-cancer effect in TCM.</w:t>
        </w:r>
        <w:r w:rsidR="003166C0">
          <w:rPr>
            <w:noProof/>
            <w:webHidden/>
          </w:rPr>
          <w:tab/>
        </w:r>
        <w:r w:rsidR="003166C0">
          <w:rPr>
            <w:noProof/>
            <w:webHidden/>
          </w:rPr>
          <w:fldChar w:fldCharType="begin"/>
        </w:r>
        <w:r w:rsidR="003166C0">
          <w:rPr>
            <w:noProof/>
            <w:webHidden/>
          </w:rPr>
          <w:instrText xml:space="preserve"> PAGEREF _Toc404690269 \h </w:instrText>
        </w:r>
        <w:r w:rsidR="003166C0">
          <w:rPr>
            <w:noProof/>
            <w:webHidden/>
          </w:rPr>
        </w:r>
        <w:r w:rsidR="003166C0">
          <w:rPr>
            <w:noProof/>
            <w:webHidden/>
          </w:rPr>
          <w:fldChar w:fldCharType="separate"/>
        </w:r>
        <w:r w:rsidR="003166C0">
          <w:rPr>
            <w:noProof/>
            <w:webHidden/>
          </w:rPr>
          <w:t>57</w:t>
        </w:r>
        <w:r w:rsidR="003166C0">
          <w:rPr>
            <w:noProof/>
            <w:webHidden/>
          </w:rPr>
          <w:fldChar w:fldCharType="end"/>
        </w:r>
      </w:hyperlink>
    </w:p>
    <w:p w:rsidR="003166C0" w:rsidRDefault="005B63B9">
      <w:pPr>
        <w:pStyle w:val="TableofFigures"/>
        <w:tabs>
          <w:tab w:val="right" w:leader="dot" w:pos="8630"/>
        </w:tabs>
        <w:rPr>
          <w:noProof/>
          <w:sz w:val="22"/>
        </w:rPr>
      </w:pPr>
      <w:hyperlink w:anchor="_Toc404690270" w:history="1">
        <w:r w:rsidR="003166C0" w:rsidRPr="0007630D">
          <w:rPr>
            <w:rStyle w:val="Hyperlink"/>
            <w:noProof/>
          </w:rPr>
          <w:t>Figure I.9 Theroic basis of Chou-Talalay method, with author’s permission.</w:t>
        </w:r>
        <w:r w:rsidR="003166C0">
          <w:rPr>
            <w:noProof/>
            <w:webHidden/>
          </w:rPr>
          <w:tab/>
        </w:r>
        <w:r w:rsidR="003166C0">
          <w:rPr>
            <w:noProof/>
            <w:webHidden/>
          </w:rPr>
          <w:fldChar w:fldCharType="begin"/>
        </w:r>
        <w:r w:rsidR="003166C0">
          <w:rPr>
            <w:noProof/>
            <w:webHidden/>
          </w:rPr>
          <w:instrText xml:space="preserve"> PAGEREF _Toc404690270 \h </w:instrText>
        </w:r>
        <w:r w:rsidR="003166C0">
          <w:rPr>
            <w:noProof/>
            <w:webHidden/>
          </w:rPr>
        </w:r>
        <w:r w:rsidR="003166C0">
          <w:rPr>
            <w:noProof/>
            <w:webHidden/>
          </w:rPr>
          <w:fldChar w:fldCharType="separate"/>
        </w:r>
        <w:r w:rsidR="003166C0">
          <w:rPr>
            <w:noProof/>
            <w:webHidden/>
          </w:rPr>
          <w:t>58</w:t>
        </w:r>
        <w:r w:rsidR="003166C0">
          <w:rPr>
            <w:noProof/>
            <w:webHidden/>
          </w:rPr>
          <w:fldChar w:fldCharType="end"/>
        </w:r>
      </w:hyperlink>
    </w:p>
    <w:p w:rsidR="003166C0" w:rsidRDefault="005B63B9">
      <w:pPr>
        <w:pStyle w:val="TableofFigures"/>
        <w:tabs>
          <w:tab w:val="right" w:leader="dot" w:pos="8630"/>
        </w:tabs>
        <w:rPr>
          <w:noProof/>
          <w:sz w:val="22"/>
        </w:rPr>
      </w:pPr>
      <w:hyperlink w:anchor="_Toc404690271" w:history="1">
        <w:r w:rsidR="003166C0" w:rsidRPr="0007630D">
          <w:rPr>
            <w:rStyle w:val="Hyperlink"/>
            <w:noProof/>
          </w:rPr>
          <w:t>Figure I.10 Metabolism alternations in cancer cells.</w:t>
        </w:r>
        <w:r w:rsidR="003166C0">
          <w:rPr>
            <w:noProof/>
            <w:webHidden/>
          </w:rPr>
          <w:tab/>
        </w:r>
        <w:r w:rsidR="003166C0">
          <w:rPr>
            <w:noProof/>
            <w:webHidden/>
          </w:rPr>
          <w:fldChar w:fldCharType="begin"/>
        </w:r>
        <w:r w:rsidR="003166C0">
          <w:rPr>
            <w:noProof/>
            <w:webHidden/>
          </w:rPr>
          <w:instrText xml:space="preserve"> PAGEREF _Toc404690271 \h </w:instrText>
        </w:r>
        <w:r w:rsidR="003166C0">
          <w:rPr>
            <w:noProof/>
            <w:webHidden/>
          </w:rPr>
        </w:r>
        <w:r w:rsidR="003166C0">
          <w:rPr>
            <w:noProof/>
            <w:webHidden/>
          </w:rPr>
          <w:fldChar w:fldCharType="separate"/>
        </w:r>
        <w:r w:rsidR="003166C0">
          <w:rPr>
            <w:noProof/>
            <w:webHidden/>
          </w:rPr>
          <w:t>59</w:t>
        </w:r>
        <w:r w:rsidR="003166C0">
          <w:rPr>
            <w:noProof/>
            <w:webHidden/>
          </w:rPr>
          <w:fldChar w:fldCharType="end"/>
        </w:r>
      </w:hyperlink>
    </w:p>
    <w:p w:rsidR="003166C0" w:rsidRDefault="005B63B9">
      <w:pPr>
        <w:pStyle w:val="TableofFigures"/>
        <w:tabs>
          <w:tab w:val="right" w:leader="dot" w:pos="8630"/>
        </w:tabs>
        <w:rPr>
          <w:noProof/>
          <w:sz w:val="22"/>
        </w:rPr>
      </w:pPr>
      <w:hyperlink w:anchor="_Toc404690272" w:history="1">
        <w:r w:rsidR="003166C0" w:rsidRPr="0007630D">
          <w:rPr>
            <w:rStyle w:val="Hyperlink"/>
            <w:noProof/>
          </w:rPr>
          <w:t>Figure I.11 AMPK signaling pathways.</w:t>
        </w:r>
        <w:r w:rsidR="003166C0">
          <w:rPr>
            <w:noProof/>
            <w:webHidden/>
          </w:rPr>
          <w:tab/>
        </w:r>
        <w:r w:rsidR="003166C0">
          <w:rPr>
            <w:noProof/>
            <w:webHidden/>
          </w:rPr>
          <w:fldChar w:fldCharType="begin"/>
        </w:r>
        <w:r w:rsidR="003166C0">
          <w:rPr>
            <w:noProof/>
            <w:webHidden/>
          </w:rPr>
          <w:instrText xml:space="preserve"> PAGEREF _Toc404690272 \h </w:instrText>
        </w:r>
        <w:r w:rsidR="003166C0">
          <w:rPr>
            <w:noProof/>
            <w:webHidden/>
          </w:rPr>
        </w:r>
        <w:r w:rsidR="003166C0">
          <w:rPr>
            <w:noProof/>
            <w:webHidden/>
          </w:rPr>
          <w:fldChar w:fldCharType="separate"/>
        </w:r>
        <w:r w:rsidR="003166C0">
          <w:rPr>
            <w:noProof/>
            <w:webHidden/>
          </w:rPr>
          <w:t>60</w:t>
        </w:r>
        <w:r w:rsidR="003166C0">
          <w:rPr>
            <w:noProof/>
            <w:webHidden/>
          </w:rPr>
          <w:fldChar w:fldCharType="end"/>
        </w:r>
      </w:hyperlink>
    </w:p>
    <w:p w:rsidR="003166C0" w:rsidRDefault="005B63B9">
      <w:pPr>
        <w:pStyle w:val="TableofFigures"/>
        <w:tabs>
          <w:tab w:val="right" w:leader="dot" w:pos="8630"/>
        </w:tabs>
        <w:rPr>
          <w:noProof/>
          <w:sz w:val="22"/>
        </w:rPr>
      </w:pPr>
      <w:hyperlink w:anchor="_Toc404690273" w:history="1">
        <w:r w:rsidR="003166C0" w:rsidRPr="0007630D">
          <w:rPr>
            <w:rStyle w:val="Hyperlink"/>
            <w:noProof/>
          </w:rPr>
          <w:t>Figure II.1</w:t>
        </w:r>
        <w:r w:rsidR="003166C0" w:rsidRPr="0007630D">
          <w:rPr>
            <w:rStyle w:val="Hyperlink"/>
            <w:rFonts w:ascii="Times New Roman" w:hAnsi="Times New Roman"/>
            <w:noProof/>
          </w:rPr>
          <w:t xml:space="preserve"> Experimental design.</w:t>
        </w:r>
        <w:r w:rsidR="003166C0">
          <w:rPr>
            <w:noProof/>
            <w:webHidden/>
          </w:rPr>
          <w:tab/>
        </w:r>
        <w:r w:rsidR="003166C0">
          <w:rPr>
            <w:noProof/>
            <w:webHidden/>
          </w:rPr>
          <w:fldChar w:fldCharType="begin"/>
        </w:r>
        <w:r w:rsidR="003166C0">
          <w:rPr>
            <w:noProof/>
            <w:webHidden/>
          </w:rPr>
          <w:instrText xml:space="preserve"> PAGEREF _Toc404690273 \h </w:instrText>
        </w:r>
        <w:r w:rsidR="003166C0">
          <w:rPr>
            <w:noProof/>
            <w:webHidden/>
          </w:rPr>
        </w:r>
        <w:r w:rsidR="003166C0">
          <w:rPr>
            <w:noProof/>
            <w:webHidden/>
          </w:rPr>
          <w:fldChar w:fldCharType="separate"/>
        </w:r>
        <w:r w:rsidR="003166C0">
          <w:rPr>
            <w:noProof/>
            <w:webHidden/>
          </w:rPr>
          <w:t>90</w:t>
        </w:r>
        <w:r w:rsidR="003166C0">
          <w:rPr>
            <w:noProof/>
            <w:webHidden/>
          </w:rPr>
          <w:fldChar w:fldCharType="end"/>
        </w:r>
      </w:hyperlink>
    </w:p>
    <w:p w:rsidR="003166C0" w:rsidRDefault="005B63B9">
      <w:pPr>
        <w:pStyle w:val="TableofFigures"/>
        <w:tabs>
          <w:tab w:val="right" w:leader="dot" w:pos="8630"/>
        </w:tabs>
        <w:rPr>
          <w:noProof/>
          <w:sz w:val="22"/>
        </w:rPr>
      </w:pPr>
      <w:hyperlink w:anchor="_Toc404690274" w:history="1">
        <w:r w:rsidR="003166C0" w:rsidRPr="0007630D">
          <w:rPr>
            <w:rStyle w:val="Hyperlink"/>
            <w:noProof/>
          </w:rPr>
          <w:t>Figure II.2</w:t>
        </w:r>
        <w:r w:rsidR="003166C0" w:rsidRPr="0007630D">
          <w:rPr>
            <w:rStyle w:val="Hyperlink"/>
            <w:rFonts w:ascii="Times New Roman" w:hAnsi="Times New Roman"/>
            <w:noProof/>
          </w:rPr>
          <w:t xml:space="preserve"> The effects of berberine, coptisine, curcumin, </w:t>
        </w:r>
        <w:r w:rsidR="003166C0" w:rsidRPr="0007630D">
          <w:rPr>
            <w:rStyle w:val="Hyperlink"/>
            <w:rFonts w:ascii="Times New Roman" w:hAnsi="Times New Roman"/>
            <w:i/>
            <w:noProof/>
          </w:rPr>
          <w:t>ar</w:t>
        </w:r>
        <w:r w:rsidR="003166C0" w:rsidRPr="0007630D">
          <w:rPr>
            <w:rStyle w:val="Hyperlink"/>
            <w:rFonts w:ascii="Times New Roman" w:hAnsi="Times New Roman"/>
            <w:noProof/>
          </w:rPr>
          <w:t>-turmerone, Chinese goldthread and turmeric on cell proliferation.</w:t>
        </w:r>
        <w:r w:rsidR="003166C0">
          <w:rPr>
            <w:noProof/>
            <w:webHidden/>
          </w:rPr>
          <w:tab/>
        </w:r>
        <w:r w:rsidR="003166C0">
          <w:rPr>
            <w:noProof/>
            <w:webHidden/>
          </w:rPr>
          <w:fldChar w:fldCharType="begin"/>
        </w:r>
        <w:r w:rsidR="003166C0">
          <w:rPr>
            <w:noProof/>
            <w:webHidden/>
          </w:rPr>
          <w:instrText xml:space="preserve"> PAGEREF _Toc404690274 \h </w:instrText>
        </w:r>
        <w:r w:rsidR="003166C0">
          <w:rPr>
            <w:noProof/>
            <w:webHidden/>
          </w:rPr>
        </w:r>
        <w:r w:rsidR="003166C0">
          <w:rPr>
            <w:noProof/>
            <w:webHidden/>
          </w:rPr>
          <w:fldChar w:fldCharType="separate"/>
        </w:r>
        <w:r w:rsidR="003166C0">
          <w:rPr>
            <w:noProof/>
            <w:webHidden/>
          </w:rPr>
          <w:t>91</w:t>
        </w:r>
        <w:r w:rsidR="003166C0">
          <w:rPr>
            <w:noProof/>
            <w:webHidden/>
          </w:rPr>
          <w:fldChar w:fldCharType="end"/>
        </w:r>
      </w:hyperlink>
    </w:p>
    <w:p w:rsidR="003166C0" w:rsidRDefault="005B63B9">
      <w:pPr>
        <w:pStyle w:val="TableofFigures"/>
        <w:tabs>
          <w:tab w:val="right" w:leader="dot" w:pos="8630"/>
        </w:tabs>
        <w:rPr>
          <w:noProof/>
          <w:sz w:val="22"/>
        </w:rPr>
      </w:pPr>
      <w:hyperlink w:anchor="_Toc404690275" w:history="1">
        <w:r w:rsidR="003166C0" w:rsidRPr="0007630D">
          <w:rPr>
            <w:rStyle w:val="Hyperlink"/>
            <w:noProof/>
          </w:rPr>
          <w:t>Figure II.3</w:t>
        </w:r>
        <w:r w:rsidR="003166C0" w:rsidRPr="0007630D">
          <w:rPr>
            <w:rStyle w:val="Hyperlink"/>
            <w:rFonts w:ascii="Times New Roman" w:hAnsi="Times New Roman"/>
            <w:noProof/>
          </w:rPr>
          <w:t xml:space="preserve"> The comparison of berberine and curcumin on cell proliferation compared to their herbal extracts of origin, Chinese goldthread and turmeric, respectively, in CWR22Rv1 cells and HEK293 cells.</w:t>
        </w:r>
        <w:r w:rsidR="003166C0">
          <w:rPr>
            <w:noProof/>
            <w:webHidden/>
          </w:rPr>
          <w:tab/>
        </w:r>
        <w:r w:rsidR="003166C0">
          <w:rPr>
            <w:noProof/>
            <w:webHidden/>
          </w:rPr>
          <w:fldChar w:fldCharType="begin"/>
        </w:r>
        <w:r w:rsidR="003166C0">
          <w:rPr>
            <w:noProof/>
            <w:webHidden/>
          </w:rPr>
          <w:instrText xml:space="preserve"> PAGEREF _Toc404690275 \h </w:instrText>
        </w:r>
        <w:r w:rsidR="003166C0">
          <w:rPr>
            <w:noProof/>
            <w:webHidden/>
          </w:rPr>
        </w:r>
        <w:r w:rsidR="003166C0">
          <w:rPr>
            <w:noProof/>
            <w:webHidden/>
          </w:rPr>
          <w:fldChar w:fldCharType="separate"/>
        </w:r>
        <w:r w:rsidR="003166C0">
          <w:rPr>
            <w:noProof/>
            <w:webHidden/>
          </w:rPr>
          <w:t>92</w:t>
        </w:r>
        <w:r w:rsidR="003166C0">
          <w:rPr>
            <w:noProof/>
            <w:webHidden/>
          </w:rPr>
          <w:fldChar w:fldCharType="end"/>
        </w:r>
      </w:hyperlink>
    </w:p>
    <w:p w:rsidR="003166C0" w:rsidRDefault="005B63B9">
      <w:pPr>
        <w:pStyle w:val="TableofFigures"/>
        <w:tabs>
          <w:tab w:val="right" w:leader="dot" w:pos="8630"/>
        </w:tabs>
        <w:rPr>
          <w:noProof/>
          <w:sz w:val="22"/>
        </w:rPr>
      </w:pPr>
      <w:hyperlink w:anchor="_Toc404690276" w:history="1">
        <w:r w:rsidR="003166C0" w:rsidRPr="0007630D">
          <w:rPr>
            <w:rStyle w:val="Hyperlink"/>
            <w:noProof/>
          </w:rPr>
          <w:t>Figure II.4 The effects of berberine, coptisine, curcumin, ar-turmerone, Chinese goldthread and turmeric on inhibition of TNFα-stimulated NF-κB transcriptional activity in HEK293 cells.</w:t>
        </w:r>
        <w:r w:rsidR="003166C0">
          <w:rPr>
            <w:noProof/>
            <w:webHidden/>
          </w:rPr>
          <w:tab/>
        </w:r>
        <w:r w:rsidR="003166C0">
          <w:rPr>
            <w:noProof/>
            <w:webHidden/>
          </w:rPr>
          <w:fldChar w:fldCharType="begin"/>
        </w:r>
        <w:r w:rsidR="003166C0">
          <w:rPr>
            <w:noProof/>
            <w:webHidden/>
          </w:rPr>
          <w:instrText xml:space="preserve"> PAGEREF _Toc404690276 \h </w:instrText>
        </w:r>
        <w:r w:rsidR="003166C0">
          <w:rPr>
            <w:noProof/>
            <w:webHidden/>
          </w:rPr>
        </w:r>
        <w:r w:rsidR="003166C0">
          <w:rPr>
            <w:noProof/>
            <w:webHidden/>
          </w:rPr>
          <w:fldChar w:fldCharType="separate"/>
        </w:r>
        <w:r w:rsidR="003166C0">
          <w:rPr>
            <w:noProof/>
            <w:webHidden/>
          </w:rPr>
          <w:t>93</w:t>
        </w:r>
        <w:r w:rsidR="003166C0">
          <w:rPr>
            <w:noProof/>
            <w:webHidden/>
          </w:rPr>
          <w:fldChar w:fldCharType="end"/>
        </w:r>
      </w:hyperlink>
    </w:p>
    <w:p w:rsidR="003166C0" w:rsidRDefault="005B63B9">
      <w:pPr>
        <w:pStyle w:val="TableofFigures"/>
        <w:tabs>
          <w:tab w:val="right" w:leader="dot" w:pos="8630"/>
        </w:tabs>
        <w:rPr>
          <w:noProof/>
          <w:sz w:val="22"/>
        </w:rPr>
      </w:pPr>
      <w:hyperlink w:anchor="_Toc404690277" w:history="1">
        <w:r w:rsidR="003166C0" w:rsidRPr="0007630D">
          <w:rPr>
            <w:rStyle w:val="Hyperlink"/>
            <w:noProof/>
          </w:rPr>
          <w:t>Figure II.5</w:t>
        </w:r>
        <w:r w:rsidR="003166C0" w:rsidRPr="0007630D">
          <w:rPr>
            <w:rStyle w:val="Hyperlink"/>
            <w:rFonts w:ascii="Times New Roman" w:eastAsia="宋体" w:hAnsi="Times New Roman" w:cs="Times New Roman"/>
            <w:noProof/>
          </w:rPr>
          <w:t xml:space="preserve"> The effects of curcumin and turmeric on inhibition of TNFα-stimulated NF-κB transcriptional activity.</w:t>
        </w:r>
        <w:r w:rsidR="003166C0">
          <w:rPr>
            <w:noProof/>
            <w:webHidden/>
          </w:rPr>
          <w:tab/>
        </w:r>
        <w:r w:rsidR="003166C0">
          <w:rPr>
            <w:noProof/>
            <w:webHidden/>
          </w:rPr>
          <w:fldChar w:fldCharType="begin"/>
        </w:r>
        <w:r w:rsidR="003166C0">
          <w:rPr>
            <w:noProof/>
            <w:webHidden/>
          </w:rPr>
          <w:instrText xml:space="preserve"> PAGEREF _Toc404690277 \h </w:instrText>
        </w:r>
        <w:r w:rsidR="003166C0">
          <w:rPr>
            <w:noProof/>
            <w:webHidden/>
          </w:rPr>
        </w:r>
        <w:r w:rsidR="003166C0">
          <w:rPr>
            <w:noProof/>
            <w:webHidden/>
          </w:rPr>
          <w:fldChar w:fldCharType="separate"/>
        </w:r>
        <w:r w:rsidR="003166C0">
          <w:rPr>
            <w:noProof/>
            <w:webHidden/>
          </w:rPr>
          <w:t>94</w:t>
        </w:r>
        <w:r w:rsidR="003166C0">
          <w:rPr>
            <w:noProof/>
            <w:webHidden/>
          </w:rPr>
          <w:fldChar w:fldCharType="end"/>
        </w:r>
      </w:hyperlink>
    </w:p>
    <w:p w:rsidR="003166C0" w:rsidRDefault="005B63B9">
      <w:pPr>
        <w:pStyle w:val="TableofFigures"/>
        <w:tabs>
          <w:tab w:val="right" w:leader="dot" w:pos="8630"/>
        </w:tabs>
        <w:rPr>
          <w:noProof/>
          <w:sz w:val="22"/>
        </w:rPr>
      </w:pPr>
      <w:hyperlink w:anchor="_Toc404690278" w:history="1">
        <w:r w:rsidR="003166C0" w:rsidRPr="0007630D">
          <w:rPr>
            <w:rStyle w:val="Hyperlink"/>
            <w:noProof/>
          </w:rPr>
          <w:t>Figure II.6</w:t>
        </w:r>
        <w:r w:rsidR="003166C0" w:rsidRPr="0007630D">
          <w:rPr>
            <w:rStyle w:val="Hyperlink"/>
            <w:rFonts w:ascii="Times New Roman" w:hAnsi="Times New Roman"/>
            <w:noProof/>
          </w:rPr>
          <w:t xml:space="preserve"> The effects of individual herbs versus their combination on cell proliferation.</w:t>
        </w:r>
        <w:r w:rsidR="003166C0">
          <w:rPr>
            <w:noProof/>
            <w:webHidden/>
          </w:rPr>
          <w:tab/>
        </w:r>
        <w:r w:rsidR="003166C0">
          <w:rPr>
            <w:noProof/>
            <w:webHidden/>
          </w:rPr>
          <w:fldChar w:fldCharType="begin"/>
        </w:r>
        <w:r w:rsidR="003166C0">
          <w:rPr>
            <w:noProof/>
            <w:webHidden/>
          </w:rPr>
          <w:instrText xml:space="preserve"> PAGEREF _Toc404690278 \h </w:instrText>
        </w:r>
        <w:r w:rsidR="003166C0">
          <w:rPr>
            <w:noProof/>
            <w:webHidden/>
          </w:rPr>
        </w:r>
        <w:r w:rsidR="003166C0">
          <w:rPr>
            <w:noProof/>
            <w:webHidden/>
          </w:rPr>
          <w:fldChar w:fldCharType="separate"/>
        </w:r>
        <w:r w:rsidR="003166C0">
          <w:rPr>
            <w:noProof/>
            <w:webHidden/>
          </w:rPr>
          <w:t>95</w:t>
        </w:r>
        <w:r w:rsidR="003166C0">
          <w:rPr>
            <w:noProof/>
            <w:webHidden/>
          </w:rPr>
          <w:fldChar w:fldCharType="end"/>
        </w:r>
      </w:hyperlink>
    </w:p>
    <w:p w:rsidR="003166C0" w:rsidRDefault="005B63B9">
      <w:pPr>
        <w:pStyle w:val="TableofFigures"/>
        <w:tabs>
          <w:tab w:val="right" w:leader="dot" w:pos="8630"/>
        </w:tabs>
        <w:rPr>
          <w:noProof/>
          <w:sz w:val="22"/>
        </w:rPr>
      </w:pPr>
      <w:hyperlink w:anchor="_Toc404690279" w:history="1">
        <w:r w:rsidR="003166C0" w:rsidRPr="0007630D">
          <w:rPr>
            <w:rStyle w:val="Hyperlink"/>
            <w:noProof/>
          </w:rPr>
          <w:t>Figure II.7 Combination of herbal extracts may inhibit NF-</w:t>
        </w:r>
        <w:r w:rsidR="003166C0" w:rsidRPr="0007630D">
          <w:rPr>
            <w:rStyle w:val="Hyperlink"/>
            <w:rFonts w:cstheme="minorHAnsi"/>
            <w:noProof/>
          </w:rPr>
          <w:t xml:space="preserve">κB in </w:t>
        </w:r>
        <w:r w:rsidR="003166C0" w:rsidRPr="0007630D">
          <w:rPr>
            <w:rStyle w:val="Hyperlink"/>
            <w:rFonts w:ascii="Times New Roman" w:eastAsia="宋体" w:hAnsi="Times New Roman" w:cs="Times New Roman"/>
            <w:noProof/>
          </w:rPr>
          <w:t>CWR22Rv1 cells.</w:t>
        </w:r>
        <w:r w:rsidR="003166C0">
          <w:rPr>
            <w:noProof/>
            <w:webHidden/>
          </w:rPr>
          <w:tab/>
        </w:r>
        <w:r w:rsidR="003166C0">
          <w:rPr>
            <w:noProof/>
            <w:webHidden/>
          </w:rPr>
          <w:fldChar w:fldCharType="begin"/>
        </w:r>
        <w:r w:rsidR="003166C0">
          <w:rPr>
            <w:noProof/>
            <w:webHidden/>
          </w:rPr>
          <w:instrText xml:space="preserve"> PAGEREF _Toc404690279 \h </w:instrText>
        </w:r>
        <w:r w:rsidR="003166C0">
          <w:rPr>
            <w:noProof/>
            <w:webHidden/>
          </w:rPr>
        </w:r>
        <w:r w:rsidR="003166C0">
          <w:rPr>
            <w:noProof/>
            <w:webHidden/>
          </w:rPr>
          <w:fldChar w:fldCharType="separate"/>
        </w:r>
        <w:r w:rsidR="003166C0">
          <w:rPr>
            <w:noProof/>
            <w:webHidden/>
          </w:rPr>
          <w:t>96</w:t>
        </w:r>
        <w:r w:rsidR="003166C0">
          <w:rPr>
            <w:noProof/>
            <w:webHidden/>
          </w:rPr>
          <w:fldChar w:fldCharType="end"/>
        </w:r>
      </w:hyperlink>
    </w:p>
    <w:p w:rsidR="003166C0" w:rsidRDefault="005B63B9">
      <w:pPr>
        <w:pStyle w:val="TableofFigures"/>
        <w:tabs>
          <w:tab w:val="right" w:leader="dot" w:pos="8630"/>
        </w:tabs>
        <w:rPr>
          <w:noProof/>
          <w:sz w:val="22"/>
        </w:rPr>
      </w:pPr>
      <w:hyperlink w:anchor="_Toc404690280" w:history="1">
        <w:r w:rsidR="003166C0" w:rsidRPr="0007630D">
          <w:rPr>
            <w:rStyle w:val="Hyperlink"/>
            <w:noProof/>
          </w:rPr>
          <w:t>Figure III.1</w:t>
        </w:r>
        <w:r w:rsidR="003166C0" w:rsidRPr="0007630D">
          <w:rPr>
            <w:rStyle w:val="Hyperlink"/>
            <w:rFonts w:ascii="Times New Roman" w:hAnsi="Times New Roman" w:cs="Times New Roman"/>
            <w:noProof/>
          </w:rPr>
          <w:t xml:space="preserve"> Regulation of SREBP-1c and FASN expression by Zyflamend in CWR22Rv1 cells.</w:t>
        </w:r>
        <w:r w:rsidR="003166C0">
          <w:rPr>
            <w:noProof/>
            <w:webHidden/>
          </w:rPr>
          <w:tab/>
        </w:r>
        <w:r w:rsidR="003166C0">
          <w:rPr>
            <w:noProof/>
            <w:webHidden/>
          </w:rPr>
          <w:fldChar w:fldCharType="begin"/>
        </w:r>
        <w:r w:rsidR="003166C0">
          <w:rPr>
            <w:noProof/>
            <w:webHidden/>
          </w:rPr>
          <w:instrText xml:space="preserve"> PAGEREF _Toc404690280 \h </w:instrText>
        </w:r>
        <w:r w:rsidR="003166C0">
          <w:rPr>
            <w:noProof/>
            <w:webHidden/>
          </w:rPr>
        </w:r>
        <w:r w:rsidR="003166C0">
          <w:rPr>
            <w:noProof/>
            <w:webHidden/>
          </w:rPr>
          <w:fldChar w:fldCharType="separate"/>
        </w:r>
        <w:r w:rsidR="003166C0">
          <w:rPr>
            <w:noProof/>
            <w:webHidden/>
          </w:rPr>
          <w:t>113</w:t>
        </w:r>
        <w:r w:rsidR="003166C0">
          <w:rPr>
            <w:noProof/>
            <w:webHidden/>
          </w:rPr>
          <w:fldChar w:fldCharType="end"/>
        </w:r>
      </w:hyperlink>
    </w:p>
    <w:p w:rsidR="003166C0" w:rsidRDefault="005B63B9">
      <w:pPr>
        <w:pStyle w:val="TableofFigures"/>
        <w:tabs>
          <w:tab w:val="right" w:leader="dot" w:pos="8630"/>
        </w:tabs>
        <w:rPr>
          <w:noProof/>
          <w:sz w:val="22"/>
        </w:rPr>
      </w:pPr>
      <w:hyperlink w:anchor="_Toc404690281" w:history="1">
        <w:r w:rsidR="003166C0" w:rsidRPr="0007630D">
          <w:rPr>
            <w:rStyle w:val="Hyperlink"/>
            <w:noProof/>
          </w:rPr>
          <w:t>Figure III.2 Effects of Zyflamend on fatty acid oxidation.</w:t>
        </w:r>
        <w:r w:rsidR="003166C0">
          <w:rPr>
            <w:noProof/>
            <w:webHidden/>
          </w:rPr>
          <w:tab/>
        </w:r>
        <w:r w:rsidR="003166C0">
          <w:rPr>
            <w:noProof/>
            <w:webHidden/>
          </w:rPr>
          <w:fldChar w:fldCharType="begin"/>
        </w:r>
        <w:r w:rsidR="003166C0">
          <w:rPr>
            <w:noProof/>
            <w:webHidden/>
          </w:rPr>
          <w:instrText xml:space="preserve"> PAGEREF _Toc404690281 \h </w:instrText>
        </w:r>
        <w:r w:rsidR="003166C0">
          <w:rPr>
            <w:noProof/>
            <w:webHidden/>
          </w:rPr>
        </w:r>
        <w:r w:rsidR="003166C0">
          <w:rPr>
            <w:noProof/>
            <w:webHidden/>
          </w:rPr>
          <w:fldChar w:fldCharType="separate"/>
        </w:r>
        <w:r w:rsidR="003166C0">
          <w:rPr>
            <w:noProof/>
            <w:webHidden/>
          </w:rPr>
          <w:t>114</w:t>
        </w:r>
        <w:r w:rsidR="003166C0">
          <w:rPr>
            <w:noProof/>
            <w:webHidden/>
          </w:rPr>
          <w:fldChar w:fldCharType="end"/>
        </w:r>
      </w:hyperlink>
    </w:p>
    <w:p w:rsidR="003166C0" w:rsidRDefault="005B63B9">
      <w:pPr>
        <w:pStyle w:val="TableofFigures"/>
        <w:tabs>
          <w:tab w:val="right" w:leader="dot" w:pos="8630"/>
        </w:tabs>
        <w:rPr>
          <w:noProof/>
          <w:sz w:val="22"/>
        </w:rPr>
      </w:pPr>
      <w:hyperlink w:anchor="_Toc404690282" w:history="1">
        <w:r w:rsidR="003166C0" w:rsidRPr="0007630D">
          <w:rPr>
            <w:rStyle w:val="Hyperlink"/>
            <w:noProof/>
          </w:rPr>
          <w:t>Figure III.3 The effects of Zyflamend on phosphorylation of AMPKα in CWR22Rv1 and PC3 prostate cancer cell lines.</w:t>
        </w:r>
        <w:r w:rsidR="003166C0">
          <w:rPr>
            <w:noProof/>
            <w:webHidden/>
          </w:rPr>
          <w:tab/>
        </w:r>
        <w:r w:rsidR="003166C0">
          <w:rPr>
            <w:noProof/>
            <w:webHidden/>
          </w:rPr>
          <w:fldChar w:fldCharType="begin"/>
        </w:r>
        <w:r w:rsidR="003166C0">
          <w:rPr>
            <w:noProof/>
            <w:webHidden/>
          </w:rPr>
          <w:instrText xml:space="preserve"> PAGEREF _Toc404690282 \h </w:instrText>
        </w:r>
        <w:r w:rsidR="003166C0">
          <w:rPr>
            <w:noProof/>
            <w:webHidden/>
          </w:rPr>
        </w:r>
        <w:r w:rsidR="003166C0">
          <w:rPr>
            <w:noProof/>
            <w:webHidden/>
          </w:rPr>
          <w:fldChar w:fldCharType="separate"/>
        </w:r>
        <w:r w:rsidR="003166C0">
          <w:rPr>
            <w:noProof/>
            <w:webHidden/>
          </w:rPr>
          <w:t>115</w:t>
        </w:r>
        <w:r w:rsidR="003166C0">
          <w:rPr>
            <w:noProof/>
            <w:webHidden/>
          </w:rPr>
          <w:fldChar w:fldCharType="end"/>
        </w:r>
      </w:hyperlink>
    </w:p>
    <w:p w:rsidR="003166C0" w:rsidRDefault="005B63B9">
      <w:pPr>
        <w:pStyle w:val="TableofFigures"/>
        <w:tabs>
          <w:tab w:val="right" w:leader="dot" w:pos="8630"/>
        </w:tabs>
        <w:rPr>
          <w:noProof/>
          <w:sz w:val="22"/>
        </w:rPr>
      </w:pPr>
      <w:hyperlink w:anchor="_Toc404690283" w:history="1">
        <w:r w:rsidR="003166C0" w:rsidRPr="0007630D">
          <w:rPr>
            <w:rStyle w:val="Hyperlink"/>
            <w:noProof/>
          </w:rPr>
          <w:t>Figure III.4</w:t>
        </w:r>
        <w:r w:rsidR="003166C0" w:rsidRPr="0007630D">
          <w:rPr>
            <w:rStyle w:val="Hyperlink"/>
            <w:rFonts w:ascii="Times New Roman" w:hAnsi="Times New Roman" w:cs="Times New Roman"/>
            <w:noProof/>
          </w:rPr>
          <w:t xml:space="preserve"> Regulation of downstream targets of AMPK by ±Zyflamend in CWR22Rv1 cells.</w:t>
        </w:r>
        <w:r w:rsidR="003166C0">
          <w:rPr>
            <w:noProof/>
            <w:webHidden/>
          </w:rPr>
          <w:tab/>
        </w:r>
        <w:r w:rsidR="003166C0">
          <w:rPr>
            <w:noProof/>
            <w:webHidden/>
          </w:rPr>
          <w:fldChar w:fldCharType="begin"/>
        </w:r>
        <w:r w:rsidR="003166C0">
          <w:rPr>
            <w:noProof/>
            <w:webHidden/>
          </w:rPr>
          <w:instrText xml:space="preserve"> PAGEREF _Toc404690283 \h </w:instrText>
        </w:r>
        <w:r w:rsidR="003166C0">
          <w:rPr>
            <w:noProof/>
            <w:webHidden/>
          </w:rPr>
        </w:r>
        <w:r w:rsidR="003166C0">
          <w:rPr>
            <w:noProof/>
            <w:webHidden/>
          </w:rPr>
          <w:fldChar w:fldCharType="separate"/>
        </w:r>
        <w:r w:rsidR="003166C0">
          <w:rPr>
            <w:noProof/>
            <w:webHidden/>
          </w:rPr>
          <w:t>116</w:t>
        </w:r>
        <w:r w:rsidR="003166C0">
          <w:rPr>
            <w:noProof/>
            <w:webHidden/>
          </w:rPr>
          <w:fldChar w:fldCharType="end"/>
        </w:r>
      </w:hyperlink>
    </w:p>
    <w:p w:rsidR="003166C0" w:rsidRDefault="005B63B9">
      <w:pPr>
        <w:pStyle w:val="TableofFigures"/>
        <w:tabs>
          <w:tab w:val="right" w:leader="dot" w:pos="8630"/>
        </w:tabs>
        <w:rPr>
          <w:noProof/>
          <w:sz w:val="22"/>
        </w:rPr>
      </w:pPr>
      <w:hyperlink w:anchor="_Toc404690284" w:history="1">
        <w:r w:rsidR="003166C0" w:rsidRPr="0007630D">
          <w:rPr>
            <w:rStyle w:val="Hyperlink"/>
            <w:noProof/>
          </w:rPr>
          <w:t>Figure III.5</w:t>
        </w:r>
        <w:r w:rsidR="003166C0" w:rsidRPr="0007630D">
          <w:rPr>
            <w:rStyle w:val="Hyperlink"/>
            <w:rFonts w:ascii="Times New Roman" w:hAnsi="Times New Roman" w:cs="Times New Roman"/>
            <w:noProof/>
          </w:rPr>
          <w:t xml:space="preserve"> Regulation of downstream targets of AMPK by AICAR in CWR22Rv1 cells and Zyflamend (Zyf) in PC3 cells.</w:t>
        </w:r>
        <w:r w:rsidR="003166C0">
          <w:rPr>
            <w:noProof/>
            <w:webHidden/>
          </w:rPr>
          <w:tab/>
        </w:r>
        <w:r w:rsidR="003166C0">
          <w:rPr>
            <w:noProof/>
            <w:webHidden/>
          </w:rPr>
          <w:fldChar w:fldCharType="begin"/>
        </w:r>
        <w:r w:rsidR="003166C0">
          <w:rPr>
            <w:noProof/>
            <w:webHidden/>
          </w:rPr>
          <w:instrText xml:space="preserve"> PAGEREF _Toc404690284 \h </w:instrText>
        </w:r>
        <w:r w:rsidR="003166C0">
          <w:rPr>
            <w:noProof/>
            <w:webHidden/>
          </w:rPr>
        </w:r>
        <w:r w:rsidR="003166C0">
          <w:rPr>
            <w:noProof/>
            <w:webHidden/>
          </w:rPr>
          <w:fldChar w:fldCharType="separate"/>
        </w:r>
        <w:r w:rsidR="003166C0">
          <w:rPr>
            <w:noProof/>
            <w:webHidden/>
          </w:rPr>
          <w:t>117</w:t>
        </w:r>
        <w:r w:rsidR="003166C0">
          <w:rPr>
            <w:noProof/>
            <w:webHidden/>
          </w:rPr>
          <w:fldChar w:fldCharType="end"/>
        </w:r>
      </w:hyperlink>
    </w:p>
    <w:p w:rsidR="003166C0" w:rsidRDefault="005B63B9">
      <w:pPr>
        <w:pStyle w:val="TableofFigures"/>
        <w:tabs>
          <w:tab w:val="right" w:leader="dot" w:pos="8630"/>
        </w:tabs>
        <w:rPr>
          <w:noProof/>
          <w:sz w:val="22"/>
        </w:rPr>
      </w:pPr>
      <w:hyperlink w:anchor="_Toc404690285" w:history="1">
        <w:r w:rsidR="003166C0" w:rsidRPr="0007630D">
          <w:rPr>
            <w:rStyle w:val="Hyperlink"/>
            <w:noProof/>
          </w:rPr>
          <w:t>Figure III.6</w:t>
        </w:r>
        <w:r w:rsidR="003166C0" w:rsidRPr="0007630D">
          <w:rPr>
            <w:rStyle w:val="Hyperlink"/>
            <w:rFonts w:ascii="Times New Roman" w:hAnsi="Times New Roman" w:cs="Times New Roman"/>
            <w:noProof/>
          </w:rPr>
          <w:t xml:space="preserve"> The effects of partial knockdown of AMPKα1/2 on phosphorylation of ACC and raptor in the presence or absence of Zyflamend.</w:t>
        </w:r>
        <w:r w:rsidR="003166C0">
          <w:rPr>
            <w:noProof/>
            <w:webHidden/>
          </w:rPr>
          <w:tab/>
        </w:r>
        <w:r w:rsidR="003166C0">
          <w:rPr>
            <w:noProof/>
            <w:webHidden/>
          </w:rPr>
          <w:fldChar w:fldCharType="begin"/>
        </w:r>
        <w:r w:rsidR="003166C0">
          <w:rPr>
            <w:noProof/>
            <w:webHidden/>
          </w:rPr>
          <w:instrText xml:space="preserve"> PAGEREF _Toc404690285 \h </w:instrText>
        </w:r>
        <w:r w:rsidR="003166C0">
          <w:rPr>
            <w:noProof/>
            <w:webHidden/>
          </w:rPr>
        </w:r>
        <w:r w:rsidR="003166C0">
          <w:rPr>
            <w:noProof/>
            <w:webHidden/>
          </w:rPr>
          <w:fldChar w:fldCharType="separate"/>
        </w:r>
        <w:r w:rsidR="003166C0">
          <w:rPr>
            <w:noProof/>
            <w:webHidden/>
          </w:rPr>
          <w:t>118</w:t>
        </w:r>
        <w:r w:rsidR="003166C0">
          <w:rPr>
            <w:noProof/>
            <w:webHidden/>
          </w:rPr>
          <w:fldChar w:fldCharType="end"/>
        </w:r>
      </w:hyperlink>
    </w:p>
    <w:p w:rsidR="003166C0" w:rsidRDefault="005B63B9">
      <w:pPr>
        <w:pStyle w:val="TableofFigures"/>
        <w:tabs>
          <w:tab w:val="right" w:leader="dot" w:pos="8630"/>
        </w:tabs>
        <w:rPr>
          <w:noProof/>
          <w:sz w:val="22"/>
        </w:rPr>
      </w:pPr>
      <w:hyperlink w:anchor="_Toc404690286" w:history="1">
        <w:r w:rsidR="003166C0" w:rsidRPr="0007630D">
          <w:rPr>
            <w:rStyle w:val="Hyperlink"/>
            <w:noProof/>
          </w:rPr>
          <w:t>Figure III.7</w:t>
        </w:r>
        <w:r w:rsidR="003166C0" w:rsidRPr="0007630D">
          <w:rPr>
            <w:rStyle w:val="Hyperlink"/>
            <w:rFonts w:ascii="Times New Roman" w:hAnsi="Times New Roman" w:cs="Times New Roman"/>
            <w:noProof/>
          </w:rPr>
          <w:t xml:space="preserve"> The effects on modulating AMPK activity on cell viability with the AMPK inhibitor compound C and overexpression of AMPKα1/2 subunits in the presence or absence of Zyflamend in CWR22Rv1 cells.</w:t>
        </w:r>
        <w:r w:rsidR="003166C0">
          <w:rPr>
            <w:noProof/>
            <w:webHidden/>
          </w:rPr>
          <w:tab/>
        </w:r>
        <w:r w:rsidR="003166C0">
          <w:rPr>
            <w:noProof/>
            <w:webHidden/>
          </w:rPr>
          <w:fldChar w:fldCharType="begin"/>
        </w:r>
        <w:r w:rsidR="003166C0">
          <w:rPr>
            <w:noProof/>
            <w:webHidden/>
          </w:rPr>
          <w:instrText xml:space="preserve"> PAGEREF _Toc404690286 \h </w:instrText>
        </w:r>
        <w:r w:rsidR="003166C0">
          <w:rPr>
            <w:noProof/>
            <w:webHidden/>
          </w:rPr>
        </w:r>
        <w:r w:rsidR="003166C0">
          <w:rPr>
            <w:noProof/>
            <w:webHidden/>
          </w:rPr>
          <w:fldChar w:fldCharType="separate"/>
        </w:r>
        <w:r w:rsidR="003166C0">
          <w:rPr>
            <w:noProof/>
            <w:webHidden/>
          </w:rPr>
          <w:t>119</w:t>
        </w:r>
        <w:r w:rsidR="003166C0">
          <w:rPr>
            <w:noProof/>
            <w:webHidden/>
          </w:rPr>
          <w:fldChar w:fldCharType="end"/>
        </w:r>
      </w:hyperlink>
    </w:p>
    <w:p w:rsidR="003166C0" w:rsidRDefault="005B63B9">
      <w:pPr>
        <w:pStyle w:val="TableofFigures"/>
        <w:tabs>
          <w:tab w:val="right" w:leader="dot" w:pos="8630"/>
        </w:tabs>
        <w:rPr>
          <w:noProof/>
          <w:sz w:val="22"/>
        </w:rPr>
      </w:pPr>
      <w:hyperlink w:anchor="_Toc404690287" w:history="1">
        <w:r w:rsidR="003166C0" w:rsidRPr="0007630D">
          <w:rPr>
            <w:rStyle w:val="Hyperlink"/>
            <w:noProof/>
          </w:rPr>
          <w:t>Figure III.8</w:t>
        </w:r>
        <w:r w:rsidR="003166C0" w:rsidRPr="0007630D">
          <w:rPr>
            <w:rStyle w:val="Hyperlink"/>
            <w:rFonts w:ascii="Times New Roman" w:hAnsi="Times New Roman" w:cs="Times New Roman"/>
            <w:noProof/>
          </w:rPr>
          <w:t xml:space="preserve"> Zyflamend may activate AMPK partially via activation of LKB1.</w:t>
        </w:r>
        <w:r w:rsidR="003166C0">
          <w:rPr>
            <w:noProof/>
            <w:webHidden/>
          </w:rPr>
          <w:tab/>
        </w:r>
        <w:r w:rsidR="003166C0">
          <w:rPr>
            <w:noProof/>
            <w:webHidden/>
          </w:rPr>
          <w:fldChar w:fldCharType="begin"/>
        </w:r>
        <w:r w:rsidR="003166C0">
          <w:rPr>
            <w:noProof/>
            <w:webHidden/>
          </w:rPr>
          <w:instrText xml:space="preserve"> PAGEREF _Toc404690287 \h </w:instrText>
        </w:r>
        <w:r w:rsidR="003166C0">
          <w:rPr>
            <w:noProof/>
            <w:webHidden/>
          </w:rPr>
        </w:r>
        <w:r w:rsidR="003166C0">
          <w:rPr>
            <w:noProof/>
            <w:webHidden/>
          </w:rPr>
          <w:fldChar w:fldCharType="separate"/>
        </w:r>
        <w:r w:rsidR="003166C0">
          <w:rPr>
            <w:noProof/>
            <w:webHidden/>
          </w:rPr>
          <w:t>120</w:t>
        </w:r>
        <w:r w:rsidR="003166C0">
          <w:rPr>
            <w:noProof/>
            <w:webHidden/>
          </w:rPr>
          <w:fldChar w:fldCharType="end"/>
        </w:r>
      </w:hyperlink>
    </w:p>
    <w:p w:rsidR="003166C0" w:rsidRDefault="005B63B9">
      <w:pPr>
        <w:pStyle w:val="TableofFigures"/>
        <w:tabs>
          <w:tab w:val="right" w:leader="dot" w:pos="8630"/>
        </w:tabs>
        <w:rPr>
          <w:noProof/>
          <w:sz w:val="22"/>
        </w:rPr>
      </w:pPr>
      <w:hyperlink w:anchor="_Toc404690288" w:history="1">
        <w:r w:rsidR="003166C0" w:rsidRPr="0007630D">
          <w:rPr>
            <w:rStyle w:val="Hyperlink"/>
            <w:noProof/>
          </w:rPr>
          <w:t>Figure III.9</w:t>
        </w:r>
        <w:r w:rsidR="003166C0" w:rsidRPr="0007630D">
          <w:rPr>
            <w:rStyle w:val="Hyperlink"/>
            <w:rFonts w:ascii="Times New Roman" w:hAnsi="Times New Roman" w:cs="Times New Roman"/>
            <w:noProof/>
          </w:rPr>
          <w:t xml:space="preserve"> Berberine and curcumin activate AMPK and downstream targets.</w:t>
        </w:r>
        <w:r w:rsidR="003166C0">
          <w:rPr>
            <w:noProof/>
            <w:webHidden/>
          </w:rPr>
          <w:tab/>
        </w:r>
        <w:r w:rsidR="003166C0">
          <w:rPr>
            <w:noProof/>
            <w:webHidden/>
          </w:rPr>
          <w:fldChar w:fldCharType="begin"/>
        </w:r>
        <w:r w:rsidR="003166C0">
          <w:rPr>
            <w:noProof/>
            <w:webHidden/>
          </w:rPr>
          <w:instrText xml:space="preserve"> PAGEREF _Toc404690288 \h </w:instrText>
        </w:r>
        <w:r w:rsidR="003166C0">
          <w:rPr>
            <w:noProof/>
            <w:webHidden/>
          </w:rPr>
        </w:r>
        <w:r w:rsidR="003166C0">
          <w:rPr>
            <w:noProof/>
            <w:webHidden/>
          </w:rPr>
          <w:fldChar w:fldCharType="separate"/>
        </w:r>
        <w:r w:rsidR="003166C0">
          <w:rPr>
            <w:noProof/>
            <w:webHidden/>
          </w:rPr>
          <w:t>121</w:t>
        </w:r>
        <w:r w:rsidR="003166C0">
          <w:rPr>
            <w:noProof/>
            <w:webHidden/>
          </w:rPr>
          <w:fldChar w:fldCharType="end"/>
        </w:r>
      </w:hyperlink>
    </w:p>
    <w:p w:rsidR="00295739" w:rsidRDefault="00295739" w:rsidP="003968A0">
      <w:pPr>
        <w:ind w:left="1260" w:hanging="1260"/>
      </w:pPr>
      <w:r>
        <w:fldChar w:fldCharType="end"/>
      </w:r>
    </w:p>
    <w:p w:rsidR="009C6AAB" w:rsidRPr="006665C1" w:rsidRDefault="009C6AAB"/>
    <w:p w:rsidR="00F27A99" w:rsidRDefault="00F27A99"/>
    <w:p w:rsidR="000F49DE" w:rsidRDefault="000F49DE">
      <w:pPr>
        <w:sectPr w:rsidR="000F49DE" w:rsidSect="000F49DE">
          <w:footerReference w:type="default" r:id="rId9"/>
          <w:type w:val="continuous"/>
          <w:pgSz w:w="12240" w:h="15840"/>
          <w:pgMar w:top="1440" w:right="1800" w:bottom="1440" w:left="1800" w:header="720" w:footer="720" w:gutter="0"/>
          <w:pgNumType w:fmt="lowerRoman"/>
          <w:cols w:space="720"/>
          <w:docGrid w:linePitch="360"/>
        </w:sectPr>
      </w:pPr>
    </w:p>
    <w:p w:rsidR="005E1F91" w:rsidRDefault="00E9277A" w:rsidP="00DB4029">
      <w:pPr>
        <w:pStyle w:val="Heading1"/>
      </w:pPr>
      <w:bookmarkStart w:id="1" w:name="_Toc396742468"/>
      <w:bookmarkStart w:id="2" w:name="_Toc405316075"/>
      <w:r w:rsidRPr="00DB4029">
        <w:lastRenderedPageBreak/>
        <w:t>INTRODUCTION</w:t>
      </w:r>
      <w:bookmarkEnd w:id="2"/>
    </w:p>
    <w:p w:rsidR="00264C76" w:rsidRDefault="007F2A08" w:rsidP="00293B45">
      <w:pPr>
        <w:pStyle w:val="Heading2"/>
      </w:pPr>
      <w:bookmarkStart w:id="3" w:name="_Toc405316076"/>
      <w:bookmarkEnd w:id="1"/>
      <w:r>
        <w:t>Prostate cancer</w:t>
      </w:r>
      <w:bookmarkEnd w:id="3"/>
    </w:p>
    <w:p w:rsidR="007F2A08" w:rsidRDefault="007F2A08" w:rsidP="009C0C5F">
      <w:pPr>
        <w:spacing w:line="480" w:lineRule="auto"/>
        <w:ind w:firstLine="720"/>
        <w:rPr>
          <w:rFonts w:ascii="Times New Roman" w:hAnsi="Times New Roman" w:cs="Times New Roman"/>
          <w:szCs w:val="24"/>
        </w:rPr>
      </w:pPr>
      <w:r w:rsidRPr="00CE233F">
        <w:rPr>
          <w:rFonts w:ascii="Times New Roman" w:hAnsi="Times New Roman" w:cs="Times New Roman" w:hint="eastAsia"/>
          <w:szCs w:val="24"/>
        </w:rPr>
        <w:t xml:space="preserve">Prostate cancer </w:t>
      </w:r>
      <w:r>
        <w:rPr>
          <w:rFonts w:ascii="Times New Roman" w:hAnsi="Times New Roman" w:cs="Times New Roman"/>
          <w:szCs w:val="24"/>
        </w:rPr>
        <w:t xml:space="preserve">(PCa) </w:t>
      </w:r>
      <w:r w:rsidRPr="00CE233F">
        <w:rPr>
          <w:rFonts w:ascii="Times New Roman" w:hAnsi="Times New Roman" w:cs="Times New Roman" w:hint="eastAsia"/>
          <w:szCs w:val="24"/>
        </w:rPr>
        <w:t xml:space="preserve">is the </w:t>
      </w:r>
      <w:r w:rsidR="008F5BE3">
        <w:rPr>
          <w:rFonts w:ascii="Times New Roman" w:hAnsi="Times New Roman" w:cs="Times New Roman"/>
          <w:szCs w:val="24"/>
        </w:rPr>
        <w:t xml:space="preserve">most </w:t>
      </w:r>
      <w:r w:rsidR="008F5BE3">
        <w:rPr>
          <w:rFonts w:ascii="Times New Roman" w:hAnsi="Times New Roman" w:cs="Times New Roman" w:hint="eastAsia"/>
          <w:szCs w:val="24"/>
        </w:rPr>
        <w:t>common</w:t>
      </w:r>
      <w:r w:rsidRPr="00CE233F">
        <w:rPr>
          <w:rFonts w:ascii="Times New Roman" w:hAnsi="Times New Roman" w:cs="Times New Roman" w:hint="eastAsia"/>
          <w:szCs w:val="24"/>
        </w:rPr>
        <w:t xml:space="preserve"> internal malignancy diagnosed in men and the second highest cause of cancer death</w:t>
      </w:r>
      <w:r>
        <w:rPr>
          <w:rFonts w:ascii="Times New Roman" w:hAnsi="Times New Roman" w:cs="Times New Roman"/>
          <w:szCs w:val="24"/>
        </w:rPr>
        <w:t xml:space="preserve"> in </w:t>
      </w:r>
      <w:r w:rsidR="008F5BE3" w:rsidRPr="00CE233F">
        <w:rPr>
          <w:rFonts w:ascii="Times New Roman" w:hAnsi="Times New Roman" w:cs="Times New Roman" w:hint="eastAsia"/>
          <w:szCs w:val="24"/>
        </w:rPr>
        <w:t>male</w:t>
      </w:r>
      <w:r w:rsidR="008F5BE3">
        <w:rPr>
          <w:rFonts w:ascii="Times New Roman" w:hAnsi="Times New Roman" w:cs="Times New Roman"/>
          <w:szCs w:val="24"/>
        </w:rPr>
        <w:t xml:space="preserve">s in the </w:t>
      </w:r>
      <w:r>
        <w:rPr>
          <w:rFonts w:ascii="Times New Roman" w:hAnsi="Times New Roman" w:cs="Times New Roman"/>
          <w:szCs w:val="24"/>
        </w:rPr>
        <w:t>United States</w:t>
      </w:r>
      <w:r>
        <w:rPr>
          <w:rFonts w:ascii="Times New Roman" w:hAnsi="Times New Roman" w:cs="Times New Roman"/>
          <w:szCs w:val="24"/>
        </w:rPr>
        <w:fldChar w:fldCharType="begin"/>
      </w:r>
      <w:r w:rsidR="0000718D">
        <w:rPr>
          <w:rFonts w:ascii="Times New Roman" w:hAnsi="Times New Roman" w:cs="Times New Roman"/>
          <w:szCs w:val="24"/>
        </w:rPr>
        <w:instrText xml:space="preserve"> ADDIN EN.CITE &lt;EndNote&gt;&lt;Cite&gt;&lt;Author&gt;Siegel&lt;/Author&gt;&lt;Year&gt;2014&lt;/Year&gt;&lt;RecNum&gt;73&lt;/RecNum&gt;&lt;DisplayText&gt;&lt;style font="Times New Roman"&gt;[1]&lt;/style&gt;&lt;/DisplayText&gt;&lt;record&gt;&lt;rec-number&gt;73&lt;/rec-number&gt;&lt;foreign-keys&gt;&lt;key app="EN" db-id="epxp0ez96099ace9a5i5t2e9aezrz99veess" timestamp="1407119421"&gt;73&lt;/key&gt;&lt;/foreign-keys&gt;&lt;ref-type name="Journal Article"&gt;17&lt;/ref-type&gt;&lt;contributors&gt;&lt;authors&gt;&lt;author&gt;Siegel, R.&lt;/author&gt;&lt;author&gt;Ma, J.&lt;/author&gt;&lt;author&gt;Zou, Z.&lt;/author&gt;&lt;author&gt;Jemal, A.&lt;/author&gt;&lt;/authors&gt;&lt;/contributors&gt;&lt;auth-address&gt;Director, Surveillance Information, Surveillance and Health Services Research, American Cancer Society, Atlanta, GA.&lt;/auth-address&gt;&lt;titles&gt;&lt;title&gt;Cancer statistics, 2014&lt;/title&gt;&lt;secondary-title&gt;CA Cancer J Clin&lt;/secondary-title&gt;&lt;alt-title&gt;CA: a cancer journal for clinicians&lt;/alt-title&gt;&lt;/titles&gt;&lt;periodical&gt;&lt;full-title&gt;CA Cancer J Clin&lt;/full-title&gt;&lt;abbr-1&gt;CA: a cancer journal for clinicians&lt;/abbr-1&gt;&lt;/periodical&gt;&lt;alt-periodical&gt;&lt;full-title&gt;CA Cancer J Clin&lt;/full-title&gt;&lt;abbr-1&gt;CA: a cancer journal for clinicians&lt;/abbr-1&gt;&lt;/alt-periodical&gt;&lt;pages&gt;9-29&lt;/pages&gt;&lt;volume&gt;64&lt;/volume&gt;&lt;number&gt;1&lt;/number&gt;&lt;keywords&gt;&lt;keyword&gt;Adult&lt;/keyword&gt;&lt;keyword&gt;Aged&lt;/keyword&gt;&lt;keyword&gt;Female&lt;/keyword&gt;&lt;keyword&gt;Humans&lt;/keyword&gt;&lt;keyword&gt;Incidence&lt;/keyword&gt;&lt;keyword&gt;Male&lt;/keyword&gt;&lt;keyword&gt;Middle Aged&lt;/keyword&gt;&lt;keyword&gt;Neoplasms/*epidemiology/mortality&lt;/keyword&gt;&lt;keyword&gt;SEER Program&lt;/keyword&gt;&lt;keyword&gt;Time Factors&lt;/keyword&gt;&lt;keyword&gt;United States/epidemiology&lt;/keyword&gt;&lt;/keywords&gt;&lt;dates&gt;&lt;year&gt;2014&lt;/year&gt;&lt;pub-dates&gt;&lt;date&gt;Jan-Feb&lt;/date&gt;&lt;/pub-dates&gt;&lt;/dates&gt;&lt;isbn&gt;1542-4863 (Electronic)&amp;#xD;0007-9235 (Linking)&lt;/isbn&gt;&lt;accession-num&gt;24399786&lt;/accession-num&gt;&lt;urls&gt;&lt;related-urls&gt;&lt;url&gt;http://www.ncbi.nlm.nih.gov/pubmed/24399786&lt;/url&gt;&lt;url&gt;http://onlinelibrary.wiley.com/store/10.3322/caac.21208/asset/caac21208.pdf?v=1&amp;amp;t=hyf6mjhe&amp;amp;s=05b1cdfc4b659a3fa01c62d0415981beea3b46b6&lt;/url&gt;&lt;/related-urls&gt;&lt;/urls&gt;&lt;electronic-resource-num&gt;10.3322/caac.21208&lt;/electronic-resource-num&gt;&lt;/record&gt;&lt;/Cite&gt;&lt;/EndNote&gt;</w:instrText>
      </w:r>
      <w:r>
        <w:rPr>
          <w:rFonts w:ascii="Times New Roman" w:hAnsi="Times New Roman" w:cs="Times New Roman"/>
          <w:szCs w:val="24"/>
        </w:rPr>
        <w:fldChar w:fldCharType="separate"/>
      </w:r>
      <w:r w:rsidR="0000718D">
        <w:rPr>
          <w:rFonts w:ascii="Times New Roman" w:hAnsi="Times New Roman" w:cs="Times New Roman"/>
          <w:noProof/>
          <w:szCs w:val="24"/>
        </w:rPr>
        <w:t>[1]</w:t>
      </w:r>
      <w:r>
        <w:rPr>
          <w:rFonts w:ascii="Times New Roman" w:hAnsi="Times New Roman" w:cs="Times New Roman"/>
          <w:szCs w:val="24"/>
        </w:rPr>
        <w:fldChar w:fldCharType="end"/>
      </w:r>
      <w:r w:rsidRPr="00CE233F">
        <w:rPr>
          <w:rFonts w:ascii="Times New Roman" w:hAnsi="Times New Roman" w:cs="Times New Roman" w:hint="eastAsia"/>
          <w:szCs w:val="24"/>
        </w:rPr>
        <w:t xml:space="preserve">. </w:t>
      </w:r>
    </w:p>
    <w:p w:rsidR="007F2A08" w:rsidRPr="00264C76" w:rsidRDefault="009C0C5F" w:rsidP="009C0C5F">
      <w:pPr>
        <w:pStyle w:val="Heading3"/>
      </w:pPr>
      <w:bookmarkStart w:id="4" w:name="_Toc405316077"/>
      <w:r w:rsidRPr="009C0C5F">
        <w:t>Progression of prostate cancer</w:t>
      </w:r>
      <w:bookmarkEnd w:id="4"/>
    </w:p>
    <w:p w:rsidR="009C0C5F" w:rsidRDefault="008F5BE3" w:rsidP="009C0C5F">
      <w:pPr>
        <w:spacing w:line="480" w:lineRule="auto"/>
        <w:ind w:firstLine="720"/>
        <w:rPr>
          <w:rFonts w:ascii="Times New Roman" w:hAnsi="Times New Roman" w:cs="Times New Roman"/>
          <w:szCs w:val="24"/>
        </w:rPr>
      </w:pPr>
      <w:r>
        <w:rPr>
          <w:rFonts w:ascii="Times New Roman" w:hAnsi="Times New Roman" w:cs="Times New Roman"/>
          <w:szCs w:val="24"/>
        </w:rPr>
        <w:t>Development of p</w:t>
      </w:r>
      <w:r w:rsidR="009C0C5F">
        <w:rPr>
          <w:rFonts w:ascii="Times New Roman" w:hAnsi="Times New Roman" w:cs="Times New Roman"/>
          <w:szCs w:val="24"/>
        </w:rPr>
        <w:t xml:space="preserve">rostate cancer </w:t>
      </w:r>
      <w:r>
        <w:rPr>
          <w:rFonts w:ascii="Times New Roman" w:hAnsi="Times New Roman" w:cs="Times New Roman"/>
          <w:szCs w:val="24"/>
        </w:rPr>
        <w:t>can be characterized by several clinical stages</w:t>
      </w:r>
      <w:r w:rsidR="009C0C5F">
        <w:rPr>
          <w:rFonts w:ascii="Times New Roman" w:hAnsi="Times New Roman" w:cs="Times New Roman"/>
          <w:szCs w:val="24"/>
        </w:rPr>
        <w:t xml:space="preserve"> (Figure </w:t>
      </w:r>
      <w:r w:rsidR="00A35F43">
        <w:rPr>
          <w:rFonts w:ascii="Times New Roman" w:hAnsi="Times New Roman" w:cs="Times New Roman"/>
          <w:szCs w:val="24"/>
        </w:rPr>
        <w:t>I.</w:t>
      </w:r>
      <w:r w:rsidR="009C0C5F">
        <w:rPr>
          <w:rFonts w:ascii="Times New Roman" w:hAnsi="Times New Roman" w:cs="Times New Roman"/>
          <w:szCs w:val="24"/>
        </w:rPr>
        <w:t xml:space="preserve">1) </w:t>
      </w:r>
      <w:r w:rsidR="009C0C5F">
        <w:rPr>
          <w:rFonts w:ascii="Times New Roman" w:hAnsi="Times New Roman" w:cs="Times New Roman"/>
          <w:szCs w:val="24"/>
        </w:rPr>
        <w:fldChar w:fldCharType="begin">
          <w:fldData xml:space="preserve">PEVuZE5vdGU+PENpdGU+PEF1dGhvcj5TdXptYW48L0F1dGhvcj48WWVhcj4yMDE0PC9ZZWFyPjxS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</w:fldData>
        </w:fldChar>
      </w:r>
      <w:r w:rsidR="0000718D">
        <w:rPr>
          <w:rFonts w:ascii="Times New Roman" w:hAnsi="Times New Roman" w:cs="Times New Roman"/>
          <w:szCs w:val="24"/>
        </w:rPr>
        <w:instrText xml:space="preserve"> ADDIN EN.CITE </w:instrText>
      </w:r>
      <w:r w:rsidR="0000718D">
        <w:rPr>
          <w:rFonts w:ascii="Times New Roman" w:hAnsi="Times New Roman" w:cs="Times New Roman"/>
          <w:szCs w:val="24"/>
        </w:rPr>
        <w:fldChar w:fldCharType="begin">
          <w:fldData xml:space="preserve">PEVuZE5vdGU+PENpdGU+PEF1dGhvcj5TdXptYW48L0F1dGhvcj48WWVhcj4yMDE0PC9ZZWFyPjxS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</w:fldData>
        </w:fldChar>
      </w:r>
      <w:r w:rsidR="0000718D">
        <w:rPr>
          <w:rFonts w:ascii="Times New Roman" w:hAnsi="Times New Roman" w:cs="Times New Roman"/>
          <w:szCs w:val="24"/>
        </w:rPr>
        <w:instrText xml:space="preserve"> ADDIN EN.CITE.DATA </w:instrText>
      </w:r>
      <w:r w:rsidR="0000718D">
        <w:rPr>
          <w:rFonts w:ascii="Times New Roman" w:hAnsi="Times New Roman" w:cs="Times New Roman"/>
          <w:szCs w:val="24"/>
        </w:rPr>
      </w:r>
      <w:r w:rsidR="0000718D">
        <w:rPr>
          <w:rFonts w:ascii="Times New Roman" w:hAnsi="Times New Roman" w:cs="Times New Roman"/>
          <w:szCs w:val="24"/>
        </w:rPr>
        <w:fldChar w:fldCharType="end"/>
      </w:r>
      <w:r w:rsidR="009C0C5F">
        <w:rPr>
          <w:rFonts w:ascii="Times New Roman" w:hAnsi="Times New Roman" w:cs="Times New Roman"/>
          <w:szCs w:val="24"/>
        </w:rPr>
      </w:r>
      <w:r w:rsidR="009C0C5F">
        <w:rPr>
          <w:rFonts w:ascii="Times New Roman" w:hAnsi="Times New Roman" w:cs="Times New Roman"/>
          <w:szCs w:val="24"/>
        </w:rPr>
        <w:fldChar w:fldCharType="separate"/>
      </w:r>
      <w:r w:rsidR="0000718D">
        <w:rPr>
          <w:rFonts w:ascii="Times New Roman" w:hAnsi="Times New Roman" w:cs="Times New Roman"/>
          <w:noProof/>
          <w:szCs w:val="24"/>
        </w:rPr>
        <w:t>[2, 3]</w:t>
      </w:r>
      <w:r w:rsidR="009C0C5F">
        <w:rPr>
          <w:rFonts w:ascii="Times New Roman" w:hAnsi="Times New Roman" w:cs="Times New Roman"/>
          <w:szCs w:val="24"/>
        </w:rPr>
        <w:fldChar w:fldCharType="end"/>
      </w:r>
      <w:r w:rsidR="009C0C5F">
        <w:rPr>
          <w:rFonts w:ascii="Times New Roman" w:hAnsi="Times New Roman" w:cs="Times New Roman"/>
          <w:szCs w:val="24"/>
        </w:rPr>
        <w:t xml:space="preserve">. It is widely accepted that prostatic intraepithelial neoplasia (PIN) is an initial step in the progression towards PCa </w:t>
      </w:r>
      <w:r w:rsidR="009C0C5F">
        <w:rPr>
          <w:rFonts w:ascii="Times New Roman" w:hAnsi="Times New Roman" w:cs="Times New Roman"/>
          <w:szCs w:val="24"/>
        </w:rPr>
        <w:fldChar w:fldCharType="begin">
          <w:fldData xml:space="preserve">PEVuZE5vdGU+PENpdGU+PEF1dGhvcj5TYWtyPC9BdXRob3I+PFllYXI+MTk5NjwvWWVhcj48UmVj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</w:fldData>
        </w:fldChar>
      </w:r>
      <w:r w:rsidR="0000718D">
        <w:rPr>
          <w:rFonts w:ascii="Times New Roman" w:hAnsi="Times New Roman" w:cs="Times New Roman"/>
          <w:szCs w:val="24"/>
        </w:rPr>
        <w:instrText xml:space="preserve"> ADDIN EN.CITE </w:instrText>
      </w:r>
      <w:r w:rsidR="0000718D">
        <w:rPr>
          <w:rFonts w:ascii="Times New Roman" w:hAnsi="Times New Roman" w:cs="Times New Roman"/>
          <w:szCs w:val="24"/>
        </w:rPr>
        <w:fldChar w:fldCharType="begin">
          <w:fldData xml:space="preserve">PEVuZE5vdGU+PENpdGU+PEF1dGhvcj5TYWtyPC9BdXRob3I+PFllYXI+MTk5NjwvWWVhcj48UmVj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</w:fldData>
        </w:fldChar>
      </w:r>
      <w:r w:rsidR="0000718D">
        <w:rPr>
          <w:rFonts w:ascii="Times New Roman" w:hAnsi="Times New Roman" w:cs="Times New Roman"/>
          <w:szCs w:val="24"/>
        </w:rPr>
        <w:instrText xml:space="preserve"> ADDIN EN.CITE.DATA </w:instrText>
      </w:r>
      <w:r w:rsidR="0000718D">
        <w:rPr>
          <w:rFonts w:ascii="Times New Roman" w:hAnsi="Times New Roman" w:cs="Times New Roman"/>
          <w:szCs w:val="24"/>
        </w:rPr>
      </w:r>
      <w:r w:rsidR="0000718D">
        <w:rPr>
          <w:rFonts w:ascii="Times New Roman" w:hAnsi="Times New Roman" w:cs="Times New Roman"/>
          <w:szCs w:val="24"/>
        </w:rPr>
        <w:fldChar w:fldCharType="end"/>
      </w:r>
      <w:r w:rsidR="009C0C5F">
        <w:rPr>
          <w:rFonts w:ascii="Times New Roman" w:hAnsi="Times New Roman" w:cs="Times New Roman"/>
          <w:szCs w:val="24"/>
        </w:rPr>
      </w:r>
      <w:r w:rsidR="009C0C5F">
        <w:rPr>
          <w:rFonts w:ascii="Times New Roman" w:hAnsi="Times New Roman" w:cs="Times New Roman"/>
          <w:szCs w:val="24"/>
        </w:rPr>
        <w:fldChar w:fldCharType="separate"/>
      </w:r>
      <w:r w:rsidR="0000718D">
        <w:rPr>
          <w:rFonts w:ascii="Times New Roman" w:hAnsi="Times New Roman" w:cs="Times New Roman"/>
          <w:noProof/>
          <w:szCs w:val="24"/>
        </w:rPr>
        <w:t>[4, 5]</w:t>
      </w:r>
      <w:r w:rsidR="009C0C5F">
        <w:rPr>
          <w:rFonts w:ascii="Times New Roman" w:hAnsi="Times New Roman" w:cs="Times New Roman"/>
          <w:szCs w:val="24"/>
        </w:rPr>
        <w:fldChar w:fldCharType="end"/>
      </w:r>
      <w:r w:rsidR="009C0C5F">
        <w:rPr>
          <w:rFonts w:ascii="Times New Roman" w:hAnsi="Times New Roman" w:cs="Times New Roman"/>
          <w:szCs w:val="24"/>
        </w:rPr>
        <w:t xml:space="preserve">. Notably, due to the strong association between high-grade PIN (HGPIN) and PCa, it is recognized as the precursor of PCa </w:t>
      </w:r>
      <w:r w:rsidR="009C0C5F">
        <w:rPr>
          <w:rFonts w:ascii="Times New Roman" w:hAnsi="Times New Roman" w:cs="Times New Roman"/>
          <w:szCs w:val="24"/>
        </w:rPr>
        <w:fldChar w:fldCharType="begin">
          <w:fldData xml:space="preserve">PEVuZE5vdGU+PENpdGU+PEF1dGhvcj5CYXN0YXJvczwvQXV0aG9yPjxZZWFyPjIwMTQ8L1llYXI+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=
</w:fldData>
        </w:fldChar>
      </w:r>
      <w:r w:rsidR="0000718D">
        <w:rPr>
          <w:rFonts w:ascii="Times New Roman" w:hAnsi="Times New Roman" w:cs="Times New Roman"/>
          <w:szCs w:val="24"/>
        </w:rPr>
        <w:instrText xml:space="preserve"> ADDIN EN.CITE </w:instrText>
      </w:r>
      <w:r w:rsidR="0000718D">
        <w:rPr>
          <w:rFonts w:ascii="Times New Roman" w:hAnsi="Times New Roman" w:cs="Times New Roman"/>
          <w:szCs w:val="24"/>
        </w:rPr>
        <w:fldChar w:fldCharType="begin">
          <w:fldData xml:space="preserve">PEVuZE5vdGU+PENpdGU+PEF1dGhvcj5CYXN0YXJvczwvQXV0aG9yPjxZZWFyPjIwMTQ8L1llYXI+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=
</w:fldData>
        </w:fldChar>
      </w:r>
      <w:r w:rsidR="0000718D">
        <w:rPr>
          <w:rFonts w:ascii="Times New Roman" w:hAnsi="Times New Roman" w:cs="Times New Roman"/>
          <w:szCs w:val="24"/>
        </w:rPr>
        <w:instrText xml:space="preserve"> ADDIN EN.CITE.DATA </w:instrText>
      </w:r>
      <w:r w:rsidR="0000718D">
        <w:rPr>
          <w:rFonts w:ascii="Times New Roman" w:hAnsi="Times New Roman" w:cs="Times New Roman"/>
          <w:szCs w:val="24"/>
        </w:rPr>
      </w:r>
      <w:r w:rsidR="0000718D">
        <w:rPr>
          <w:rFonts w:ascii="Times New Roman" w:hAnsi="Times New Roman" w:cs="Times New Roman"/>
          <w:szCs w:val="24"/>
        </w:rPr>
        <w:fldChar w:fldCharType="end"/>
      </w:r>
      <w:r w:rsidR="009C0C5F">
        <w:rPr>
          <w:rFonts w:ascii="Times New Roman" w:hAnsi="Times New Roman" w:cs="Times New Roman"/>
          <w:szCs w:val="24"/>
        </w:rPr>
      </w:r>
      <w:r w:rsidR="009C0C5F">
        <w:rPr>
          <w:rFonts w:ascii="Times New Roman" w:hAnsi="Times New Roman" w:cs="Times New Roman"/>
          <w:szCs w:val="24"/>
        </w:rPr>
        <w:fldChar w:fldCharType="separate"/>
      </w:r>
      <w:r w:rsidR="0000718D">
        <w:rPr>
          <w:rFonts w:ascii="Times New Roman" w:hAnsi="Times New Roman" w:cs="Times New Roman"/>
          <w:noProof/>
          <w:szCs w:val="24"/>
        </w:rPr>
        <w:t>[6-8]</w:t>
      </w:r>
      <w:r w:rsidR="009C0C5F">
        <w:rPr>
          <w:rFonts w:ascii="Times New Roman" w:hAnsi="Times New Roman" w:cs="Times New Roman"/>
          <w:szCs w:val="24"/>
        </w:rPr>
        <w:fldChar w:fldCharType="end"/>
      </w:r>
      <w:r w:rsidR="009C0C5F">
        <w:rPr>
          <w:rFonts w:ascii="Times New Roman" w:hAnsi="Times New Roman" w:cs="Times New Roman"/>
          <w:szCs w:val="24"/>
        </w:rPr>
        <w:t xml:space="preserve">. Progression of PCa is a slow process and it takes up to 10 years </w:t>
      </w:r>
      <w:r>
        <w:rPr>
          <w:rFonts w:ascii="Times New Roman" w:hAnsi="Times New Roman" w:cs="Times New Roman"/>
          <w:szCs w:val="24"/>
        </w:rPr>
        <w:t xml:space="preserve">to manifest the disease </w:t>
      </w:r>
      <w:r w:rsidR="009C0C5F">
        <w:rPr>
          <w:rFonts w:ascii="Times New Roman" w:hAnsi="Times New Roman" w:cs="Times New Roman"/>
          <w:szCs w:val="24"/>
        </w:rPr>
        <w:t xml:space="preserve">from PIN </w:t>
      </w:r>
      <w:r w:rsidR="009C0C5F">
        <w:rPr>
          <w:rFonts w:ascii="Times New Roman" w:hAnsi="Times New Roman" w:cs="Times New Roman"/>
          <w:szCs w:val="24"/>
        </w:rPr>
        <w:fldChar w:fldCharType="begin">
          <w:fldData xml:space="preserve">PEVuZE5vdGU+PENpdGU+PEF1dGhvcj5TY2hlcjwvQXV0aG9yPjxZZWFyPjIwMDM8L1llYXI+PFJl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</w:fldData>
        </w:fldChar>
      </w:r>
      <w:r w:rsidR="0000718D">
        <w:rPr>
          <w:rFonts w:ascii="Times New Roman" w:hAnsi="Times New Roman" w:cs="Times New Roman"/>
          <w:szCs w:val="24"/>
        </w:rPr>
        <w:instrText xml:space="preserve"> ADDIN EN.CITE </w:instrText>
      </w:r>
      <w:r w:rsidR="0000718D">
        <w:rPr>
          <w:rFonts w:ascii="Times New Roman" w:hAnsi="Times New Roman" w:cs="Times New Roman"/>
          <w:szCs w:val="24"/>
        </w:rPr>
        <w:fldChar w:fldCharType="begin">
          <w:fldData xml:space="preserve">PEVuZE5vdGU+PENpdGU+PEF1dGhvcj5TY2hlcjwvQXV0aG9yPjxZZWFyPjIwMDM8L1llYXI+PFJl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</w:fldData>
        </w:fldChar>
      </w:r>
      <w:r w:rsidR="0000718D">
        <w:rPr>
          <w:rFonts w:ascii="Times New Roman" w:hAnsi="Times New Roman" w:cs="Times New Roman"/>
          <w:szCs w:val="24"/>
        </w:rPr>
        <w:instrText xml:space="preserve"> ADDIN EN.CITE.DATA </w:instrText>
      </w:r>
      <w:r w:rsidR="0000718D">
        <w:rPr>
          <w:rFonts w:ascii="Times New Roman" w:hAnsi="Times New Roman" w:cs="Times New Roman"/>
          <w:szCs w:val="24"/>
        </w:rPr>
      </w:r>
      <w:r w:rsidR="0000718D">
        <w:rPr>
          <w:rFonts w:ascii="Times New Roman" w:hAnsi="Times New Roman" w:cs="Times New Roman"/>
          <w:szCs w:val="24"/>
        </w:rPr>
        <w:fldChar w:fldCharType="end"/>
      </w:r>
      <w:r w:rsidR="009C0C5F">
        <w:rPr>
          <w:rFonts w:ascii="Times New Roman" w:hAnsi="Times New Roman" w:cs="Times New Roman"/>
          <w:szCs w:val="24"/>
        </w:rPr>
      </w:r>
      <w:r w:rsidR="009C0C5F">
        <w:rPr>
          <w:rFonts w:ascii="Times New Roman" w:hAnsi="Times New Roman" w:cs="Times New Roman"/>
          <w:szCs w:val="24"/>
        </w:rPr>
        <w:fldChar w:fldCharType="separate"/>
      </w:r>
      <w:r w:rsidR="0000718D">
        <w:rPr>
          <w:rFonts w:ascii="Times New Roman" w:hAnsi="Times New Roman" w:cs="Times New Roman"/>
          <w:noProof/>
          <w:szCs w:val="24"/>
        </w:rPr>
        <w:t>[7, 9]</w:t>
      </w:r>
      <w:r w:rsidR="009C0C5F">
        <w:rPr>
          <w:rFonts w:ascii="Times New Roman" w:hAnsi="Times New Roman" w:cs="Times New Roman"/>
          <w:szCs w:val="24"/>
        </w:rPr>
        <w:fldChar w:fldCharType="end"/>
      </w:r>
      <w:r w:rsidR="009C0C5F">
        <w:rPr>
          <w:rFonts w:ascii="Times New Roman" w:hAnsi="Times New Roman" w:cs="Times New Roman"/>
          <w:szCs w:val="24"/>
        </w:rPr>
        <w:t xml:space="preserve">. To evaluate the prognosis </w:t>
      </w:r>
      <w:r>
        <w:rPr>
          <w:rFonts w:ascii="Times New Roman" w:hAnsi="Times New Roman" w:cs="Times New Roman"/>
          <w:szCs w:val="24"/>
        </w:rPr>
        <w:t xml:space="preserve">and progression </w:t>
      </w:r>
      <w:r w:rsidR="009C0C5F">
        <w:rPr>
          <w:rFonts w:ascii="Times New Roman" w:hAnsi="Times New Roman" w:cs="Times New Roman"/>
          <w:szCs w:val="24"/>
        </w:rPr>
        <w:t xml:space="preserve">of PCa, two parameters are commonly utilized.  One is </w:t>
      </w:r>
      <w:r w:rsidR="00D84D38">
        <w:rPr>
          <w:rFonts w:ascii="Times New Roman" w:hAnsi="Times New Roman" w:cs="Times New Roman"/>
          <w:szCs w:val="24"/>
        </w:rPr>
        <w:t xml:space="preserve">the </w:t>
      </w:r>
      <w:r w:rsidR="009C0C5F">
        <w:rPr>
          <w:rFonts w:ascii="Times New Roman" w:hAnsi="Times New Roman" w:cs="Times New Roman"/>
          <w:szCs w:val="24"/>
        </w:rPr>
        <w:t>Gleason grade, which is an evaluation system for biopsy results. The other one is prostate specific antigen (PSA)</w:t>
      </w:r>
      <w:r w:rsidR="00D84D38">
        <w:rPr>
          <w:rFonts w:ascii="Times New Roman" w:hAnsi="Times New Roman" w:cs="Times New Roman"/>
          <w:szCs w:val="24"/>
        </w:rPr>
        <w:t xml:space="preserve">, a protein produced by prostate epithelial cells. Time dependent </w:t>
      </w:r>
      <w:r w:rsidR="009C0C5F">
        <w:rPr>
          <w:rFonts w:ascii="Times New Roman" w:hAnsi="Times New Roman" w:cs="Times New Roman"/>
          <w:szCs w:val="24"/>
        </w:rPr>
        <w:t xml:space="preserve">elevation of PSA is a sign for cancer progression </w:t>
      </w:r>
      <w:r w:rsidR="009C0C5F">
        <w:rPr>
          <w:rFonts w:ascii="Times New Roman" w:hAnsi="Times New Roman" w:cs="Times New Roman"/>
          <w:szCs w:val="24"/>
        </w:rPr>
        <w:fldChar w:fldCharType="begin">
          <w:fldData xml:space="preserve">PEVuZE5vdGU+PENpdGU+PEF1dGhvcj5TY2hlcjwvQXV0aG9yPjxZZWFyPjIwMDM8L1llYXI+PFJl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</w:fldData>
        </w:fldChar>
      </w:r>
      <w:r w:rsidR="0000718D">
        <w:rPr>
          <w:rFonts w:ascii="Times New Roman" w:hAnsi="Times New Roman" w:cs="Times New Roman"/>
          <w:szCs w:val="24"/>
        </w:rPr>
        <w:instrText xml:space="preserve"> ADDIN EN.CITE </w:instrText>
      </w:r>
      <w:r w:rsidR="0000718D">
        <w:rPr>
          <w:rFonts w:ascii="Times New Roman" w:hAnsi="Times New Roman" w:cs="Times New Roman"/>
          <w:szCs w:val="24"/>
        </w:rPr>
        <w:fldChar w:fldCharType="begin">
          <w:fldData xml:space="preserve">PEVuZE5vdGU+PENpdGU+PEF1dGhvcj5TY2hlcjwvQXV0aG9yPjxZZWFyPjIwMDM8L1llYXI+PFJl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</w:fldData>
        </w:fldChar>
      </w:r>
      <w:r w:rsidR="0000718D">
        <w:rPr>
          <w:rFonts w:ascii="Times New Roman" w:hAnsi="Times New Roman" w:cs="Times New Roman"/>
          <w:szCs w:val="24"/>
        </w:rPr>
        <w:instrText xml:space="preserve"> ADDIN EN.CITE.DATA </w:instrText>
      </w:r>
      <w:r w:rsidR="0000718D">
        <w:rPr>
          <w:rFonts w:ascii="Times New Roman" w:hAnsi="Times New Roman" w:cs="Times New Roman"/>
          <w:szCs w:val="24"/>
        </w:rPr>
      </w:r>
      <w:r w:rsidR="0000718D">
        <w:rPr>
          <w:rFonts w:ascii="Times New Roman" w:hAnsi="Times New Roman" w:cs="Times New Roman"/>
          <w:szCs w:val="24"/>
        </w:rPr>
        <w:fldChar w:fldCharType="end"/>
      </w:r>
      <w:r w:rsidR="009C0C5F">
        <w:rPr>
          <w:rFonts w:ascii="Times New Roman" w:hAnsi="Times New Roman" w:cs="Times New Roman"/>
          <w:szCs w:val="24"/>
        </w:rPr>
      </w:r>
      <w:r w:rsidR="009C0C5F">
        <w:rPr>
          <w:rFonts w:ascii="Times New Roman" w:hAnsi="Times New Roman" w:cs="Times New Roman"/>
          <w:szCs w:val="24"/>
        </w:rPr>
        <w:fldChar w:fldCharType="separate"/>
      </w:r>
      <w:r w:rsidR="0000718D">
        <w:rPr>
          <w:rFonts w:ascii="Times New Roman" w:hAnsi="Times New Roman" w:cs="Times New Roman"/>
          <w:noProof/>
          <w:szCs w:val="24"/>
        </w:rPr>
        <w:t>[9]</w:t>
      </w:r>
      <w:r w:rsidR="009C0C5F">
        <w:rPr>
          <w:rFonts w:ascii="Times New Roman" w:hAnsi="Times New Roman" w:cs="Times New Roman"/>
          <w:szCs w:val="24"/>
        </w:rPr>
        <w:fldChar w:fldCharType="end"/>
      </w:r>
      <w:r w:rsidR="009C0C5F">
        <w:rPr>
          <w:rFonts w:ascii="Times New Roman" w:hAnsi="Times New Roman" w:cs="Times New Roman"/>
          <w:szCs w:val="24"/>
        </w:rPr>
        <w:t xml:space="preserve">. </w:t>
      </w:r>
      <w:r w:rsidR="00D84D38">
        <w:rPr>
          <w:rFonts w:ascii="Times New Roman" w:hAnsi="Times New Roman" w:cs="Times New Roman"/>
          <w:szCs w:val="24"/>
        </w:rPr>
        <w:t>PCa is considered</w:t>
      </w:r>
      <w:r w:rsidR="009C0C5F">
        <w:rPr>
          <w:rFonts w:ascii="Times New Roman" w:hAnsi="Times New Roman" w:cs="Times New Roman"/>
          <w:szCs w:val="24"/>
        </w:rPr>
        <w:t xml:space="preserve"> ‘low grade’ when the Gleason score is between 2 and 6 </w:t>
      </w:r>
      <w:r w:rsidR="009C0C5F">
        <w:rPr>
          <w:rFonts w:ascii="Times New Roman" w:hAnsi="Times New Roman" w:cs="Times New Roman"/>
          <w:szCs w:val="24"/>
        </w:rPr>
        <w:fldChar w:fldCharType="begin">
          <w:fldData xml:space="preserve">PEVuZE5vdGU+PENpdGU+PEF1dGhvcj5CZXJtYW48L0F1dGhvcj48WWVhcj4yMDE0PC9ZZWFyPjxS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</w:fldData>
        </w:fldChar>
      </w:r>
      <w:r w:rsidR="0000718D">
        <w:rPr>
          <w:rFonts w:ascii="Times New Roman" w:hAnsi="Times New Roman" w:cs="Times New Roman"/>
          <w:szCs w:val="24"/>
        </w:rPr>
        <w:instrText xml:space="preserve"> ADDIN EN.CITE </w:instrText>
      </w:r>
      <w:r w:rsidR="0000718D">
        <w:rPr>
          <w:rFonts w:ascii="Times New Roman" w:hAnsi="Times New Roman" w:cs="Times New Roman"/>
          <w:szCs w:val="24"/>
        </w:rPr>
        <w:fldChar w:fldCharType="begin">
          <w:fldData xml:space="preserve">PEVuZE5vdGU+PENpdGU+PEF1dGhvcj5CZXJtYW48L0F1dGhvcj48WWVhcj4yMDE0PC9ZZWFyPjxS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</w:fldData>
        </w:fldChar>
      </w:r>
      <w:r w:rsidR="0000718D">
        <w:rPr>
          <w:rFonts w:ascii="Times New Roman" w:hAnsi="Times New Roman" w:cs="Times New Roman"/>
          <w:szCs w:val="24"/>
        </w:rPr>
        <w:instrText xml:space="preserve"> ADDIN EN.CITE.DATA </w:instrText>
      </w:r>
      <w:r w:rsidR="0000718D">
        <w:rPr>
          <w:rFonts w:ascii="Times New Roman" w:hAnsi="Times New Roman" w:cs="Times New Roman"/>
          <w:szCs w:val="24"/>
        </w:rPr>
      </w:r>
      <w:r w:rsidR="0000718D">
        <w:rPr>
          <w:rFonts w:ascii="Times New Roman" w:hAnsi="Times New Roman" w:cs="Times New Roman"/>
          <w:szCs w:val="24"/>
        </w:rPr>
        <w:fldChar w:fldCharType="end"/>
      </w:r>
      <w:r w:rsidR="009C0C5F">
        <w:rPr>
          <w:rFonts w:ascii="Times New Roman" w:hAnsi="Times New Roman" w:cs="Times New Roman"/>
          <w:szCs w:val="24"/>
        </w:rPr>
      </w:r>
      <w:r w:rsidR="009C0C5F">
        <w:rPr>
          <w:rFonts w:ascii="Times New Roman" w:hAnsi="Times New Roman" w:cs="Times New Roman"/>
          <w:szCs w:val="24"/>
        </w:rPr>
        <w:fldChar w:fldCharType="separate"/>
      </w:r>
      <w:r w:rsidR="0000718D">
        <w:rPr>
          <w:rFonts w:ascii="Times New Roman" w:hAnsi="Times New Roman" w:cs="Times New Roman"/>
          <w:noProof/>
          <w:szCs w:val="24"/>
        </w:rPr>
        <w:t>[10]</w:t>
      </w:r>
      <w:r w:rsidR="009C0C5F">
        <w:rPr>
          <w:rFonts w:ascii="Times New Roman" w:hAnsi="Times New Roman" w:cs="Times New Roman"/>
          <w:szCs w:val="24"/>
        </w:rPr>
        <w:fldChar w:fldCharType="end"/>
      </w:r>
      <w:r w:rsidR="009C0C5F">
        <w:rPr>
          <w:rFonts w:ascii="Times New Roman" w:hAnsi="Times New Roman" w:cs="Times New Roman"/>
          <w:szCs w:val="24"/>
        </w:rPr>
        <w:t xml:space="preserve">, along with a low blood PSA level. Gleason score and PSA levels increase with tumor progression. </w:t>
      </w:r>
      <w:r w:rsidR="00D84D38">
        <w:rPr>
          <w:rFonts w:ascii="Times New Roman" w:hAnsi="Times New Roman" w:cs="Times New Roman"/>
          <w:szCs w:val="24"/>
        </w:rPr>
        <w:t xml:space="preserve">Tumors with a </w:t>
      </w:r>
      <w:r w:rsidR="009C0C5F" w:rsidRPr="00D84D38">
        <w:rPr>
          <w:rFonts w:ascii="Times New Roman" w:hAnsi="Times New Roman" w:cs="Times New Roman"/>
          <w:szCs w:val="24"/>
        </w:rPr>
        <w:t xml:space="preserve">Gleason score </w:t>
      </w:r>
      <w:r w:rsidR="00D84D38" w:rsidRPr="00D84D38">
        <w:rPr>
          <w:rFonts w:ascii="Times New Roman" w:hAnsi="Times New Roman" w:cs="Times New Roman"/>
          <w:szCs w:val="24"/>
        </w:rPr>
        <w:t>of ≥7</w:t>
      </w:r>
      <w:r w:rsidR="009C0C5F" w:rsidRPr="00D84D38">
        <w:rPr>
          <w:rFonts w:ascii="Times New Roman" w:hAnsi="Times New Roman" w:cs="Times New Roman"/>
          <w:szCs w:val="24"/>
        </w:rPr>
        <w:t xml:space="preserve"> behave in a more aggressive manner and</w:t>
      </w:r>
      <w:r w:rsidR="00D84D38" w:rsidRPr="00D84D38">
        <w:rPr>
          <w:rFonts w:ascii="Times New Roman" w:hAnsi="Times New Roman" w:cs="Times New Roman"/>
          <w:szCs w:val="24"/>
        </w:rPr>
        <w:t xml:space="preserve"> more readily</w:t>
      </w:r>
      <w:r w:rsidR="009C0C5F" w:rsidRPr="00D84D38">
        <w:rPr>
          <w:rFonts w:ascii="Times New Roman" w:hAnsi="Times New Roman" w:cs="Times New Roman"/>
          <w:szCs w:val="24"/>
        </w:rPr>
        <w:t xml:space="preserve"> </w:t>
      </w:r>
      <w:r w:rsidR="00D84D38" w:rsidRPr="00D84D38">
        <w:rPr>
          <w:rFonts w:ascii="Times New Roman" w:hAnsi="Times New Roman" w:cs="Times New Roman"/>
          <w:szCs w:val="24"/>
        </w:rPr>
        <w:t>metastasizes</w:t>
      </w:r>
      <w:r w:rsidR="00D84D38">
        <w:rPr>
          <w:rFonts w:ascii="Times New Roman" w:hAnsi="Times New Roman" w:cs="Times New Roman"/>
          <w:szCs w:val="24"/>
        </w:rPr>
        <w:t xml:space="preserve"> to </w:t>
      </w:r>
      <w:r w:rsidR="009C0C5F" w:rsidRPr="00D84D38">
        <w:rPr>
          <w:rFonts w:ascii="Times New Roman" w:hAnsi="Times New Roman" w:cs="Times New Roman"/>
          <w:szCs w:val="24"/>
        </w:rPr>
        <w:t>secondary site</w:t>
      </w:r>
      <w:r w:rsidR="00D84D38" w:rsidRPr="00D84D38">
        <w:rPr>
          <w:rFonts w:ascii="Times New Roman" w:hAnsi="Times New Roman" w:cs="Times New Roman"/>
          <w:szCs w:val="24"/>
        </w:rPr>
        <w:t>s</w:t>
      </w:r>
      <w:r w:rsidR="009C0C5F" w:rsidRPr="00D84D38">
        <w:rPr>
          <w:rFonts w:ascii="Times New Roman" w:hAnsi="Times New Roman" w:cs="Times New Roman"/>
          <w:szCs w:val="24"/>
        </w:rPr>
        <w:t>, such as bone and lymph nodes. PCa with Gleason score</w:t>
      </w:r>
      <w:r w:rsidR="00D84D38" w:rsidRPr="00D84D38">
        <w:rPr>
          <w:rFonts w:ascii="Times New Roman" w:hAnsi="Times New Roman" w:cs="Times New Roman"/>
          <w:szCs w:val="24"/>
        </w:rPr>
        <w:t>s higher than 7</w:t>
      </w:r>
      <w:r w:rsidR="009C0C5F" w:rsidRPr="00D84D38">
        <w:rPr>
          <w:rFonts w:ascii="Times New Roman" w:hAnsi="Times New Roman" w:cs="Times New Roman"/>
          <w:szCs w:val="24"/>
        </w:rPr>
        <w:t xml:space="preserve"> can be categorized as </w:t>
      </w:r>
      <w:r w:rsidR="00D84D38" w:rsidRPr="00D84D38">
        <w:rPr>
          <w:rFonts w:ascii="Times New Roman" w:hAnsi="Times New Roman" w:cs="Times New Roman"/>
          <w:szCs w:val="24"/>
        </w:rPr>
        <w:t xml:space="preserve">an </w:t>
      </w:r>
      <w:r w:rsidR="009C0C5F" w:rsidRPr="00D84D38">
        <w:rPr>
          <w:rFonts w:ascii="Times New Roman" w:hAnsi="Times New Roman" w:cs="Times New Roman"/>
          <w:szCs w:val="24"/>
        </w:rPr>
        <w:t xml:space="preserve">advanced </w:t>
      </w:r>
      <w:r w:rsidR="00D84D38" w:rsidRPr="00D84D38">
        <w:rPr>
          <w:rFonts w:ascii="Times New Roman" w:hAnsi="Times New Roman" w:cs="Times New Roman"/>
          <w:szCs w:val="24"/>
        </w:rPr>
        <w:t xml:space="preserve">form </w:t>
      </w:r>
      <w:r w:rsidR="009C0C5F" w:rsidRPr="00D84D38">
        <w:rPr>
          <w:rFonts w:ascii="Times New Roman" w:hAnsi="Times New Roman" w:cs="Times New Roman"/>
          <w:szCs w:val="24"/>
        </w:rPr>
        <w:t>prostate cancer (Ad PCa).</w:t>
      </w:r>
    </w:p>
    <w:p w:rsidR="009C0C5F" w:rsidRDefault="009C0C5F" w:rsidP="0092729D">
      <w:pPr>
        <w:spacing w:line="480" w:lineRule="auto"/>
        <w:ind w:firstLine="720"/>
        <w:rPr>
          <w:rFonts w:ascii="Times New Roman" w:hAnsi="Times New Roman" w:cs="Times New Roman"/>
          <w:szCs w:val="24"/>
        </w:rPr>
      </w:pPr>
      <w:r>
        <w:rPr>
          <w:rFonts w:ascii="Times New Roman" w:hAnsi="Times New Roman" w:cs="Times New Roman"/>
          <w:szCs w:val="24"/>
        </w:rPr>
        <w:t>Androgens play an important role in prostate cancer progression. A</w:t>
      </w:r>
      <w:r w:rsidRPr="00CE233F">
        <w:rPr>
          <w:rFonts w:ascii="Times New Roman" w:hAnsi="Times New Roman" w:cs="Times New Roman" w:hint="eastAsia"/>
          <w:szCs w:val="24"/>
        </w:rPr>
        <w:t>dvanced prostate cancer</w:t>
      </w:r>
      <w:r>
        <w:rPr>
          <w:rFonts w:ascii="Times New Roman" w:hAnsi="Times New Roman" w:cs="Times New Roman"/>
          <w:szCs w:val="24"/>
        </w:rPr>
        <w:t xml:space="preserve"> </w:t>
      </w:r>
      <w:r w:rsidRPr="00CE233F">
        <w:rPr>
          <w:rFonts w:ascii="Times New Roman" w:hAnsi="Times New Roman" w:cs="Times New Roman" w:hint="eastAsia"/>
          <w:szCs w:val="24"/>
        </w:rPr>
        <w:t xml:space="preserve">can be </w:t>
      </w:r>
      <w:r>
        <w:rPr>
          <w:rFonts w:ascii="Times New Roman" w:hAnsi="Times New Roman" w:cs="Times New Roman"/>
          <w:szCs w:val="24"/>
        </w:rPr>
        <w:t>further distinguished based on hormone dependence</w:t>
      </w:r>
      <w:r w:rsidRPr="00CE233F">
        <w:rPr>
          <w:rFonts w:ascii="Times New Roman" w:hAnsi="Times New Roman" w:cs="Times New Roman" w:hint="eastAsia"/>
          <w:szCs w:val="24"/>
        </w:rPr>
        <w:t xml:space="preserve">. </w:t>
      </w:r>
      <w:r w:rsidR="0092729D">
        <w:rPr>
          <w:rFonts w:ascii="Times New Roman" w:hAnsi="Times New Roman" w:cs="Times New Roman"/>
          <w:szCs w:val="24"/>
        </w:rPr>
        <w:t xml:space="preserve">In early </w:t>
      </w:r>
      <w:r w:rsidR="0092729D">
        <w:rPr>
          <w:rFonts w:ascii="Times New Roman" w:hAnsi="Times New Roman" w:cs="Times New Roman"/>
          <w:szCs w:val="24"/>
        </w:rPr>
        <w:lastRenderedPageBreak/>
        <w:t xml:space="preserve">phases of advanced PCa, there is a dependence on </w:t>
      </w:r>
      <w:r>
        <w:rPr>
          <w:rFonts w:ascii="Times New Roman" w:hAnsi="Times New Roman" w:cs="Times New Roman"/>
          <w:szCs w:val="24"/>
        </w:rPr>
        <w:t>the presence of androgen</w:t>
      </w:r>
      <w:r w:rsidR="0092729D">
        <w:rPr>
          <w:rFonts w:ascii="Times New Roman" w:hAnsi="Times New Roman" w:cs="Times New Roman"/>
          <w:szCs w:val="24"/>
        </w:rPr>
        <w:t>s</w:t>
      </w:r>
      <w:r>
        <w:rPr>
          <w:rFonts w:ascii="Times New Roman" w:hAnsi="Times New Roman" w:cs="Times New Roman"/>
          <w:szCs w:val="24"/>
        </w:rPr>
        <w:t xml:space="preserve"> </w:t>
      </w:r>
      <w:r w:rsidRPr="00CE233F">
        <w:rPr>
          <w:rFonts w:ascii="Times New Roman" w:hAnsi="Times New Roman" w:cs="Times New Roman" w:hint="eastAsia"/>
          <w:szCs w:val="24"/>
        </w:rPr>
        <w:t>(androgen-dependent growth)</w:t>
      </w:r>
      <w:r>
        <w:rPr>
          <w:rFonts w:ascii="Times New Roman" w:hAnsi="Times New Roman" w:cs="Times New Roman"/>
          <w:szCs w:val="24"/>
        </w:rPr>
        <w:t xml:space="preserve"> </w:t>
      </w:r>
      <w:r w:rsidR="0092729D">
        <w:rPr>
          <w:rFonts w:ascii="Times New Roman" w:hAnsi="Times New Roman" w:cs="Times New Roman"/>
          <w:szCs w:val="24"/>
        </w:rPr>
        <w:t>for promotion. In the absence of androgens, (</w:t>
      </w:r>
      <w:r w:rsidR="00BF193F">
        <w:rPr>
          <w:rFonts w:ascii="Times New Roman" w:hAnsi="Times New Roman" w:cs="Times New Roman"/>
          <w:szCs w:val="24"/>
        </w:rPr>
        <w:t>referred</w:t>
      </w:r>
      <w:r w:rsidR="0092729D">
        <w:rPr>
          <w:rFonts w:ascii="Times New Roman" w:hAnsi="Times New Roman" w:cs="Times New Roman"/>
          <w:szCs w:val="24"/>
        </w:rPr>
        <w:t xml:space="preserve"> to as androgen deprivation therapy, </w:t>
      </w:r>
      <w:r>
        <w:rPr>
          <w:rFonts w:ascii="Times New Roman" w:hAnsi="Times New Roman" w:cs="Times New Roman"/>
          <w:szCs w:val="24"/>
        </w:rPr>
        <w:t>ADT), most tumors regres</w:t>
      </w:r>
      <w:r w:rsidR="0092729D">
        <w:rPr>
          <w:rFonts w:ascii="Times New Roman" w:hAnsi="Times New Roman" w:cs="Times New Roman"/>
          <w:szCs w:val="24"/>
        </w:rPr>
        <w:t xml:space="preserve">s as indicated by a drop in </w:t>
      </w:r>
      <w:r>
        <w:rPr>
          <w:rFonts w:ascii="Times New Roman" w:hAnsi="Times New Roman" w:cs="Times New Roman"/>
          <w:szCs w:val="24"/>
        </w:rPr>
        <w:t>PSA levels</w:t>
      </w:r>
      <w:r w:rsidRPr="00CE233F">
        <w:rPr>
          <w:rFonts w:ascii="Times New Roman" w:hAnsi="Times New Roman" w:cs="Times New Roman" w:hint="eastAsia"/>
          <w:szCs w:val="24"/>
        </w:rPr>
        <w:t xml:space="preserve">. </w:t>
      </w:r>
      <w:r>
        <w:rPr>
          <w:rFonts w:ascii="Times New Roman" w:hAnsi="Times New Roman" w:cs="Times New Roman"/>
          <w:szCs w:val="24"/>
        </w:rPr>
        <w:t xml:space="preserve">However, </w:t>
      </w:r>
      <w:r w:rsidR="0092729D">
        <w:rPr>
          <w:rFonts w:ascii="Times New Roman" w:hAnsi="Times New Roman" w:cs="Times New Roman"/>
          <w:szCs w:val="24"/>
        </w:rPr>
        <w:t xml:space="preserve">overtime </w:t>
      </w:r>
      <w:r>
        <w:rPr>
          <w:rFonts w:ascii="Times New Roman" w:hAnsi="Times New Roman" w:cs="Times New Roman"/>
          <w:szCs w:val="24"/>
        </w:rPr>
        <w:t>almost all androgen dependent tu</w:t>
      </w:r>
      <w:r w:rsidR="0092729D">
        <w:rPr>
          <w:rFonts w:ascii="Times New Roman" w:hAnsi="Times New Roman" w:cs="Times New Roman"/>
          <w:szCs w:val="24"/>
        </w:rPr>
        <w:t>mors transition to an androgen-</w:t>
      </w:r>
      <w:r>
        <w:rPr>
          <w:rFonts w:ascii="Times New Roman" w:hAnsi="Times New Roman" w:cs="Times New Roman"/>
          <w:szCs w:val="24"/>
        </w:rPr>
        <w:t>independent type (castration resistant)</w:t>
      </w:r>
      <w:r w:rsidR="006376DD">
        <w:rPr>
          <w:rFonts w:ascii="Times New Roman" w:hAnsi="Times New Roman" w:cs="Times New Roman"/>
          <w:szCs w:val="24"/>
        </w:rPr>
        <w:t xml:space="preserve">, typically within </w:t>
      </w:r>
      <w:r>
        <w:rPr>
          <w:rFonts w:ascii="Times New Roman" w:hAnsi="Times New Roman" w:cs="Times New Roman"/>
          <w:szCs w:val="24"/>
        </w:rPr>
        <w:t xml:space="preserve">~ 3-5 years. </w:t>
      </w:r>
      <w:r>
        <w:rPr>
          <w:rFonts w:ascii="Times New Roman" w:hAnsi="Times New Roman" w:cs="Times New Roman" w:hint="eastAsia"/>
          <w:szCs w:val="24"/>
        </w:rPr>
        <w:t xml:space="preserve">This stage is </w:t>
      </w:r>
      <w:r w:rsidR="006376DD">
        <w:rPr>
          <w:rFonts w:ascii="Times New Roman" w:hAnsi="Times New Roman" w:cs="Times New Roman"/>
          <w:szCs w:val="24"/>
        </w:rPr>
        <w:t xml:space="preserve">more likely to lead to a more </w:t>
      </w:r>
      <w:r w:rsidRPr="00CE233F">
        <w:rPr>
          <w:rFonts w:ascii="Times New Roman" w:hAnsi="Times New Roman" w:cs="Times New Roman"/>
          <w:szCs w:val="24"/>
        </w:rPr>
        <w:t>terminal</w:t>
      </w:r>
      <w:r w:rsidRPr="00CE233F">
        <w:rPr>
          <w:rFonts w:ascii="Times New Roman" w:hAnsi="Times New Roman" w:cs="Times New Roman" w:hint="eastAsia"/>
          <w:szCs w:val="24"/>
        </w:rPr>
        <w:t xml:space="preserve"> </w:t>
      </w:r>
      <w:r>
        <w:rPr>
          <w:rFonts w:ascii="Times New Roman" w:hAnsi="Times New Roman" w:cs="Times New Roman"/>
          <w:szCs w:val="24"/>
        </w:rPr>
        <w:t>stage</w:t>
      </w:r>
      <w:r w:rsidRPr="00CE233F">
        <w:rPr>
          <w:rFonts w:ascii="Times New Roman" w:hAnsi="Times New Roman" w:cs="Times New Roman" w:hint="eastAsia"/>
          <w:szCs w:val="24"/>
        </w:rPr>
        <w:t xml:space="preserve"> of </w:t>
      </w:r>
      <w:r w:rsidR="006376DD">
        <w:rPr>
          <w:rFonts w:ascii="Times New Roman" w:hAnsi="Times New Roman" w:cs="Times New Roman"/>
          <w:szCs w:val="24"/>
        </w:rPr>
        <w:t>PCa</w:t>
      </w:r>
      <w:r w:rsidRPr="00CE233F">
        <w:rPr>
          <w:rFonts w:ascii="Times New Roman" w:hAnsi="Times New Roman" w:cs="Times New Roman" w:hint="eastAsia"/>
          <w:szCs w:val="24"/>
        </w:rPr>
        <w:t xml:space="preserve">. </w:t>
      </w:r>
      <w:r w:rsidRPr="00CE233F">
        <w:rPr>
          <w:rFonts w:ascii="Times New Roman" w:hAnsi="Times New Roman" w:cs="Times New Roman"/>
          <w:szCs w:val="24"/>
        </w:rPr>
        <w:t>The</w:t>
      </w:r>
      <w:r w:rsidRPr="00CE233F">
        <w:rPr>
          <w:rFonts w:ascii="Times New Roman" w:hAnsi="Times New Roman" w:cs="Times New Roman" w:hint="eastAsia"/>
          <w:szCs w:val="24"/>
        </w:rPr>
        <w:t xml:space="preserve"> growth of the tumor in </w:t>
      </w:r>
      <w:r w:rsidRPr="00CE233F">
        <w:rPr>
          <w:rFonts w:ascii="Times New Roman" w:hAnsi="Times New Roman" w:cs="Times New Roman"/>
          <w:szCs w:val="24"/>
        </w:rPr>
        <w:t>this</w:t>
      </w:r>
      <w:r w:rsidRPr="00CE233F">
        <w:rPr>
          <w:rFonts w:ascii="Times New Roman" w:hAnsi="Times New Roman" w:cs="Times New Roman" w:hint="eastAsia"/>
          <w:szCs w:val="24"/>
        </w:rPr>
        <w:t xml:space="preserve"> phase is remarkably aggressive and is difficult to treat because of th</w:t>
      </w:r>
      <w:r>
        <w:rPr>
          <w:rFonts w:ascii="Times New Roman" w:hAnsi="Times New Roman" w:cs="Times New Roman" w:hint="eastAsia"/>
          <w:szCs w:val="24"/>
        </w:rPr>
        <w:t>e location of the tumor (i.e.,</w:t>
      </w:r>
      <w:r w:rsidR="006376DD">
        <w:rPr>
          <w:rFonts w:ascii="Times New Roman" w:hAnsi="Times New Roman" w:cs="Times New Roman" w:hint="eastAsia"/>
          <w:szCs w:val="24"/>
        </w:rPr>
        <w:t xml:space="preserve"> bone). Inevitabl</w:t>
      </w:r>
      <w:r w:rsidR="006376DD">
        <w:rPr>
          <w:rFonts w:ascii="Times New Roman" w:hAnsi="Times New Roman" w:cs="Times New Roman"/>
          <w:szCs w:val="24"/>
        </w:rPr>
        <w:t>y</w:t>
      </w:r>
      <w:r w:rsidRPr="00CE233F">
        <w:rPr>
          <w:rFonts w:ascii="Times New Roman" w:hAnsi="Times New Roman" w:cs="Times New Roman" w:hint="eastAsia"/>
          <w:szCs w:val="24"/>
        </w:rPr>
        <w:t xml:space="preserve"> death occurs within one or two </w:t>
      </w:r>
      <w:r w:rsidRPr="00CE233F">
        <w:rPr>
          <w:rFonts w:ascii="Times New Roman" w:hAnsi="Times New Roman" w:cs="Times New Roman"/>
          <w:szCs w:val="24"/>
        </w:rPr>
        <w:t>years</w:t>
      </w:r>
      <w:r>
        <w:rPr>
          <w:rFonts w:ascii="Times New Roman" w:hAnsi="Times New Roman" w:cs="Times New Roman"/>
          <w:szCs w:val="24"/>
        </w:rPr>
        <w:t xml:space="preserve"> (Figure </w:t>
      </w:r>
      <w:r w:rsidR="00A35F43">
        <w:rPr>
          <w:rFonts w:ascii="Times New Roman" w:hAnsi="Times New Roman" w:cs="Times New Roman"/>
          <w:szCs w:val="24"/>
        </w:rPr>
        <w:t>I.</w:t>
      </w:r>
      <w:r>
        <w:rPr>
          <w:rFonts w:ascii="Times New Roman" w:hAnsi="Times New Roman" w:cs="Times New Roman"/>
          <w:szCs w:val="24"/>
        </w:rPr>
        <w:t xml:space="preserve">1). </w:t>
      </w:r>
      <w:r>
        <w:rPr>
          <w:rFonts w:ascii="Times New Roman" w:hAnsi="Times New Roman" w:cs="Times New Roman"/>
          <w:szCs w:val="24"/>
        </w:rPr>
        <w:fldChar w:fldCharType="begin">
          <w:fldData xml:space="preserve">PEVuZE5vdGU+PENpdGU+PEF1dGhvcj5TY2hlcjwvQXV0aG9yPjxZZWFyPjIwMDM8L1llYXI+PFJl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</w:fldData>
        </w:fldChar>
      </w:r>
      <w:r w:rsidR="0000718D">
        <w:rPr>
          <w:rFonts w:ascii="Times New Roman" w:hAnsi="Times New Roman" w:cs="Times New Roman"/>
          <w:szCs w:val="24"/>
        </w:rPr>
        <w:instrText xml:space="preserve"> ADDIN EN.CITE </w:instrText>
      </w:r>
      <w:r w:rsidR="0000718D">
        <w:rPr>
          <w:rFonts w:ascii="Times New Roman" w:hAnsi="Times New Roman" w:cs="Times New Roman"/>
          <w:szCs w:val="24"/>
        </w:rPr>
        <w:fldChar w:fldCharType="begin">
          <w:fldData xml:space="preserve">PEVuZE5vdGU+PENpdGU+PEF1dGhvcj5TY2hlcjwvQXV0aG9yPjxZZWFyPjIwMDM8L1llYXI+PFJl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</w:fldData>
        </w:fldChar>
      </w:r>
      <w:r w:rsidR="0000718D">
        <w:rPr>
          <w:rFonts w:ascii="Times New Roman" w:hAnsi="Times New Roman" w:cs="Times New Roman"/>
          <w:szCs w:val="24"/>
        </w:rPr>
        <w:instrText xml:space="preserve"> ADDIN EN.CITE.DATA </w:instrText>
      </w:r>
      <w:r w:rsidR="0000718D">
        <w:rPr>
          <w:rFonts w:ascii="Times New Roman" w:hAnsi="Times New Roman" w:cs="Times New Roman"/>
          <w:szCs w:val="24"/>
        </w:rPr>
      </w:r>
      <w:r w:rsidR="0000718D">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00718D">
        <w:rPr>
          <w:rFonts w:ascii="Times New Roman" w:hAnsi="Times New Roman" w:cs="Times New Roman"/>
          <w:noProof/>
          <w:szCs w:val="24"/>
        </w:rPr>
        <w:t>[3, 9, 11, 12]</w:t>
      </w:r>
      <w:r>
        <w:rPr>
          <w:rFonts w:ascii="Times New Roman" w:hAnsi="Times New Roman" w:cs="Times New Roman"/>
          <w:szCs w:val="24"/>
        </w:rPr>
        <w:fldChar w:fldCharType="end"/>
      </w:r>
      <w:r>
        <w:rPr>
          <w:rFonts w:ascii="Times New Roman" w:hAnsi="Times New Roman" w:cs="Times New Roman"/>
          <w:szCs w:val="24"/>
        </w:rPr>
        <w:t xml:space="preserve"> </w:t>
      </w:r>
    </w:p>
    <w:p w:rsidR="009C0C5F" w:rsidRPr="00264C76" w:rsidRDefault="009C0C5F" w:rsidP="009C0C5F">
      <w:pPr>
        <w:pStyle w:val="Heading3"/>
      </w:pPr>
      <w:bookmarkStart w:id="5" w:name="_Toc405316078"/>
      <w:r w:rsidRPr="009C0C5F">
        <w:t>Prostate cancer treatment</w:t>
      </w:r>
      <w:bookmarkEnd w:id="5"/>
    </w:p>
    <w:p w:rsidR="00AC3BDD" w:rsidRPr="009C0C5F" w:rsidRDefault="00AC3BDD" w:rsidP="00AC3BDD">
      <w:pPr>
        <w:spacing w:line="480" w:lineRule="auto"/>
        <w:ind w:firstLine="720"/>
        <w:rPr>
          <w:rFonts w:ascii="Times New Roman" w:hAnsi="Times New Roman" w:cs="Times New Roman"/>
          <w:szCs w:val="24"/>
        </w:rPr>
      </w:pPr>
      <w:r w:rsidRPr="009C0C5F">
        <w:rPr>
          <w:rFonts w:ascii="Times New Roman" w:hAnsi="Times New Roman" w:cs="Times New Roman"/>
          <w:szCs w:val="24"/>
        </w:rPr>
        <w:t xml:space="preserve">Different kinds of strategies were generated to prevent or treat </w:t>
      </w:r>
      <w:r>
        <w:rPr>
          <w:rFonts w:ascii="Times New Roman" w:hAnsi="Times New Roman" w:cs="Times New Roman"/>
          <w:szCs w:val="24"/>
        </w:rPr>
        <w:t>PCa</w:t>
      </w:r>
      <w:r w:rsidRPr="009C0C5F">
        <w:rPr>
          <w:rFonts w:ascii="Times New Roman" w:hAnsi="Times New Roman" w:cs="Times New Roman"/>
          <w:szCs w:val="24"/>
        </w:rPr>
        <w:t xml:space="preserve">. Due to the slow progression of </w:t>
      </w:r>
      <w:r>
        <w:rPr>
          <w:rFonts w:ascii="Times New Roman" w:hAnsi="Times New Roman" w:cs="Times New Roman"/>
          <w:szCs w:val="24"/>
        </w:rPr>
        <w:t>the disease</w:t>
      </w:r>
      <w:r w:rsidRPr="009C0C5F">
        <w:rPr>
          <w:rFonts w:ascii="Times New Roman" w:hAnsi="Times New Roman" w:cs="Times New Roman"/>
          <w:szCs w:val="24"/>
        </w:rPr>
        <w:t xml:space="preserve">, the </w:t>
      </w:r>
      <w:r>
        <w:rPr>
          <w:rFonts w:ascii="Times New Roman" w:hAnsi="Times New Roman" w:cs="Times New Roman"/>
          <w:szCs w:val="24"/>
        </w:rPr>
        <w:t xml:space="preserve">5-year survival rates are 100% if diagnosed early, unless </w:t>
      </w:r>
      <w:r w:rsidRPr="009C0C5F">
        <w:rPr>
          <w:rFonts w:ascii="Times New Roman" w:hAnsi="Times New Roman" w:cs="Times New Roman"/>
          <w:szCs w:val="24"/>
        </w:rPr>
        <w:t xml:space="preserve">the disease progress to castrate resistant </w:t>
      </w:r>
      <w:r>
        <w:rPr>
          <w:rFonts w:ascii="Times New Roman" w:hAnsi="Times New Roman" w:cs="Times New Roman"/>
          <w:szCs w:val="24"/>
        </w:rPr>
        <w:t>form</w:t>
      </w:r>
      <w:r w:rsidRPr="009C0C5F">
        <w:rPr>
          <w:rFonts w:ascii="Times New Roman" w:hAnsi="Times New Roman" w:cs="Times New Roman"/>
          <w:szCs w:val="24"/>
        </w:rPr>
        <w:t xml:space="preserve">. Therefore, diagnosis for early stage PCa is essential and critical for treatment and management. Besides traditional diagnosis methods like biopsy and the PSA test, a variety of </w:t>
      </w:r>
      <w:r>
        <w:rPr>
          <w:rFonts w:ascii="Times New Roman" w:hAnsi="Times New Roman" w:cs="Times New Roman"/>
          <w:szCs w:val="24"/>
        </w:rPr>
        <w:t xml:space="preserve">new </w:t>
      </w:r>
      <w:r w:rsidRPr="009C0C5F">
        <w:rPr>
          <w:rFonts w:ascii="Times New Roman" w:hAnsi="Times New Roman" w:cs="Times New Roman"/>
          <w:szCs w:val="24"/>
        </w:rPr>
        <w:t xml:space="preserve">biomarkers </w:t>
      </w:r>
      <w:r>
        <w:rPr>
          <w:rFonts w:ascii="Times New Roman" w:hAnsi="Times New Roman" w:cs="Times New Roman"/>
          <w:szCs w:val="24"/>
        </w:rPr>
        <w:t>are also used</w:t>
      </w:r>
      <w:r w:rsidRPr="009C0C5F">
        <w:rPr>
          <w:rFonts w:ascii="Times New Roman" w:hAnsi="Times New Roman" w:cs="Times New Roman"/>
          <w:szCs w:val="24"/>
        </w:rPr>
        <w:t>, including prostate health index (PHI, the score combining all types of PSA), RNA markers (PCA3, TMPRSS2-ETS, PTEN, etc.), circulating tumor cells (CTC)</w:t>
      </w:r>
      <w:r>
        <w:rPr>
          <w:rFonts w:ascii="Times New Roman" w:hAnsi="Times New Roman" w:cs="Times New Roman"/>
          <w:szCs w:val="24"/>
        </w:rPr>
        <w:t xml:space="preserve">, etc. </w:t>
      </w:r>
      <w:r>
        <w:rPr>
          <w:rFonts w:ascii="Times New Roman" w:hAnsi="Times New Roman" w:cs="Times New Roman"/>
          <w:szCs w:val="24"/>
        </w:rPr>
        <w:fldChar w:fldCharType="begin">
          <w:fldData xml:space="preserve">PEVuZE5vdGU+PENpdGU+PEF1dGhvcj5OYW1iaWFyPC9BdXRob3I+PFllYXI+MjAxMzwvWWVhcj48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</w:fldData>
        </w:fldChar>
      </w:r>
      <w:r>
        <w:rPr>
          <w:rFonts w:ascii="Times New Roman" w:hAnsi="Times New Roman" w:cs="Times New Roman"/>
          <w:szCs w:val="24"/>
        </w:rPr>
        <w:instrText xml:space="preserve"> ADDIN EN.CITE </w:instrText>
      </w:r>
      <w:r>
        <w:rPr>
          <w:rFonts w:ascii="Times New Roman" w:hAnsi="Times New Roman" w:cs="Times New Roman"/>
          <w:szCs w:val="24"/>
        </w:rPr>
        <w:fldChar w:fldCharType="begin">
          <w:fldData xml:space="preserve">PEVuZE5vdGU+PENpdGU+PEF1dGhvcj5OYW1iaWFyPC9BdXRob3I+PFllYXI+MjAxMzwvWWVhcj48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</w:fldData>
        </w:fldChar>
      </w:r>
      <w:r>
        <w:rPr>
          <w:rFonts w:ascii="Times New Roman" w:hAnsi="Times New Roman" w:cs="Times New Roman"/>
          <w:szCs w:val="24"/>
        </w:rPr>
        <w:instrText xml:space="preserve"> ADDIN EN.CITE.DATA </w:instrText>
      </w:r>
      <w:r>
        <w:rPr>
          <w:rFonts w:ascii="Times New Roman" w:hAnsi="Times New Roman" w:cs="Times New Roman"/>
          <w:szCs w:val="24"/>
        </w:rPr>
      </w:r>
      <w:r>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Pr>
          <w:rFonts w:ascii="Times New Roman" w:hAnsi="Times New Roman" w:cs="Times New Roman"/>
          <w:noProof/>
          <w:szCs w:val="24"/>
        </w:rPr>
        <w:t>[13, 14]</w:t>
      </w:r>
      <w:r>
        <w:rPr>
          <w:rFonts w:ascii="Times New Roman" w:hAnsi="Times New Roman" w:cs="Times New Roman"/>
          <w:szCs w:val="24"/>
        </w:rPr>
        <w:fldChar w:fldCharType="end"/>
      </w:r>
      <w:r w:rsidRPr="009C0C5F">
        <w:rPr>
          <w:rFonts w:ascii="Times New Roman" w:hAnsi="Times New Roman" w:cs="Times New Roman"/>
          <w:szCs w:val="24"/>
        </w:rPr>
        <w:t xml:space="preserve">. </w:t>
      </w:r>
    </w:p>
    <w:p w:rsidR="009C0C5F" w:rsidRPr="009C0C5F" w:rsidRDefault="007256E0" w:rsidP="009C0C5F">
      <w:pPr>
        <w:spacing w:line="480" w:lineRule="auto"/>
        <w:ind w:firstLine="720"/>
        <w:rPr>
          <w:rFonts w:ascii="Times New Roman" w:hAnsi="Times New Roman" w:cs="Times New Roman"/>
          <w:szCs w:val="24"/>
        </w:rPr>
      </w:pPr>
      <w:r>
        <w:rPr>
          <w:rFonts w:ascii="Times New Roman" w:hAnsi="Times New Roman" w:cs="Times New Roman"/>
          <w:szCs w:val="24"/>
        </w:rPr>
        <w:t>With regards to advanced forms of PCa, it is important to generate treatment strategies to prolong the life and increase survi</w:t>
      </w:r>
      <w:r w:rsidR="008B3818">
        <w:rPr>
          <w:rFonts w:ascii="Times New Roman" w:hAnsi="Times New Roman" w:cs="Times New Roman"/>
          <w:szCs w:val="24"/>
        </w:rPr>
        <w:t>val, particularly following ADT</w:t>
      </w:r>
      <w:r w:rsidR="00AC3BDD">
        <w:rPr>
          <w:rFonts w:ascii="Times New Roman" w:hAnsi="Times New Roman" w:cs="Times New Roman"/>
          <w:szCs w:val="24"/>
        </w:rPr>
        <w:t xml:space="preserve"> </w:t>
      </w:r>
      <w:r w:rsidR="00AC3BDD">
        <w:rPr>
          <w:rFonts w:ascii="Times New Roman" w:hAnsi="Times New Roman" w:cs="Times New Roman"/>
          <w:szCs w:val="24"/>
        </w:rPr>
        <w:fldChar w:fldCharType="begin">
          <w:fldData xml:space="preserve">PEVuZE5vdGU+PENpdGU+PEF1dGhvcj5TdXptYW48L0F1dGhvcj48WWVhcj4yMDE0PC9ZZWFyPjxS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</w:fldData>
        </w:fldChar>
      </w:r>
      <w:r w:rsidR="00AC3BDD">
        <w:rPr>
          <w:rFonts w:ascii="Times New Roman" w:hAnsi="Times New Roman" w:cs="Times New Roman"/>
          <w:szCs w:val="24"/>
        </w:rPr>
        <w:instrText xml:space="preserve"> ADDIN EN.CITE </w:instrText>
      </w:r>
      <w:r w:rsidR="00AC3BDD">
        <w:rPr>
          <w:rFonts w:ascii="Times New Roman" w:hAnsi="Times New Roman" w:cs="Times New Roman"/>
          <w:szCs w:val="24"/>
        </w:rPr>
        <w:fldChar w:fldCharType="begin">
          <w:fldData xml:space="preserve">PEVuZE5vdGU+PENpdGU+PEF1dGhvcj5TdXptYW48L0F1dGhvcj48WWVhcj4yMDE0PC9ZZWFyPjxS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</w:fldData>
        </w:fldChar>
      </w:r>
      <w:r w:rsidR="00AC3BDD">
        <w:rPr>
          <w:rFonts w:ascii="Times New Roman" w:hAnsi="Times New Roman" w:cs="Times New Roman"/>
          <w:szCs w:val="24"/>
        </w:rPr>
        <w:instrText xml:space="preserve"> ADDIN EN.CITE.DATA </w:instrText>
      </w:r>
      <w:r w:rsidR="00AC3BDD">
        <w:rPr>
          <w:rFonts w:ascii="Times New Roman" w:hAnsi="Times New Roman" w:cs="Times New Roman"/>
          <w:szCs w:val="24"/>
        </w:rPr>
      </w:r>
      <w:r w:rsidR="00AC3BDD">
        <w:rPr>
          <w:rFonts w:ascii="Times New Roman" w:hAnsi="Times New Roman" w:cs="Times New Roman"/>
          <w:szCs w:val="24"/>
        </w:rPr>
        <w:fldChar w:fldCharType="end"/>
      </w:r>
      <w:r w:rsidR="00AC3BDD">
        <w:rPr>
          <w:rFonts w:ascii="Times New Roman" w:hAnsi="Times New Roman" w:cs="Times New Roman"/>
          <w:szCs w:val="24"/>
        </w:rPr>
      </w:r>
      <w:r w:rsidR="00AC3BDD">
        <w:rPr>
          <w:rFonts w:ascii="Times New Roman" w:hAnsi="Times New Roman" w:cs="Times New Roman"/>
          <w:szCs w:val="24"/>
        </w:rPr>
        <w:fldChar w:fldCharType="separate"/>
      </w:r>
      <w:r w:rsidR="00AC3BDD">
        <w:rPr>
          <w:rFonts w:ascii="Times New Roman" w:hAnsi="Times New Roman" w:cs="Times New Roman"/>
          <w:noProof/>
          <w:szCs w:val="24"/>
        </w:rPr>
        <w:t>[2, 9, 15]</w:t>
      </w:r>
      <w:r w:rsidR="00AC3BDD">
        <w:rPr>
          <w:rFonts w:ascii="Times New Roman" w:hAnsi="Times New Roman" w:cs="Times New Roman"/>
          <w:szCs w:val="24"/>
        </w:rPr>
        <w:fldChar w:fldCharType="end"/>
      </w:r>
      <w:r w:rsidR="009C0C5F" w:rsidRPr="009C0C5F">
        <w:rPr>
          <w:rFonts w:ascii="Times New Roman" w:hAnsi="Times New Roman" w:cs="Times New Roman"/>
          <w:szCs w:val="24"/>
        </w:rPr>
        <w:t xml:space="preserve">. ADT is the first line of care against </w:t>
      </w:r>
      <w:r>
        <w:rPr>
          <w:rFonts w:ascii="Times New Roman" w:hAnsi="Times New Roman" w:cs="Times New Roman"/>
          <w:szCs w:val="24"/>
        </w:rPr>
        <w:t>Ad</w:t>
      </w:r>
      <w:r w:rsidR="009C0C5F" w:rsidRPr="009C0C5F">
        <w:rPr>
          <w:rFonts w:ascii="Times New Roman" w:hAnsi="Times New Roman" w:cs="Times New Roman"/>
          <w:szCs w:val="24"/>
        </w:rPr>
        <w:t xml:space="preserve"> </w:t>
      </w:r>
      <w:r w:rsidR="006376DD">
        <w:rPr>
          <w:rFonts w:ascii="Times New Roman" w:hAnsi="Times New Roman" w:cs="Times New Roman"/>
          <w:szCs w:val="24"/>
        </w:rPr>
        <w:t>PCa</w:t>
      </w:r>
      <w:r w:rsidR="0097650D">
        <w:rPr>
          <w:rFonts w:ascii="Times New Roman" w:hAnsi="Times New Roman" w:cs="Times New Roman"/>
          <w:szCs w:val="24"/>
        </w:rPr>
        <w:t xml:space="preserve"> </w:t>
      </w:r>
      <w:r w:rsidR="0097650D">
        <w:rPr>
          <w:rFonts w:ascii="Times New Roman" w:hAnsi="Times New Roman" w:cs="Times New Roman"/>
          <w:szCs w:val="24"/>
        </w:rPr>
        <w:fldChar w:fldCharType="begin"/>
      </w:r>
      <w:r w:rsidR="0097650D">
        <w:rPr>
          <w:rFonts w:ascii="Times New Roman" w:hAnsi="Times New Roman" w:cs="Times New Roman"/>
          <w:szCs w:val="24"/>
        </w:rPr>
        <w:instrText xml:space="preserve"> ADDIN EN.CITE &lt;EndNote&gt;&lt;Cite&gt;&lt;Author&gt;Sharifi&lt;/Author&gt;&lt;Year&gt;2005&lt;/Year&gt;&lt;RecNum&gt;130&lt;/RecNum&gt;&lt;DisplayText&gt;&lt;style font="Times New Roman"&gt;[16]&lt;/style&gt;&lt;/DisplayText&gt;&lt;record&gt;&lt;rec-number&gt;130&lt;/rec-number&gt;&lt;foreign-keys&gt;&lt;key app="EN" db-id="epxp0ez96099ace9a5i5t2e9aezrz99veess" timestamp="1410529974"&gt;130&lt;/key&gt;&lt;/foreign-keys&gt;&lt;ref-type name="Journal Article"&gt;17&lt;/ref-type&gt;&lt;contributors&gt;&lt;authors&gt;&lt;author&gt;Sharifi, N.&lt;/author&gt;&lt;author&gt;Gulley, J. L.&lt;/author&gt;&lt;author&gt;Dahut, W. L.&lt;/author&gt;&lt;/authors&gt;&lt;/contributors&gt;&lt;titles&gt;&lt;title&gt;ANdrogen deprivation therapy for prostate cancer&lt;/title&gt;&lt;secondary-title&gt;JAMA&lt;/secondary-title&gt;&lt;/titles&gt;&lt;periodical&gt;&lt;full-title&gt;JAMA&lt;/full-title&gt;&lt;/periodical&gt;&lt;pages&gt;238-244&lt;/pages&gt;&lt;volume&gt;294&lt;/volume&gt;&lt;number&gt;2&lt;/number&gt;&lt;dates&gt;&lt;year&gt;2005&lt;/year&gt;&lt;/dates&gt;&lt;isbn&gt;0098-7484&lt;/isbn&gt;&lt;urls&gt;&lt;related-urls&gt;&lt;url&gt;http://dx.doi.org/10.1001/jama.294.2.238&lt;/url&gt;&lt;url&gt;http://jama.jamanetwork.com/data/Journals/JAMA/4983/JCR50004.pdf&lt;/url&gt;&lt;/related-urls&gt;&lt;/urls&gt;&lt;electronic-resource-num&gt;10.1001/jama.294.2.238&lt;/electronic-resource-num&gt;&lt;/record&gt;&lt;/Cite&gt;&lt;/EndNote&gt;</w:instrText>
      </w:r>
      <w:r w:rsidR="0097650D">
        <w:rPr>
          <w:rFonts w:ascii="Times New Roman" w:hAnsi="Times New Roman" w:cs="Times New Roman"/>
          <w:szCs w:val="24"/>
        </w:rPr>
        <w:fldChar w:fldCharType="separate"/>
      </w:r>
      <w:r w:rsidR="0097650D">
        <w:rPr>
          <w:rFonts w:ascii="Times New Roman" w:hAnsi="Times New Roman" w:cs="Times New Roman"/>
          <w:noProof/>
          <w:szCs w:val="24"/>
        </w:rPr>
        <w:t>[16]</w:t>
      </w:r>
      <w:r w:rsidR="0097650D">
        <w:rPr>
          <w:rFonts w:ascii="Times New Roman" w:hAnsi="Times New Roman" w:cs="Times New Roman"/>
          <w:szCs w:val="24"/>
        </w:rPr>
        <w:fldChar w:fldCharType="end"/>
      </w:r>
      <w:r w:rsidR="009C0C5F" w:rsidRPr="009C0C5F">
        <w:rPr>
          <w:rFonts w:ascii="Times New Roman" w:hAnsi="Times New Roman" w:cs="Times New Roman"/>
          <w:szCs w:val="24"/>
        </w:rPr>
        <w:t xml:space="preserve">. The clinical practice guideline published by </w:t>
      </w:r>
      <w:r w:rsidR="006376DD">
        <w:rPr>
          <w:rFonts w:ascii="Times New Roman" w:hAnsi="Times New Roman" w:cs="Times New Roman"/>
          <w:szCs w:val="24"/>
        </w:rPr>
        <w:t xml:space="preserve">the </w:t>
      </w:r>
      <w:r w:rsidR="009C0C5F" w:rsidRPr="009C0C5F">
        <w:rPr>
          <w:rFonts w:ascii="Times New Roman" w:hAnsi="Times New Roman" w:cs="Times New Roman"/>
          <w:szCs w:val="24"/>
        </w:rPr>
        <w:t>American Soc</w:t>
      </w:r>
      <w:r w:rsidR="006376DD">
        <w:rPr>
          <w:rFonts w:ascii="Times New Roman" w:hAnsi="Times New Roman" w:cs="Times New Roman"/>
          <w:szCs w:val="24"/>
        </w:rPr>
        <w:t xml:space="preserve">iety of Clinical Oncology </w:t>
      </w:r>
      <w:r w:rsidR="009C0C5F" w:rsidRPr="009C0C5F">
        <w:rPr>
          <w:rFonts w:ascii="Times New Roman" w:hAnsi="Times New Roman" w:cs="Times New Roman"/>
          <w:szCs w:val="24"/>
        </w:rPr>
        <w:t>recommends continuous ADT to both androgen dependent and independent Ad PCa</w:t>
      </w:r>
      <w:r w:rsidR="0097650D">
        <w:rPr>
          <w:rFonts w:ascii="Times New Roman" w:hAnsi="Times New Roman" w:cs="Times New Roman"/>
          <w:szCs w:val="24"/>
        </w:rPr>
        <w:t xml:space="preserve"> </w:t>
      </w:r>
      <w:r w:rsidR="0097650D">
        <w:rPr>
          <w:rFonts w:ascii="Times New Roman" w:hAnsi="Times New Roman" w:cs="Times New Roman"/>
          <w:szCs w:val="24"/>
        </w:rPr>
        <w:fldChar w:fldCharType="begin">
          <w:fldData xml:space="preserve">PEVuZE5vdGU+PENpdGU+PEF1dGhvcj5CYXNjaDwvQXV0aG9yPjxZZWFyPjIwMTQ8L1llYXI+PFJl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</w:fldData>
        </w:fldChar>
      </w:r>
      <w:r w:rsidR="0097650D">
        <w:rPr>
          <w:rFonts w:ascii="Times New Roman" w:hAnsi="Times New Roman" w:cs="Times New Roman"/>
          <w:szCs w:val="24"/>
        </w:rPr>
        <w:instrText xml:space="preserve"> ADDIN EN.CITE </w:instrText>
      </w:r>
      <w:r w:rsidR="0097650D">
        <w:rPr>
          <w:rFonts w:ascii="Times New Roman" w:hAnsi="Times New Roman" w:cs="Times New Roman"/>
          <w:szCs w:val="24"/>
        </w:rPr>
        <w:fldChar w:fldCharType="begin">
          <w:fldData xml:space="preserve">PEVuZE5vdGU+PENpdGU+PEF1dGhvcj5CYXNjaDwvQXV0aG9yPjxZZWFyPjIwMTQ8L1llYXI+PFJl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</w:fldData>
        </w:fldChar>
      </w:r>
      <w:r w:rsidR="0097650D">
        <w:rPr>
          <w:rFonts w:ascii="Times New Roman" w:hAnsi="Times New Roman" w:cs="Times New Roman"/>
          <w:szCs w:val="24"/>
        </w:rPr>
        <w:instrText xml:space="preserve"> ADDIN EN.CITE.DATA </w:instrText>
      </w:r>
      <w:r w:rsidR="0097650D">
        <w:rPr>
          <w:rFonts w:ascii="Times New Roman" w:hAnsi="Times New Roman" w:cs="Times New Roman"/>
          <w:szCs w:val="24"/>
        </w:rPr>
      </w:r>
      <w:r w:rsidR="0097650D">
        <w:rPr>
          <w:rFonts w:ascii="Times New Roman" w:hAnsi="Times New Roman" w:cs="Times New Roman"/>
          <w:szCs w:val="24"/>
        </w:rPr>
        <w:fldChar w:fldCharType="end"/>
      </w:r>
      <w:r w:rsidR="0097650D">
        <w:rPr>
          <w:rFonts w:ascii="Times New Roman" w:hAnsi="Times New Roman" w:cs="Times New Roman"/>
          <w:szCs w:val="24"/>
        </w:rPr>
      </w:r>
      <w:r w:rsidR="0097650D">
        <w:rPr>
          <w:rFonts w:ascii="Times New Roman" w:hAnsi="Times New Roman" w:cs="Times New Roman"/>
          <w:szCs w:val="24"/>
        </w:rPr>
        <w:fldChar w:fldCharType="separate"/>
      </w:r>
      <w:r w:rsidR="0097650D">
        <w:rPr>
          <w:rFonts w:ascii="Times New Roman" w:hAnsi="Times New Roman" w:cs="Times New Roman"/>
          <w:noProof/>
          <w:szCs w:val="24"/>
        </w:rPr>
        <w:t>[15]</w:t>
      </w:r>
      <w:r w:rsidR="0097650D">
        <w:rPr>
          <w:rFonts w:ascii="Times New Roman" w:hAnsi="Times New Roman" w:cs="Times New Roman"/>
          <w:szCs w:val="24"/>
        </w:rPr>
        <w:fldChar w:fldCharType="end"/>
      </w:r>
      <w:r w:rsidR="009C0C5F" w:rsidRPr="009C0C5F">
        <w:rPr>
          <w:rFonts w:ascii="Times New Roman" w:hAnsi="Times New Roman" w:cs="Times New Roman"/>
          <w:szCs w:val="24"/>
        </w:rPr>
        <w:t xml:space="preserve">. It was first reported by Huggins and Hodges seventy years ago that suppressing serum androgen levels has </w:t>
      </w:r>
      <w:r w:rsidR="009C0C5F" w:rsidRPr="009C0C5F">
        <w:rPr>
          <w:rFonts w:ascii="Times New Roman" w:hAnsi="Times New Roman" w:cs="Times New Roman"/>
          <w:szCs w:val="24"/>
        </w:rPr>
        <w:lastRenderedPageBreak/>
        <w:t>dramatic clinical effects in men with Ad PCa</w:t>
      </w:r>
      <w:r w:rsidR="0097650D">
        <w:rPr>
          <w:rFonts w:ascii="Times New Roman" w:hAnsi="Times New Roman" w:cs="Times New Roman"/>
          <w:szCs w:val="24"/>
        </w:rPr>
        <w:t xml:space="preserve"> </w:t>
      </w:r>
      <w:r w:rsidR="0097650D">
        <w:rPr>
          <w:rFonts w:ascii="Times New Roman" w:hAnsi="Times New Roman" w:cs="Times New Roman"/>
          <w:szCs w:val="24"/>
        </w:rPr>
        <w:fldChar w:fldCharType="begin"/>
      </w:r>
      <w:r w:rsidR="0097650D">
        <w:rPr>
          <w:rFonts w:ascii="Times New Roman" w:hAnsi="Times New Roman" w:cs="Times New Roman"/>
          <w:szCs w:val="24"/>
        </w:rPr>
        <w:instrText xml:space="preserve"> ADDIN EN.CITE &lt;EndNote&gt;&lt;Cite&gt;&lt;Author&gt;Huggins&lt;/Author&gt;&lt;Year&gt;1941&lt;/Year&gt;&lt;RecNum&gt;138&lt;/RecNum&gt;&lt;DisplayText&gt;&lt;style font="Times New Roman"&gt;[17]&lt;/style&gt;&lt;/DisplayText&gt;&lt;record&gt;&lt;rec-number&gt;138&lt;/rec-number&gt;&lt;foreign-keys&gt;&lt;key app="EN" db-id="epxp0ez96099ace9a5i5t2e9aezrz99veess" timestamp="1411502190"&gt;138&lt;/key&gt;&lt;/foreign-keys&gt;&lt;ref-type name="Journal Article"&gt;17&lt;/ref-type&gt;&lt;contributors&gt;&lt;authors&gt;&lt;author&gt;Huggins, C.&lt;/author&gt;&lt;author&gt;Stevens, R. E.&lt;/author&gt;&lt;author&gt;Jr,&lt;/author&gt;&lt;author&gt;Hodges, C. V.&lt;/author&gt;&lt;/authors&gt;&lt;/contributors&gt;&lt;titles&gt;&lt;title&gt;Studies on prostatic cancer: Ii. the effects of castration on advanced carcinoma of the prostate gland&lt;/title&gt;&lt;secondary-title&gt;Archives of Surgery&lt;/secondary-title&gt;&lt;/titles&gt;&lt;periodical&gt;&lt;full-title&gt;Archives of Surgery&lt;/full-title&gt;&lt;/periodical&gt;&lt;pages&gt;209-223&lt;/pages&gt;&lt;volume&gt;43&lt;/volume&gt;&lt;number&gt;2&lt;/number&gt;&lt;dates&gt;&lt;year&gt;1941&lt;/year&gt;&lt;/dates&gt;&lt;isbn&gt;0272-5533&lt;/isbn&gt;&lt;urls&gt;&lt;related-urls&gt;&lt;url&gt;http://dx.doi.org/10.1001/archsurg.1941.01210140043004&lt;/url&gt;&lt;url&gt;http://archsurg.jamanetwork.com/article.aspx?articleid=545269&lt;/url&gt;&lt;/related-urls&gt;&lt;/urls&gt;&lt;electronic-resource-num&gt;10.1001/archsurg.1941.01210140043004&lt;/electronic-resource-num&gt;&lt;/record&gt;&lt;/Cite&gt;&lt;/EndNote&gt;</w:instrText>
      </w:r>
      <w:r w:rsidR="0097650D">
        <w:rPr>
          <w:rFonts w:ascii="Times New Roman" w:hAnsi="Times New Roman" w:cs="Times New Roman"/>
          <w:szCs w:val="24"/>
        </w:rPr>
        <w:fldChar w:fldCharType="separate"/>
      </w:r>
      <w:r w:rsidR="0097650D">
        <w:rPr>
          <w:rFonts w:ascii="Times New Roman" w:hAnsi="Times New Roman" w:cs="Times New Roman"/>
          <w:noProof/>
          <w:szCs w:val="24"/>
        </w:rPr>
        <w:t>[17]</w:t>
      </w:r>
      <w:r w:rsidR="0097650D">
        <w:rPr>
          <w:rFonts w:ascii="Times New Roman" w:hAnsi="Times New Roman" w:cs="Times New Roman"/>
          <w:szCs w:val="24"/>
        </w:rPr>
        <w:fldChar w:fldCharType="end"/>
      </w:r>
      <w:r w:rsidR="009C0C5F" w:rsidRPr="009C0C5F">
        <w:rPr>
          <w:rFonts w:ascii="Times New Roman" w:hAnsi="Times New Roman" w:cs="Times New Roman"/>
          <w:szCs w:val="24"/>
        </w:rPr>
        <w:t xml:space="preserve">. ADT could be achieved by either surgical castration (orchiectomy) or pharmacologic castration. Despite the low physical morbidity of orchiectomy, it is </w:t>
      </w:r>
      <w:r w:rsidR="006376DD">
        <w:rPr>
          <w:rFonts w:ascii="Times New Roman" w:hAnsi="Times New Roman" w:cs="Times New Roman"/>
          <w:szCs w:val="24"/>
        </w:rPr>
        <w:t xml:space="preserve">becoming less </w:t>
      </w:r>
      <w:r w:rsidR="009C0C5F" w:rsidRPr="009C0C5F">
        <w:rPr>
          <w:rFonts w:ascii="Times New Roman" w:hAnsi="Times New Roman" w:cs="Times New Roman"/>
          <w:szCs w:val="24"/>
        </w:rPr>
        <w:t>common to utilize this treatment in Ad PCa due to the psychological impact</w:t>
      </w:r>
      <w:r w:rsidR="00305A11">
        <w:rPr>
          <w:rFonts w:ascii="Times New Roman" w:hAnsi="Times New Roman" w:cs="Times New Roman"/>
          <w:szCs w:val="24"/>
        </w:rPr>
        <w:t xml:space="preserve"> </w:t>
      </w:r>
      <w:r w:rsidR="00305A11">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&lt;EndNote&gt;&lt;Cite&gt;&lt;Author&gt;Sharifi&lt;/Author&gt;&lt;Year&gt;2005&lt;/Year&gt;&lt;RecNum&gt;130&lt;/RecNum&gt;&lt;DisplayText&gt;&lt;style font="Times New Roman"&gt;[16]&lt;/style&gt;&lt;/DisplayText&gt;&lt;record&gt;&lt;rec-number&gt;130&lt;/rec-number&gt;&lt;foreign-keys&gt;&lt;key app="EN" db-id="epxp0ez96099ace9a5i5t2e9aezrz99veess" timestamp="1410529974"&gt;130&lt;/key&gt;&lt;/foreign-keys&gt;&lt;ref-type name="Journal Article"&gt;17&lt;/ref-type&gt;&lt;contributors&gt;&lt;authors&gt;&lt;author&gt;Sharifi, N.&lt;/author&gt;&lt;author&gt;Gulley, J. L.&lt;/author&gt;&lt;author&gt;Dahut, W. L.&lt;/author&gt;&lt;/authors&gt;&lt;/contributors&gt;&lt;titles&gt;&lt;title&gt;ANdrogen deprivation therapy for prostate cancer&lt;/title&gt;&lt;secondary-title&gt;JAMA&lt;/secondary-title&gt;&lt;/titles&gt;&lt;periodical&gt;&lt;full-title&gt;JAMA&lt;/full-title&gt;&lt;/periodical&gt;&lt;pages&gt;238-244&lt;/pages&gt;&lt;volume&gt;294&lt;/volume&gt;&lt;number&gt;2&lt;/number&gt;&lt;dates&gt;&lt;year&gt;2005&lt;/year&gt;&lt;/dates&gt;&lt;isbn&gt;0098-7484&lt;/isbn&gt;&lt;urls&gt;&lt;related-urls&gt;&lt;url&gt;http://dx.doi.org/10.1001/jama.294.2.238&lt;/url&gt;&lt;url&gt;http://jama.jamanetwork.com/data/Journals/JAMA/4983/JCR50004.pdf&lt;/url&gt;&lt;/related-urls&gt;&lt;/urls&gt;&lt;electronic-resource-num&gt;10.1001/jama.294.2.238&lt;/electronic-resource-num&gt;&lt;/record&gt;&lt;/Cite&gt;&lt;/EndNote&gt;</w:instrText>
      </w:r>
      <w:r w:rsidR="00305A11">
        <w:rPr>
          <w:rFonts w:ascii="Times New Roman" w:hAnsi="Times New Roman" w:cs="Times New Roman"/>
          <w:szCs w:val="24"/>
        </w:rPr>
        <w:fldChar w:fldCharType="separate"/>
      </w:r>
      <w:r w:rsidR="00305A11">
        <w:rPr>
          <w:rFonts w:ascii="Times New Roman" w:hAnsi="Times New Roman" w:cs="Times New Roman"/>
          <w:noProof/>
          <w:szCs w:val="24"/>
        </w:rPr>
        <w:t>[16]</w:t>
      </w:r>
      <w:r w:rsidR="00305A11">
        <w:rPr>
          <w:rFonts w:ascii="Times New Roman" w:hAnsi="Times New Roman" w:cs="Times New Roman"/>
          <w:szCs w:val="24"/>
        </w:rPr>
        <w:fldChar w:fldCharType="end"/>
      </w:r>
      <w:r w:rsidR="009C0C5F" w:rsidRPr="009C0C5F">
        <w:rPr>
          <w:rFonts w:ascii="Times New Roman" w:hAnsi="Times New Roman" w:cs="Times New Roman"/>
          <w:szCs w:val="24"/>
        </w:rPr>
        <w:t>. Pharmacologic castration can be achieved by inhibition of androgen receptor (AR) signaling, which includes suppression of luteinizing hormone-releasing hormone (</w:t>
      </w:r>
      <w:proofErr w:type="spellStart"/>
      <w:r w:rsidR="009C0C5F" w:rsidRPr="009C0C5F">
        <w:rPr>
          <w:rFonts w:ascii="Times New Roman" w:hAnsi="Times New Roman" w:cs="Times New Roman"/>
          <w:szCs w:val="24"/>
        </w:rPr>
        <w:t>LnRH</w:t>
      </w:r>
      <w:proofErr w:type="spellEnd"/>
      <w:r w:rsidR="009C0C5F" w:rsidRPr="009C0C5F">
        <w:rPr>
          <w:rFonts w:ascii="Times New Roman" w:hAnsi="Times New Roman" w:cs="Times New Roman"/>
          <w:szCs w:val="24"/>
        </w:rPr>
        <w:t xml:space="preserve"> antagonist), inhibition of androgen biosynthesis and inhibition of AR (AR antagonism)</w:t>
      </w:r>
      <w:r w:rsidR="00305A11">
        <w:rPr>
          <w:rFonts w:ascii="Times New Roman" w:hAnsi="Times New Roman" w:cs="Times New Roman"/>
          <w:szCs w:val="24"/>
        </w:rPr>
        <w:t xml:space="preserve"> </w:t>
      </w:r>
      <w:r w:rsidR="00305A11">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&lt;EndNote&gt;&lt;Cite&gt;&lt;Year&gt;2014&lt;/Year&gt;&lt;RecNum&gt;135&lt;/RecNum&gt;&lt;DisplayText&gt;&lt;style font="Times New Roman"&gt;[18]&lt;/style&gt;&lt;/DisplayText&gt;&lt;record&gt;&lt;rec-number&gt;135&lt;/rec-number&gt;&lt;foreign-keys&gt;&lt;key app="EN" db-id="epxp0ez96099ace9a5i5t2e9aezrz99veess" timestamp="1410830661"&gt;135&lt;/key&gt;&lt;/foreign-keys&gt;&lt;ref-type name="Journal Article"&gt;17&lt;/ref-type&gt;&lt;contributors&gt;&lt;/contributors&gt;&lt;titles&gt;&lt;title&gt;New trends in androgen deprivation therapy: Summary of key research presented at AUA 2014&lt;/title&gt;&lt;secondary-title&gt;Can Urol Assoc J&lt;/secondary-title&gt;&lt;alt-title&gt;Canadian Urological Association journal = Journal de l&amp;apos;Association des urologues du Canada&lt;/alt-title&gt;&lt;/titles&gt;&lt;periodical&gt;&lt;full-title&gt;Can Urol Assoc J&lt;/full-title&gt;&lt;abbr-1&gt;Canadian Urological Association journal = Journal de l&amp;apos;Association des urologues du Canada&lt;/abbr-1&gt;&lt;/periodical&gt;&lt;alt-periodical&gt;&lt;full-title&gt;Can Urol Assoc J&lt;/full-title&gt;&lt;abbr-1&gt;Canadian Urological Association journal = Journal de l&amp;apos;Association des urologues du Canada&lt;/abbr-1&gt;&lt;/alt-periodical&gt;&lt;pages&gt;S134-6&lt;/pages&gt;&lt;volume&gt;8&lt;/volume&gt;&lt;number&gt;7-8 Suppl 4&lt;/number&gt;&lt;edition&gt;2014/09/12&lt;/edition&gt;&lt;dates&gt;&lt;year&gt;2014&lt;/year&gt;&lt;pub-dates&gt;&lt;date&gt;Jul&lt;/date&gt;&lt;/pub-dates&gt;&lt;/dates&gt;&lt;isbn&gt;1911-6470 (Print)&amp;#xD;1911-6470&lt;/isbn&gt;&lt;accession-num&gt;25210538&lt;/accession-num&gt;&lt;urls&gt;&lt;related-urls&gt;&lt;url&gt;http://journals.sfu.ca/cuaj/index.php/journal/article/download/2284/1826&lt;/url&gt;&lt;/related-urls&gt;&lt;/urls&gt;&lt;electronic-resource-num&gt;10.5489/cuaj.2284&lt;/electronic-resource-num&gt;&lt;remote-database-provider&gt;NLM&lt;/remote-database-provider&gt;&lt;language&gt;eng&lt;/language&gt;&lt;/record&gt;&lt;/Cite&gt;&lt;/EndNote&gt;</w:instrText>
      </w:r>
      <w:r w:rsidR="00305A11">
        <w:rPr>
          <w:rFonts w:ascii="Times New Roman" w:hAnsi="Times New Roman" w:cs="Times New Roman"/>
          <w:szCs w:val="24"/>
        </w:rPr>
        <w:fldChar w:fldCharType="separate"/>
      </w:r>
      <w:r w:rsidR="00305A11">
        <w:rPr>
          <w:rFonts w:ascii="Times New Roman" w:hAnsi="Times New Roman" w:cs="Times New Roman"/>
          <w:noProof/>
          <w:szCs w:val="24"/>
        </w:rPr>
        <w:t>[18]</w:t>
      </w:r>
      <w:r w:rsidR="00305A11">
        <w:rPr>
          <w:rFonts w:ascii="Times New Roman" w:hAnsi="Times New Roman" w:cs="Times New Roman"/>
          <w:szCs w:val="24"/>
        </w:rPr>
        <w:fldChar w:fldCharType="end"/>
      </w:r>
      <w:r w:rsidR="009C0C5F" w:rsidRPr="009C0C5F">
        <w:rPr>
          <w:rFonts w:ascii="Times New Roman" w:hAnsi="Times New Roman" w:cs="Times New Roman"/>
          <w:szCs w:val="24"/>
        </w:rPr>
        <w:t xml:space="preserve">. </w:t>
      </w:r>
    </w:p>
    <w:p w:rsidR="007F2A08" w:rsidRPr="00980213" w:rsidRDefault="009C0C5F" w:rsidP="00980213">
      <w:pPr>
        <w:spacing w:line="480" w:lineRule="auto"/>
        <w:ind w:firstLine="720"/>
        <w:rPr>
          <w:rFonts w:ascii="Times New Roman" w:hAnsi="Times New Roman" w:cs="Times New Roman"/>
          <w:szCs w:val="24"/>
        </w:rPr>
      </w:pPr>
      <w:r w:rsidRPr="009C0C5F">
        <w:rPr>
          <w:rFonts w:ascii="Times New Roman" w:hAnsi="Times New Roman" w:cs="Times New Roman"/>
          <w:szCs w:val="24"/>
        </w:rPr>
        <w:t xml:space="preserve">Although ADT is wildly used in treatment of Ad PCa and clearly </w:t>
      </w:r>
      <w:r w:rsidR="002F45E2">
        <w:rPr>
          <w:rFonts w:ascii="Times New Roman" w:hAnsi="Times New Roman" w:cs="Times New Roman"/>
          <w:szCs w:val="24"/>
        </w:rPr>
        <w:t xml:space="preserve">shows benefit in improving </w:t>
      </w:r>
      <w:r w:rsidRPr="009C0C5F">
        <w:rPr>
          <w:rFonts w:ascii="Times New Roman" w:hAnsi="Times New Roman" w:cs="Times New Roman"/>
          <w:szCs w:val="24"/>
        </w:rPr>
        <w:t xml:space="preserve">quality of </w:t>
      </w:r>
      <w:r w:rsidR="002F45E2">
        <w:rPr>
          <w:rFonts w:ascii="Times New Roman" w:hAnsi="Times New Roman" w:cs="Times New Roman"/>
          <w:szCs w:val="24"/>
        </w:rPr>
        <w:t xml:space="preserve">life in </w:t>
      </w:r>
      <w:r w:rsidRPr="009C0C5F">
        <w:rPr>
          <w:rFonts w:ascii="Times New Roman" w:hAnsi="Times New Roman" w:cs="Times New Roman"/>
          <w:szCs w:val="24"/>
        </w:rPr>
        <w:t>patients, there is no evidence showing a surviv</w:t>
      </w:r>
      <w:r w:rsidR="002F45E2">
        <w:rPr>
          <w:rFonts w:ascii="Times New Roman" w:hAnsi="Times New Roman" w:cs="Times New Roman"/>
          <w:szCs w:val="24"/>
        </w:rPr>
        <w:t>al benefit of ADT for metastatic</w:t>
      </w:r>
      <w:r w:rsidRPr="009C0C5F">
        <w:rPr>
          <w:rFonts w:ascii="Times New Roman" w:hAnsi="Times New Roman" w:cs="Times New Roman"/>
          <w:szCs w:val="24"/>
        </w:rPr>
        <w:t xml:space="preserve"> PCa</w:t>
      </w:r>
      <w:r w:rsidR="00305A11">
        <w:rPr>
          <w:rFonts w:ascii="Times New Roman" w:hAnsi="Times New Roman" w:cs="Times New Roman"/>
          <w:szCs w:val="24"/>
        </w:rPr>
        <w:t xml:space="preserve"> </w:t>
      </w:r>
      <w:r w:rsidR="00305A11">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&lt;EndNote&gt;&lt;Cite&gt;&lt;Author&gt;Sharifi&lt;/Author&gt;&lt;Year&gt;2005&lt;/Year&gt;&lt;RecNum&gt;130&lt;/RecNum&gt;&lt;DisplayText&gt;&lt;style font="Times New Roman"&gt;[16]&lt;/style&gt;&lt;/DisplayText&gt;&lt;record&gt;&lt;rec-number&gt;130&lt;/rec-number&gt;&lt;foreign-keys&gt;&lt;key app="EN" db-id="epxp0ez96099ace9a5i5t2e9aezrz99veess" timestamp="1410529974"&gt;130&lt;/key&gt;&lt;/foreign-keys&gt;&lt;ref-type name="Journal Article"&gt;17&lt;/ref-type&gt;&lt;contributors&gt;&lt;authors&gt;&lt;author&gt;Sharifi, N.&lt;/author&gt;&lt;author&gt;Gulley, J. L.&lt;/author&gt;&lt;author&gt;Dahut, W. L.&lt;/author&gt;&lt;/authors&gt;&lt;/contributors&gt;&lt;titles&gt;&lt;title&gt;ANdrogen deprivation therapy for prostate cancer&lt;/title&gt;&lt;secondary-title&gt;JAMA&lt;/secondary-title&gt;&lt;/titles&gt;&lt;periodical&gt;&lt;full-title&gt;JAMA&lt;/full-title&gt;&lt;/periodical&gt;&lt;pages&gt;238-244&lt;/pages&gt;&lt;volume&gt;294&lt;/volume&gt;&lt;number&gt;2&lt;/number&gt;&lt;dates&gt;&lt;year&gt;2005&lt;/year&gt;&lt;/dates&gt;&lt;isbn&gt;0098-7484&lt;/isbn&gt;&lt;urls&gt;&lt;related-urls&gt;&lt;url&gt;http://dx.doi.org/10.1001/jama.294.2.238&lt;/url&gt;&lt;url&gt;http://jama.jamanetwork.com/data/Journals/JAMA/4983/JCR50004.pdf&lt;/url&gt;&lt;/related-urls&gt;&lt;/urls&gt;&lt;electronic-resource-num&gt;10.1001/jama.294.2.238&lt;/electronic-resource-num&gt;&lt;/record&gt;&lt;/Cite&gt;&lt;/EndNote&gt;</w:instrText>
      </w:r>
      <w:r w:rsidR="00305A11">
        <w:rPr>
          <w:rFonts w:ascii="Times New Roman" w:hAnsi="Times New Roman" w:cs="Times New Roman"/>
          <w:szCs w:val="24"/>
        </w:rPr>
        <w:fldChar w:fldCharType="separate"/>
      </w:r>
      <w:r w:rsidR="00305A11">
        <w:rPr>
          <w:rFonts w:ascii="Times New Roman" w:hAnsi="Times New Roman" w:cs="Times New Roman"/>
          <w:noProof/>
          <w:szCs w:val="24"/>
        </w:rPr>
        <w:t>[16]</w:t>
      </w:r>
      <w:r w:rsidR="00305A11">
        <w:rPr>
          <w:rFonts w:ascii="Times New Roman" w:hAnsi="Times New Roman" w:cs="Times New Roman"/>
          <w:szCs w:val="24"/>
        </w:rPr>
        <w:fldChar w:fldCharType="end"/>
      </w:r>
      <w:r w:rsidRPr="009C0C5F">
        <w:rPr>
          <w:rFonts w:ascii="Times New Roman" w:hAnsi="Times New Roman" w:cs="Times New Roman"/>
          <w:szCs w:val="24"/>
        </w:rPr>
        <w:t>. Thus, it is important to generate new tre</w:t>
      </w:r>
      <w:r w:rsidR="002F45E2">
        <w:rPr>
          <w:rFonts w:ascii="Times New Roman" w:hAnsi="Times New Roman" w:cs="Times New Roman"/>
          <w:szCs w:val="24"/>
        </w:rPr>
        <w:t>atment strategies to prolong</w:t>
      </w:r>
      <w:r w:rsidRPr="009C0C5F">
        <w:rPr>
          <w:rFonts w:ascii="Times New Roman" w:hAnsi="Times New Roman" w:cs="Times New Roman"/>
          <w:szCs w:val="24"/>
        </w:rPr>
        <w:t xml:space="preserve"> life and increase the survival rate</w:t>
      </w:r>
      <w:r w:rsidR="002F45E2">
        <w:rPr>
          <w:rFonts w:ascii="Times New Roman" w:hAnsi="Times New Roman" w:cs="Times New Roman"/>
          <w:szCs w:val="24"/>
        </w:rPr>
        <w:t>s</w:t>
      </w:r>
      <w:r w:rsidRPr="009C0C5F">
        <w:rPr>
          <w:rFonts w:ascii="Times New Roman" w:hAnsi="Times New Roman" w:cs="Times New Roman"/>
          <w:szCs w:val="24"/>
        </w:rPr>
        <w:t xml:space="preserve"> of Ad PCa patients.</w:t>
      </w:r>
    </w:p>
    <w:p w:rsidR="009840F9" w:rsidRDefault="009C0C5F" w:rsidP="009C0C5F">
      <w:pPr>
        <w:pStyle w:val="Heading2"/>
      </w:pPr>
      <w:bookmarkStart w:id="6" w:name="_Toc405316079"/>
      <w:r w:rsidRPr="009C0C5F">
        <w:t>Herbs and PCa treatment</w:t>
      </w:r>
      <w:bookmarkEnd w:id="6"/>
    </w:p>
    <w:p w:rsidR="009C0C5F" w:rsidRPr="009840F9" w:rsidRDefault="009C0C5F" w:rsidP="009C0C5F">
      <w:pPr>
        <w:spacing w:line="480" w:lineRule="auto"/>
        <w:ind w:firstLine="720"/>
      </w:pPr>
      <w:r w:rsidRPr="00B42286">
        <w:rPr>
          <w:rFonts w:ascii="Times New Roman" w:hAnsi="Times New Roman" w:cs="Times New Roman"/>
          <w:szCs w:val="24"/>
        </w:rPr>
        <w:t xml:space="preserve">Prostate carcinogenesis is a long and multi-step process that normally </w:t>
      </w:r>
      <w:r>
        <w:rPr>
          <w:rFonts w:ascii="Times New Roman" w:hAnsi="Times New Roman" w:cs="Times New Roman"/>
          <w:szCs w:val="24"/>
        </w:rPr>
        <w:t>takes</w:t>
      </w:r>
      <w:r w:rsidRPr="00B42286">
        <w:rPr>
          <w:rFonts w:ascii="Times New Roman" w:hAnsi="Times New Roman" w:cs="Times New Roman"/>
          <w:szCs w:val="24"/>
        </w:rPr>
        <w:t xml:space="preserve"> 2</w:t>
      </w:r>
      <w:r w:rsidR="00454F47">
        <w:rPr>
          <w:rFonts w:ascii="Times New Roman" w:hAnsi="Times New Roman" w:cs="Times New Roman"/>
          <w:szCs w:val="24"/>
        </w:rPr>
        <w:t xml:space="preserve">-3 decades to progress </w:t>
      </w:r>
      <w:r w:rsidRPr="00B42286">
        <w:rPr>
          <w:rFonts w:ascii="Times New Roman" w:hAnsi="Times New Roman" w:cs="Times New Roman"/>
          <w:szCs w:val="24"/>
        </w:rPr>
        <w:t xml:space="preserve">from </w:t>
      </w:r>
      <w:r w:rsidR="005B63B9">
        <w:rPr>
          <w:rFonts w:ascii="Times New Roman" w:hAnsi="Times New Roman" w:cs="Times New Roman"/>
          <w:szCs w:val="24"/>
        </w:rPr>
        <w:t>its precancerous condition</w:t>
      </w:r>
      <w:r w:rsidRPr="00B42286">
        <w:rPr>
          <w:rFonts w:ascii="Times New Roman" w:hAnsi="Times New Roman" w:cs="Times New Roman"/>
          <w:szCs w:val="24"/>
        </w:rPr>
        <w:t xml:space="preserve">, </w:t>
      </w:r>
      <w:r>
        <w:rPr>
          <w:rFonts w:ascii="Times New Roman" w:hAnsi="Times New Roman" w:cs="Times New Roman"/>
          <w:szCs w:val="24"/>
        </w:rPr>
        <w:t>thus</w:t>
      </w:r>
      <w:r w:rsidRPr="00B42286">
        <w:rPr>
          <w:rFonts w:ascii="Times New Roman" w:hAnsi="Times New Roman" w:cs="Times New Roman"/>
          <w:szCs w:val="24"/>
        </w:rPr>
        <w:t xml:space="preserve"> providi</w:t>
      </w:r>
      <w:r>
        <w:rPr>
          <w:rFonts w:ascii="Times New Roman" w:hAnsi="Times New Roman" w:cs="Times New Roman"/>
          <w:szCs w:val="24"/>
        </w:rPr>
        <w:t>ng</w:t>
      </w:r>
      <w:r w:rsidRPr="00B42286">
        <w:rPr>
          <w:rFonts w:ascii="Times New Roman" w:hAnsi="Times New Roman" w:cs="Times New Roman"/>
          <w:szCs w:val="24"/>
        </w:rPr>
        <w:t xml:space="preserve"> a large window of opportunity to prevent or slow the </w:t>
      </w:r>
      <w:r w:rsidR="00454F47">
        <w:rPr>
          <w:rFonts w:ascii="Times New Roman" w:hAnsi="Times New Roman" w:cs="Times New Roman"/>
          <w:szCs w:val="24"/>
        </w:rPr>
        <w:t xml:space="preserve">disease </w:t>
      </w:r>
      <w:r w:rsidRPr="00B42286">
        <w:rPr>
          <w:rFonts w:ascii="Times New Roman" w:hAnsi="Times New Roman" w:cs="Times New Roman"/>
          <w:szCs w:val="24"/>
        </w:rPr>
        <w:t xml:space="preserve">process. </w:t>
      </w:r>
      <w:r>
        <w:rPr>
          <w:rFonts w:ascii="Times New Roman" w:hAnsi="Times New Roman" w:cs="Times New Roman"/>
          <w:szCs w:val="24"/>
        </w:rPr>
        <w:t>As a result</w:t>
      </w:r>
      <w:r w:rsidRPr="00B42286">
        <w:rPr>
          <w:rFonts w:ascii="Times New Roman" w:hAnsi="Times New Roman" w:cs="Times New Roman"/>
          <w:szCs w:val="24"/>
        </w:rPr>
        <w:t xml:space="preserve">, PCa cancer is </w:t>
      </w:r>
      <w:r w:rsidR="00454F47">
        <w:rPr>
          <w:rFonts w:ascii="Times New Roman" w:hAnsi="Times New Roman" w:cs="Times New Roman"/>
          <w:szCs w:val="24"/>
        </w:rPr>
        <w:t>a gold model</w:t>
      </w:r>
      <w:r w:rsidRPr="00B42286">
        <w:rPr>
          <w:rFonts w:ascii="Times New Roman" w:hAnsi="Times New Roman" w:cs="Times New Roman"/>
          <w:szCs w:val="24"/>
        </w:rPr>
        <w:t xml:space="preserve"> to investigate chemopreventive agents owing to the </w:t>
      </w:r>
      <w:r w:rsidR="00454F47">
        <w:rPr>
          <w:rFonts w:ascii="Times New Roman" w:hAnsi="Times New Roman" w:cs="Times New Roman"/>
          <w:szCs w:val="24"/>
        </w:rPr>
        <w:t xml:space="preserve">prevalence of the </w:t>
      </w:r>
      <w:r w:rsidRPr="00B42286">
        <w:rPr>
          <w:rFonts w:ascii="Times New Roman" w:hAnsi="Times New Roman" w:cs="Times New Roman"/>
          <w:szCs w:val="24"/>
        </w:rPr>
        <w:t xml:space="preserve">disease and </w:t>
      </w:r>
      <w:r w:rsidR="00454F47">
        <w:rPr>
          <w:rFonts w:ascii="Times New Roman" w:hAnsi="Times New Roman" w:cs="Times New Roman"/>
          <w:szCs w:val="24"/>
        </w:rPr>
        <w:t xml:space="preserve">its </w:t>
      </w:r>
      <w:r w:rsidRPr="00B42286">
        <w:rPr>
          <w:rFonts w:ascii="Times New Roman" w:hAnsi="Times New Roman" w:cs="Times New Roman"/>
          <w:szCs w:val="24"/>
        </w:rPr>
        <w:t xml:space="preserve">slow progression </w:t>
      </w:r>
      <w:r w:rsidRPr="00B42286">
        <w:rPr>
          <w:rFonts w:ascii="Times New Roman" w:hAnsi="Times New Roman" w:cs="Times New Roman"/>
          <w:szCs w:val="24"/>
        </w:rPr>
        <w:fldChar w:fldCharType="begin">
          <w:fldData xml:space="preserve">PEVuZE5vdGU+PENpdGU+PEF1dGhvcj5OYW1iaWFyPC9BdXRob3I+PFllYXI+MjAxMzwvWWVhcj48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</w:fldData>
        </w:fldChar>
      </w:r>
      <w:r w:rsidR="0000718D">
        <w:rPr>
          <w:rFonts w:ascii="Times New Roman" w:hAnsi="Times New Roman" w:cs="Times New Roman"/>
          <w:szCs w:val="24"/>
        </w:rPr>
        <w:instrText xml:space="preserve"> ADDIN EN.CITE </w:instrText>
      </w:r>
      <w:r w:rsidR="0000718D">
        <w:rPr>
          <w:rFonts w:ascii="Times New Roman" w:hAnsi="Times New Roman" w:cs="Times New Roman"/>
          <w:szCs w:val="24"/>
        </w:rPr>
        <w:fldChar w:fldCharType="begin">
          <w:fldData xml:space="preserve">PEVuZE5vdGU+PENpdGU+PEF1dGhvcj5OYW1iaWFyPC9BdXRob3I+PFllYXI+MjAxMzwvWWVhcj48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</w:fldData>
        </w:fldChar>
      </w:r>
      <w:r w:rsidR="0000718D">
        <w:rPr>
          <w:rFonts w:ascii="Times New Roman" w:hAnsi="Times New Roman" w:cs="Times New Roman"/>
          <w:szCs w:val="24"/>
        </w:rPr>
        <w:instrText xml:space="preserve"> ADDIN EN.CITE.DATA </w:instrText>
      </w:r>
      <w:r w:rsidR="0000718D">
        <w:rPr>
          <w:rFonts w:ascii="Times New Roman" w:hAnsi="Times New Roman" w:cs="Times New Roman"/>
          <w:szCs w:val="24"/>
        </w:rPr>
      </w:r>
      <w:r w:rsidR="0000718D">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00718D">
        <w:rPr>
          <w:rFonts w:ascii="Times New Roman" w:hAnsi="Times New Roman" w:cs="Times New Roman"/>
          <w:noProof/>
          <w:szCs w:val="24"/>
        </w:rPr>
        <w:t>[13]</w:t>
      </w:r>
      <w:r w:rsidRPr="00B42286">
        <w:rPr>
          <w:rFonts w:ascii="Times New Roman" w:hAnsi="Times New Roman" w:cs="Times New Roman"/>
          <w:szCs w:val="24"/>
        </w:rPr>
        <w:fldChar w:fldCharType="end"/>
      </w:r>
      <w:r w:rsidRPr="00B42286">
        <w:rPr>
          <w:rFonts w:ascii="Times New Roman" w:hAnsi="Times New Roman" w:cs="Times New Roman"/>
          <w:szCs w:val="24"/>
        </w:rPr>
        <w:t xml:space="preserve">. </w:t>
      </w:r>
      <w:r w:rsidR="00454F47">
        <w:rPr>
          <w:rFonts w:ascii="Times New Roman" w:hAnsi="Times New Roman" w:cs="Times New Roman"/>
          <w:szCs w:val="24"/>
        </w:rPr>
        <w:t>Among</w:t>
      </w:r>
      <w:r w:rsidRPr="00B42286">
        <w:rPr>
          <w:rFonts w:ascii="Times New Roman" w:hAnsi="Times New Roman" w:cs="Times New Roman"/>
          <w:szCs w:val="24"/>
        </w:rPr>
        <w:t xml:space="preserve"> chemopreventive agents</w:t>
      </w:r>
      <w:r w:rsidR="00454F47">
        <w:rPr>
          <w:rFonts w:ascii="Times New Roman" w:hAnsi="Times New Roman" w:cs="Times New Roman"/>
          <w:szCs w:val="24"/>
        </w:rPr>
        <w:t xml:space="preserve"> from natural sources</w:t>
      </w:r>
      <w:r w:rsidRPr="00B42286">
        <w:rPr>
          <w:rFonts w:ascii="Times New Roman" w:hAnsi="Times New Roman" w:cs="Times New Roman"/>
          <w:szCs w:val="24"/>
        </w:rPr>
        <w:t xml:space="preserve">, </w:t>
      </w:r>
      <w:r>
        <w:rPr>
          <w:rFonts w:ascii="Times New Roman" w:hAnsi="Times New Roman" w:cs="Times New Roman"/>
          <w:szCs w:val="24"/>
        </w:rPr>
        <w:t xml:space="preserve">botanicals and </w:t>
      </w:r>
      <w:r w:rsidRPr="00B42286">
        <w:rPr>
          <w:rFonts w:ascii="Times New Roman" w:hAnsi="Times New Roman" w:cs="Times New Roman"/>
          <w:szCs w:val="24"/>
        </w:rPr>
        <w:t xml:space="preserve">herbs are </w:t>
      </w:r>
      <w:r>
        <w:rPr>
          <w:rFonts w:ascii="Times New Roman" w:hAnsi="Times New Roman" w:cs="Times New Roman"/>
          <w:szCs w:val="24"/>
        </w:rPr>
        <w:t>receiving</w:t>
      </w:r>
      <w:r w:rsidRPr="00B42286">
        <w:rPr>
          <w:rFonts w:ascii="Times New Roman" w:hAnsi="Times New Roman" w:cs="Times New Roman"/>
          <w:szCs w:val="24"/>
        </w:rPr>
        <w:t xml:space="preserve"> an increas</w:t>
      </w:r>
      <w:r>
        <w:rPr>
          <w:rFonts w:ascii="Times New Roman" w:hAnsi="Times New Roman" w:cs="Times New Roman"/>
          <w:szCs w:val="24"/>
        </w:rPr>
        <w:t>ing</w:t>
      </w:r>
      <w:r w:rsidRPr="00B42286">
        <w:rPr>
          <w:rFonts w:ascii="Times New Roman" w:hAnsi="Times New Roman" w:cs="Times New Roman"/>
          <w:szCs w:val="24"/>
        </w:rPr>
        <w:t xml:space="preserve"> </w:t>
      </w:r>
      <w:r>
        <w:rPr>
          <w:rFonts w:ascii="Times New Roman" w:hAnsi="Times New Roman" w:cs="Times New Roman"/>
          <w:szCs w:val="24"/>
        </w:rPr>
        <w:t>amount</w:t>
      </w:r>
      <w:r w:rsidRPr="00B42286">
        <w:rPr>
          <w:rFonts w:ascii="Times New Roman" w:hAnsi="Times New Roman" w:cs="Times New Roman"/>
          <w:szCs w:val="24"/>
        </w:rPr>
        <w:t xml:space="preserve"> of attentions due to </w:t>
      </w:r>
      <w:r>
        <w:rPr>
          <w:rFonts w:ascii="Times New Roman" w:hAnsi="Times New Roman" w:cs="Times New Roman"/>
          <w:szCs w:val="24"/>
        </w:rPr>
        <w:t>their</w:t>
      </w:r>
      <w:r w:rsidRPr="00B42286">
        <w:rPr>
          <w:rFonts w:ascii="Times New Roman" w:hAnsi="Times New Roman" w:cs="Times New Roman"/>
          <w:szCs w:val="24"/>
        </w:rPr>
        <w:t xml:space="preserve"> low adverse effect</w:t>
      </w:r>
      <w:r>
        <w:rPr>
          <w:rFonts w:ascii="Times New Roman" w:hAnsi="Times New Roman" w:cs="Times New Roman"/>
          <w:szCs w:val="24"/>
        </w:rPr>
        <w:t>s</w:t>
      </w:r>
      <w:r w:rsidRPr="00B42286">
        <w:rPr>
          <w:rFonts w:ascii="Times New Roman" w:hAnsi="Times New Roman" w:cs="Times New Roman"/>
          <w:szCs w:val="24"/>
        </w:rPr>
        <w:t xml:space="preserve"> and potential anti-cancer properties. These </w:t>
      </w:r>
      <w:r>
        <w:rPr>
          <w:rFonts w:ascii="Times New Roman" w:hAnsi="Times New Roman" w:cs="Times New Roman"/>
          <w:szCs w:val="24"/>
        </w:rPr>
        <w:t>natural products</w:t>
      </w:r>
      <w:r w:rsidRPr="00B42286">
        <w:rPr>
          <w:rFonts w:ascii="Times New Roman" w:hAnsi="Times New Roman" w:cs="Times New Roman"/>
          <w:szCs w:val="24"/>
        </w:rPr>
        <w:t xml:space="preserve"> are gaining </w:t>
      </w:r>
      <w:r w:rsidR="00454F47">
        <w:rPr>
          <w:rFonts w:ascii="Times New Roman" w:hAnsi="Times New Roman" w:cs="Times New Roman"/>
          <w:szCs w:val="24"/>
        </w:rPr>
        <w:t>interest</w:t>
      </w:r>
      <w:r w:rsidRPr="00B42286">
        <w:rPr>
          <w:rFonts w:ascii="Times New Roman" w:hAnsi="Times New Roman" w:cs="Times New Roman"/>
          <w:szCs w:val="24"/>
        </w:rPr>
        <w:t xml:space="preserve"> from patients as </w:t>
      </w:r>
      <w:r>
        <w:rPr>
          <w:rFonts w:ascii="Times New Roman" w:hAnsi="Times New Roman" w:cs="Times New Roman"/>
          <w:szCs w:val="24"/>
        </w:rPr>
        <w:t xml:space="preserve">forms of </w:t>
      </w:r>
      <w:r w:rsidRPr="00B42286">
        <w:rPr>
          <w:rFonts w:ascii="Times New Roman" w:hAnsi="Times New Roman" w:cs="Times New Roman"/>
          <w:szCs w:val="24"/>
        </w:rPr>
        <w:t>complementary and alternative medicine</w:t>
      </w:r>
      <w:r>
        <w:rPr>
          <w:rFonts w:ascii="Times New Roman" w:hAnsi="Times New Roman" w:cs="Times New Roman"/>
          <w:szCs w:val="24"/>
        </w:rPr>
        <w:t>s</w:t>
      </w:r>
      <w:r w:rsidRPr="00B42286">
        <w:rPr>
          <w:rFonts w:ascii="Times New Roman" w:hAnsi="Times New Roman" w:cs="Times New Roman"/>
          <w:szCs w:val="24"/>
        </w:rPr>
        <w:t xml:space="preserve"> during cancer treatment </w:t>
      </w:r>
      <w:r w:rsidRPr="00B42286">
        <w:rPr>
          <w:rFonts w:ascii="Times New Roman" w:hAnsi="Times New Roman" w:cs="Times New Roman"/>
          <w:szCs w:val="24"/>
        </w:rPr>
        <w:fldChar w:fldCharType="begin"/>
      </w:r>
      <w:r w:rsidR="0000718D">
        <w:rPr>
          <w:rFonts w:ascii="Times New Roman" w:hAnsi="Times New Roman" w:cs="Times New Roman"/>
          <w:szCs w:val="24"/>
        </w:rPr>
        <w:instrText xml:space="preserve"> ADDIN EN.CITE &lt;EndNote&gt;&lt;Cite&gt;&lt;Author&gt;Seifert&lt;/Author&gt;&lt;Year&gt;2012&lt;/Year&gt;&lt;RecNum&gt;199&lt;/RecNum&gt;&lt;DisplayText&gt;&lt;style font="Times New Roman"&gt;[14]&lt;/style&gt;&lt;/DisplayText&gt;&lt;record&gt;&lt;rec-number&gt;199&lt;/rec-number&gt;&lt;foreign-keys&gt;&lt;key app="EN" db-id="epxp0ez96099ace9a5i5t2e9aezrz99veess" timestamp="1412286462"&gt;199&lt;/key&gt;&lt;/foreign-keys&gt;&lt;ref-type name="Book Section"&gt;5&lt;/ref-type&gt;&lt;contributors&gt;&lt;authors&gt;&lt;author&gt;Seifert, Georg&lt;/author&gt;&lt;author&gt;Mansky, PatrickJ&lt;/author&gt;&lt;author&gt;Längler, Alfred&lt;/author&gt;&lt;/authors&gt;&lt;secondary-authors&gt;&lt;author&gt;Längler, Alfred&lt;/author&gt;&lt;author&gt;Mansky, Patrick J.&lt;/author&gt;&lt;author&gt;Seifert, Georg&lt;/author&gt;&lt;/secondary-authors&gt;&lt;/contributors&gt;&lt;titles&gt;&lt;title&gt;Introduction&lt;/title&gt;&lt;secondary-title&gt;Integrative Pediatric Oncology&lt;/secondary-title&gt;&lt;tertiary-title&gt;Pediatric Oncology&lt;/tertiary-title&gt;&lt;/titles&gt;&lt;pages&gt;1-4&lt;/pages&gt;&lt;section&gt;1&lt;/section&gt;&lt;dates&gt;&lt;year&gt;2012&lt;/year&gt;&lt;pub-dates&gt;&lt;date&gt;2012/01/01&lt;/date&gt;&lt;/pub-dates&gt;&lt;/dates&gt;&lt;publisher&gt;Springer Berlin Heidelberg&lt;/publisher&gt;&lt;isbn&gt;978-3-642-04200-3&lt;/isbn&gt;&lt;urls&gt;&lt;related-urls&gt;&lt;url&gt;http://dx.doi.org/10.1007/978-3-642-04201-0_1&lt;/url&gt;&lt;/related-urls&gt;&lt;/urls&gt;&lt;electronic-resource-num&gt;10.1007/978-3-642-04201-0_1&lt;/electronic-resource-num&gt;&lt;language&gt;English&lt;/language&gt;&lt;/record&gt;&lt;/Cite&gt;&lt;/EndNote&gt;</w:instrText>
      </w:r>
      <w:r w:rsidRPr="00B42286">
        <w:rPr>
          <w:rFonts w:ascii="Times New Roman" w:hAnsi="Times New Roman" w:cs="Times New Roman"/>
          <w:szCs w:val="24"/>
        </w:rPr>
        <w:fldChar w:fldCharType="separate"/>
      </w:r>
      <w:r w:rsidR="0000718D">
        <w:rPr>
          <w:rFonts w:ascii="Times New Roman" w:hAnsi="Times New Roman" w:cs="Times New Roman"/>
          <w:noProof/>
          <w:szCs w:val="24"/>
        </w:rPr>
        <w:t>[14]</w:t>
      </w:r>
      <w:r w:rsidRPr="00B42286">
        <w:rPr>
          <w:rFonts w:ascii="Times New Roman" w:hAnsi="Times New Roman" w:cs="Times New Roman"/>
          <w:szCs w:val="24"/>
        </w:rPr>
        <w:fldChar w:fldCharType="end"/>
      </w:r>
      <w:r w:rsidRPr="00B42286">
        <w:rPr>
          <w:rFonts w:ascii="Times New Roman" w:hAnsi="Times New Roman" w:cs="Times New Roman"/>
          <w:szCs w:val="24"/>
        </w:rPr>
        <w:t>.</w:t>
      </w:r>
    </w:p>
    <w:p w:rsidR="009914A8" w:rsidRPr="00264C76" w:rsidRDefault="009C0C5F" w:rsidP="009C0C5F">
      <w:pPr>
        <w:pStyle w:val="Heading3"/>
      </w:pPr>
      <w:bookmarkStart w:id="7" w:name="_Toc405316080"/>
      <w:r w:rsidRPr="009C0C5F">
        <w:t>Epidemiology of Prostate Cancer</w:t>
      </w:r>
      <w:bookmarkEnd w:id="7"/>
    </w:p>
    <w:p w:rsidR="009914A8" w:rsidRPr="009C0C5F" w:rsidRDefault="009C0C5F" w:rsidP="004506BB">
      <w:pPr>
        <w:spacing w:line="480" w:lineRule="auto"/>
        <w:ind w:firstLine="720"/>
        <w:rPr>
          <w:rFonts w:ascii="Times New Roman" w:hAnsi="Times New Roman" w:cs="Times New Roman"/>
          <w:szCs w:val="24"/>
        </w:rPr>
      </w:pPr>
      <w:r w:rsidRPr="009C0C5F">
        <w:rPr>
          <w:rFonts w:ascii="Times New Roman" w:hAnsi="Times New Roman" w:cs="Times New Roman"/>
          <w:szCs w:val="24"/>
        </w:rPr>
        <w:lastRenderedPageBreak/>
        <w:t xml:space="preserve">Epidemiological research indicates that race is an important risk factor in the development of PCa. As reported by </w:t>
      </w:r>
      <w:r w:rsidR="00633347">
        <w:rPr>
          <w:rFonts w:ascii="Times New Roman" w:hAnsi="Times New Roman" w:cs="Times New Roman"/>
          <w:szCs w:val="24"/>
        </w:rPr>
        <w:t xml:space="preserve">the </w:t>
      </w:r>
      <w:r w:rsidR="00633347" w:rsidRPr="009C0C5F">
        <w:rPr>
          <w:rFonts w:ascii="Times New Roman" w:hAnsi="Times New Roman" w:cs="Times New Roman"/>
          <w:szCs w:val="24"/>
        </w:rPr>
        <w:t>American Cancer Society</w:t>
      </w:r>
      <w:r w:rsidR="00633347">
        <w:rPr>
          <w:rFonts w:ascii="Times New Roman" w:hAnsi="Times New Roman" w:cs="Times New Roman"/>
          <w:szCs w:val="24"/>
        </w:rPr>
        <w:t>, the</w:t>
      </w:r>
      <w:r w:rsidR="00633347" w:rsidRPr="009C0C5F">
        <w:rPr>
          <w:rFonts w:ascii="Times New Roman" w:hAnsi="Times New Roman" w:cs="Times New Roman"/>
          <w:szCs w:val="24"/>
        </w:rPr>
        <w:t xml:space="preserve"> </w:t>
      </w:r>
      <w:r w:rsidRPr="009C0C5F">
        <w:rPr>
          <w:rFonts w:ascii="Times New Roman" w:hAnsi="Times New Roman" w:cs="Times New Roman"/>
          <w:szCs w:val="24"/>
        </w:rPr>
        <w:t xml:space="preserve">latest </w:t>
      </w:r>
      <w:r w:rsidR="00633347">
        <w:rPr>
          <w:rFonts w:ascii="Times New Roman" w:hAnsi="Times New Roman" w:cs="Times New Roman"/>
          <w:szCs w:val="24"/>
        </w:rPr>
        <w:t xml:space="preserve">Cancer Statistics show that </w:t>
      </w:r>
      <w:r w:rsidRPr="009C0C5F">
        <w:rPr>
          <w:rFonts w:ascii="Times New Roman" w:hAnsi="Times New Roman" w:cs="Times New Roman"/>
          <w:szCs w:val="24"/>
        </w:rPr>
        <w:t>African</w:t>
      </w:r>
      <w:r w:rsidR="00633347">
        <w:rPr>
          <w:rFonts w:ascii="Times New Roman" w:hAnsi="Times New Roman" w:cs="Times New Roman"/>
          <w:szCs w:val="24"/>
        </w:rPr>
        <w:t xml:space="preserve"> Americans have the highest </w:t>
      </w:r>
      <w:r w:rsidRPr="009C0C5F">
        <w:rPr>
          <w:rFonts w:ascii="Times New Roman" w:hAnsi="Times New Roman" w:cs="Times New Roman"/>
          <w:szCs w:val="24"/>
        </w:rPr>
        <w:t xml:space="preserve">incidence and death rates. Comparatively, these rates are much lower in Asian Americans, which have 3 times lower incidence rates and 5 times lower death rates than </w:t>
      </w:r>
      <w:r w:rsidR="00633347">
        <w:rPr>
          <w:rFonts w:ascii="Times New Roman" w:hAnsi="Times New Roman" w:cs="Times New Roman"/>
          <w:szCs w:val="24"/>
        </w:rPr>
        <w:t>African Americans</w:t>
      </w:r>
      <w:r w:rsidRPr="009C0C5F">
        <w:rPr>
          <w:rFonts w:ascii="Times New Roman" w:hAnsi="Times New Roman" w:cs="Times New Roman"/>
          <w:szCs w:val="24"/>
        </w:rPr>
        <w:t xml:space="preserve"> [1]. The diet of African Americans tends to contain more deep fried meat and lower amounts of fresh fruits and vegetables [21</w:t>
      </w:r>
      <w:r w:rsidR="004713BC">
        <w:rPr>
          <w:rFonts w:ascii="Times New Roman" w:hAnsi="Times New Roman" w:cs="Times New Roman"/>
          <w:szCs w:val="24"/>
        </w:rPr>
        <w:t xml:space="preserve">]. Worldwide </w:t>
      </w:r>
      <w:r w:rsidRPr="009C0C5F">
        <w:rPr>
          <w:rFonts w:ascii="Times New Roman" w:hAnsi="Times New Roman" w:cs="Times New Roman"/>
          <w:szCs w:val="24"/>
        </w:rPr>
        <w:t xml:space="preserve">~ 2/3 cases of PCa are found in developed countries and </w:t>
      </w:r>
      <w:r w:rsidR="004713BC">
        <w:rPr>
          <w:rFonts w:ascii="Times New Roman" w:hAnsi="Times New Roman" w:cs="Times New Roman"/>
          <w:szCs w:val="24"/>
        </w:rPr>
        <w:t>cultures</w:t>
      </w:r>
      <w:r w:rsidRPr="009C0C5F">
        <w:rPr>
          <w:rFonts w:ascii="Times New Roman" w:hAnsi="Times New Roman" w:cs="Times New Roman"/>
          <w:szCs w:val="24"/>
        </w:rPr>
        <w:t xml:space="preserve"> with a typical Western-style diet [22]. For example, PCa cases in India are about 35 times fewer than in the United States [23]. Interestingly, the same ethnic groups living in different regions also have different PCa incidence rates. Japanese</w:t>
      </w:r>
      <w:r w:rsidR="004713BC">
        <w:rPr>
          <w:rFonts w:ascii="Times New Roman" w:hAnsi="Times New Roman" w:cs="Times New Roman"/>
          <w:szCs w:val="24"/>
        </w:rPr>
        <w:t xml:space="preserve"> living in the United States have</w:t>
      </w:r>
      <w:r w:rsidRPr="009C0C5F">
        <w:rPr>
          <w:rFonts w:ascii="Times New Roman" w:hAnsi="Times New Roman" w:cs="Times New Roman"/>
          <w:szCs w:val="24"/>
        </w:rPr>
        <w:t xml:space="preserve"> higher PCa incidence rates compared with those living in Japan [24]. The PCa incidence rate of first generation Japanese immigrants </w:t>
      </w:r>
      <w:r w:rsidR="004713BC">
        <w:rPr>
          <w:rFonts w:ascii="Times New Roman" w:hAnsi="Times New Roman" w:cs="Times New Roman"/>
          <w:szCs w:val="24"/>
        </w:rPr>
        <w:t>is</w:t>
      </w:r>
      <w:r w:rsidRPr="009C0C5F">
        <w:rPr>
          <w:rFonts w:ascii="Times New Roman" w:hAnsi="Times New Roman" w:cs="Times New Roman"/>
          <w:szCs w:val="24"/>
        </w:rPr>
        <w:t xml:space="preserve"> ~4 times higher than people from their hometown and this rate is almost the same as US-born residents [25].</w:t>
      </w:r>
    </w:p>
    <w:p w:rsidR="009C0C5F" w:rsidRPr="00264C76" w:rsidRDefault="009C0C5F" w:rsidP="009C0C5F">
      <w:pPr>
        <w:pStyle w:val="Heading3"/>
      </w:pPr>
      <w:bookmarkStart w:id="8" w:name="_Toc405316081"/>
      <w:r>
        <w:t>Diet and</w:t>
      </w:r>
      <w:r w:rsidRPr="009C0C5F">
        <w:t xml:space="preserve"> Prostate Cancer</w:t>
      </w:r>
      <w:bookmarkEnd w:id="8"/>
    </w:p>
    <w:p w:rsidR="009C0C5F" w:rsidRDefault="009C0C5F" w:rsidP="009C0C5F">
      <w:pPr>
        <w:snapToGrid w:val="0"/>
        <w:spacing w:after="40" w:line="480" w:lineRule="auto"/>
        <w:ind w:firstLine="720"/>
        <w:rPr>
          <w:rFonts w:ascii="Times New Roman" w:eastAsia="PMingLiU" w:hAnsi="Times New Roman" w:cs="Times New Roman"/>
          <w:szCs w:val="24"/>
        </w:rPr>
      </w:pPr>
      <w:r w:rsidRPr="00B42286">
        <w:rPr>
          <w:rFonts w:ascii="Times New Roman" w:hAnsi="Times New Roman" w:cs="Times New Roman"/>
          <w:szCs w:val="24"/>
        </w:rPr>
        <w:t>One explanation for these data is that the components of diet, such as fruits, vegetables,</w:t>
      </w:r>
      <w:r>
        <w:rPr>
          <w:rFonts w:ascii="Times New Roman" w:hAnsi="Times New Roman" w:cs="Times New Roman"/>
          <w:szCs w:val="24"/>
        </w:rPr>
        <w:t xml:space="preserve"> spices, and herbs </w:t>
      </w:r>
      <w:r w:rsidRPr="00B42286">
        <w:rPr>
          <w:rFonts w:ascii="Times New Roman" w:hAnsi="Times New Roman" w:cs="Times New Roman"/>
          <w:szCs w:val="24"/>
        </w:rPr>
        <w:t xml:space="preserve">may </w:t>
      </w:r>
      <w:r>
        <w:rPr>
          <w:rFonts w:ascii="Times New Roman" w:hAnsi="Times New Roman" w:cs="Times New Roman"/>
          <w:szCs w:val="24"/>
        </w:rPr>
        <w:t>influence</w:t>
      </w:r>
      <w:r w:rsidRPr="00B42286">
        <w:rPr>
          <w:rFonts w:ascii="Times New Roman" w:hAnsi="Times New Roman" w:cs="Times New Roman"/>
          <w:szCs w:val="24"/>
        </w:rPr>
        <w:t xml:space="preserve"> the initiation and progression of PCa. </w:t>
      </w:r>
      <w:r w:rsidR="004713BC">
        <w:rPr>
          <w:rFonts w:ascii="Times New Roman" w:hAnsi="Times New Roman" w:cs="Times New Roman"/>
          <w:szCs w:val="24"/>
        </w:rPr>
        <w:t>A</w:t>
      </w:r>
      <w:r w:rsidRPr="00B42286">
        <w:rPr>
          <w:rFonts w:ascii="Times New Roman" w:hAnsi="Times New Roman" w:cs="Times New Roman"/>
          <w:szCs w:val="24"/>
        </w:rPr>
        <w:t xml:space="preserve"> meta-analysis of case-control and cohort studies indicated that high adherence to </w:t>
      </w:r>
      <w:r>
        <w:rPr>
          <w:rFonts w:ascii="Times New Roman" w:hAnsi="Times New Roman" w:cs="Times New Roman"/>
          <w:szCs w:val="24"/>
        </w:rPr>
        <w:t xml:space="preserve">the </w:t>
      </w:r>
      <w:r w:rsidRPr="00B42286">
        <w:rPr>
          <w:rFonts w:ascii="Times New Roman" w:hAnsi="Times New Roman" w:cs="Times New Roman"/>
          <w:szCs w:val="24"/>
        </w:rPr>
        <w:t xml:space="preserve">Mediterranean diet, rich in fruits and </w:t>
      </w:r>
      <w:r w:rsidR="004713BC" w:rsidRPr="00B42286">
        <w:rPr>
          <w:rFonts w:ascii="Times New Roman" w:hAnsi="Times New Roman" w:cs="Times New Roman"/>
          <w:szCs w:val="24"/>
        </w:rPr>
        <w:t>vegetables</w:t>
      </w:r>
      <w:r w:rsidRPr="00B42286">
        <w:rPr>
          <w:rFonts w:ascii="Times New Roman" w:hAnsi="Times New Roman" w:cs="Times New Roman"/>
          <w:szCs w:val="24"/>
        </w:rPr>
        <w:t xml:space="preserve"> significantly reduced the risk of </w:t>
      </w:r>
      <w:r w:rsidR="004713BC">
        <w:rPr>
          <w:rFonts w:ascii="Times New Roman" w:hAnsi="Times New Roman" w:cs="Times New Roman"/>
          <w:szCs w:val="24"/>
        </w:rPr>
        <w:t>PCa</w:t>
      </w:r>
      <w:r w:rsidRPr="00B42286">
        <w:rPr>
          <w:rFonts w:ascii="Times New Roman" w:hAnsi="Times New Roman" w:cs="Times New Roman"/>
          <w:szCs w:val="24"/>
        </w:rPr>
        <w:t xml:space="preserve"> by ~4% </w:t>
      </w:r>
      <w:r w:rsidRPr="00B42286">
        <w:rPr>
          <w:rFonts w:ascii="Times New Roman" w:hAnsi="Times New Roman" w:cs="Times New Roman"/>
          <w:szCs w:val="24"/>
        </w:rPr>
        <w:fldChar w:fldCharType="begin">
          <w:fldData xml:space="preserve">PEVuZE5vdGU+PENpdGU+PEF1dGhvcj5TY2h3aW5nc2hhY2tsPC9BdXRob3I+PFllYXI+MjAxNDwv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PEVuZE5vdGU+PENpdGU+PEF1dGhvcj5TY2h3aW5nc2hhY2tsPC9BdXRob3I+PFllYXI+MjAxNDwv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[19]</w:t>
      </w:r>
      <w:r w:rsidRPr="00B42286">
        <w:rPr>
          <w:rFonts w:ascii="Times New Roman" w:hAnsi="Times New Roman" w:cs="Times New Roman"/>
          <w:szCs w:val="24"/>
        </w:rPr>
        <w:fldChar w:fldCharType="end"/>
      </w:r>
      <w:r>
        <w:rPr>
          <w:rFonts w:ascii="Times New Roman" w:hAnsi="Times New Roman" w:cs="Times New Roman"/>
          <w:szCs w:val="24"/>
        </w:rPr>
        <w:t>. In a 2 year</w:t>
      </w:r>
      <w:r w:rsidRPr="00B42286">
        <w:rPr>
          <w:rFonts w:ascii="Times New Roman" w:hAnsi="Times New Roman" w:cs="Times New Roman"/>
          <w:szCs w:val="24"/>
        </w:rPr>
        <w:t xml:space="preserve"> US cohort study, 43,268 US male</w:t>
      </w:r>
      <w:r>
        <w:rPr>
          <w:rFonts w:ascii="Times New Roman" w:hAnsi="Times New Roman" w:cs="Times New Roman"/>
          <w:szCs w:val="24"/>
        </w:rPr>
        <w:t>s</w:t>
      </w:r>
      <w:r w:rsidRPr="00B42286">
        <w:rPr>
          <w:rFonts w:ascii="Times New Roman" w:hAnsi="Times New Roman" w:cs="Times New Roman"/>
          <w:szCs w:val="24"/>
        </w:rPr>
        <w:t xml:space="preserve"> completed detailed food frequency questionn</w:t>
      </w:r>
      <w:r>
        <w:rPr>
          <w:rFonts w:ascii="Times New Roman" w:hAnsi="Times New Roman" w:cs="Times New Roman"/>
          <w:szCs w:val="24"/>
        </w:rPr>
        <w:t>aires which included flavonoid-</w:t>
      </w:r>
      <w:r w:rsidRPr="00B42286">
        <w:rPr>
          <w:rFonts w:ascii="Times New Roman" w:hAnsi="Times New Roman" w:cs="Times New Roman"/>
          <w:szCs w:val="24"/>
        </w:rPr>
        <w:t>rich foods (tea, fruits, vegetables, soy, et al.). T</w:t>
      </w:r>
      <w:r w:rsidR="004713BC">
        <w:rPr>
          <w:rFonts w:ascii="Times New Roman" w:hAnsi="Times New Roman" w:cs="Times New Roman"/>
          <w:szCs w:val="24"/>
        </w:rPr>
        <w:t>he t</w:t>
      </w:r>
      <w:r w:rsidRPr="00B42286">
        <w:rPr>
          <w:rFonts w:ascii="Times New Roman" w:hAnsi="Times New Roman" w:cs="Times New Roman"/>
          <w:szCs w:val="24"/>
        </w:rPr>
        <w:t>otal amount of flavonoid</w:t>
      </w:r>
      <w:r>
        <w:rPr>
          <w:rFonts w:ascii="Times New Roman" w:hAnsi="Times New Roman" w:cs="Times New Roman"/>
          <w:szCs w:val="24"/>
        </w:rPr>
        <w:t>s</w:t>
      </w:r>
      <w:r w:rsidRPr="00B42286">
        <w:rPr>
          <w:rFonts w:ascii="Times New Roman" w:hAnsi="Times New Roman" w:cs="Times New Roman"/>
          <w:szCs w:val="24"/>
        </w:rPr>
        <w:t xml:space="preserve"> was calculated and an inverse trend </w:t>
      </w:r>
      <w:r>
        <w:rPr>
          <w:rFonts w:ascii="Times New Roman" w:hAnsi="Times New Roman" w:cs="Times New Roman"/>
          <w:szCs w:val="24"/>
        </w:rPr>
        <w:t>of flavonoid</w:t>
      </w:r>
      <w:r w:rsidRPr="00B42286">
        <w:rPr>
          <w:rFonts w:ascii="Times New Roman" w:hAnsi="Times New Roman" w:cs="Times New Roman"/>
          <w:szCs w:val="24"/>
        </w:rPr>
        <w:t xml:space="preserve"> intake and high-grade PCa</w:t>
      </w:r>
      <w:r>
        <w:rPr>
          <w:rFonts w:ascii="Times New Roman" w:hAnsi="Times New Roman" w:cs="Times New Roman"/>
          <w:szCs w:val="24"/>
        </w:rPr>
        <w:t xml:space="preserve"> was observed</w:t>
      </w:r>
      <w:r w:rsidRPr="00B42286">
        <w:rPr>
          <w:rFonts w:ascii="Times New Roman" w:hAnsi="Times New Roman" w:cs="Times New Roman"/>
          <w:szCs w:val="24"/>
        </w:rPr>
        <w:t xml:space="preserve"> </w:t>
      </w:r>
      <w:r w:rsidRPr="00B42286">
        <w:rPr>
          <w:rFonts w:ascii="Times New Roman" w:hAnsi="Times New Roman" w:cs="Times New Roman"/>
          <w:szCs w:val="24"/>
        </w:rPr>
        <w:fldChar w:fldCharType="begin">
          <w:fldData xml:space="preserve">PEVuZE5vdGU+PENpdGU+PEF1dGhvcj5XYW5nPC9BdXRob3I+PFllYXI+MjAxNDwvWWVhcj48UmVj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PEVuZE5vdGU+PENpdGU+PEF1dGhvcj5XYW5nPC9BdXRob3I+PFllYXI+MjAxNDwvWWVhcj48UmVj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[20]</w:t>
      </w:r>
      <w:r w:rsidRPr="00B42286">
        <w:rPr>
          <w:rFonts w:ascii="Times New Roman" w:hAnsi="Times New Roman" w:cs="Times New Roman"/>
          <w:szCs w:val="24"/>
        </w:rPr>
        <w:fldChar w:fldCharType="end"/>
      </w:r>
      <w:r w:rsidRPr="00B42286">
        <w:rPr>
          <w:rFonts w:ascii="Times New Roman" w:hAnsi="Times New Roman" w:cs="Times New Roman"/>
          <w:szCs w:val="24"/>
        </w:rPr>
        <w:t xml:space="preserve">. </w:t>
      </w:r>
      <w:r w:rsidR="004713BC">
        <w:rPr>
          <w:rFonts w:ascii="Times New Roman" w:hAnsi="Times New Roman" w:cs="Times New Roman"/>
          <w:szCs w:val="24"/>
        </w:rPr>
        <w:t>Similarly, i</w:t>
      </w:r>
      <w:r w:rsidRPr="00B42286">
        <w:rPr>
          <w:rFonts w:ascii="Times New Roman" w:hAnsi="Times New Roman" w:cs="Times New Roman"/>
          <w:szCs w:val="24"/>
        </w:rPr>
        <w:t xml:space="preserve">n </w:t>
      </w:r>
      <w:r>
        <w:rPr>
          <w:rFonts w:ascii="Times New Roman" w:hAnsi="Times New Roman" w:cs="Times New Roman"/>
          <w:szCs w:val="24"/>
        </w:rPr>
        <w:t>the</w:t>
      </w:r>
      <w:r w:rsidRPr="00B42286">
        <w:rPr>
          <w:rFonts w:ascii="Times New Roman" w:hAnsi="Times New Roman" w:cs="Times New Roman"/>
          <w:szCs w:val="24"/>
        </w:rPr>
        <w:t xml:space="preserve"> Netherlands Cohort study </w:t>
      </w:r>
      <w:r>
        <w:rPr>
          <w:rFonts w:ascii="Times New Roman" w:hAnsi="Times New Roman" w:cs="Times New Roman"/>
          <w:szCs w:val="24"/>
        </w:rPr>
        <w:lastRenderedPageBreak/>
        <w:t>spanning 17 years</w:t>
      </w:r>
      <w:r w:rsidR="004713BC">
        <w:rPr>
          <w:rFonts w:ascii="Times New Roman" w:hAnsi="Times New Roman" w:cs="Times New Roman"/>
          <w:szCs w:val="24"/>
        </w:rPr>
        <w:t>,</w:t>
      </w:r>
      <w:r>
        <w:rPr>
          <w:rFonts w:ascii="Times New Roman" w:hAnsi="Times New Roman" w:cs="Times New Roman"/>
          <w:szCs w:val="24"/>
        </w:rPr>
        <w:t xml:space="preserve"> </w:t>
      </w:r>
      <w:r w:rsidRPr="00B42286">
        <w:rPr>
          <w:rFonts w:ascii="Times New Roman" w:hAnsi="Times New Roman" w:cs="Times New Roman"/>
          <w:szCs w:val="24"/>
        </w:rPr>
        <w:t>involving 58,279</w:t>
      </w:r>
      <w:r>
        <w:rPr>
          <w:rFonts w:ascii="Times New Roman" w:hAnsi="Times New Roman" w:cs="Times New Roman"/>
          <w:szCs w:val="24"/>
        </w:rPr>
        <w:t xml:space="preserve"> subjects</w:t>
      </w:r>
      <w:r w:rsidRPr="00B42286">
        <w:rPr>
          <w:rFonts w:ascii="Times New Roman" w:hAnsi="Times New Roman" w:cs="Times New Roman"/>
          <w:szCs w:val="24"/>
        </w:rPr>
        <w:t xml:space="preserve">, </w:t>
      </w:r>
      <w:proofErr w:type="gramStart"/>
      <w:r w:rsidRPr="00A913B2">
        <w:rPr>
          <w:rFonts w:ascii="Times New Roman" w:hAnsi="Times New Roman" w:cs="Times New Roman"/>
          <w:szCs w:val="24"/>
        </w:rPr>
        <w:t>detailed</w:t>
      </w:r>
      <w:proofErr w:type="gramEnd"/>
      <w:r w:rsidRPr="00A913B2">
        <w:rPr>
          <w:rFonts w:ascii="Times New Roman" w:hAnsi="Times New Roman" w:cs="Times New Roman"/>
          <w:szCs w:val="24"/>
        </w:rPr>
        <w:t xml:space="preserve"> dietary intakes were collected by questionnaires and dietary flavonoid intake</w:t>
      </w:r>
      <w:r w:rsidRPr="00B42286">
        <w:rPr>
          <w:rFonts w:ascii="Times New Roman" w:hAnsi="Times New Roman" w:cs="Times New Roman"/>
          <w:szCs w:val="24"/>
        </w:rPr>
        <w:t xml:space="preserve"> and black tea consumption were associated with a significant reduction in the risk of Ad PCa </w:t>
      </w:r>
      <w:r w:rsidRPr="00B42286">
        <w:rPr>
          <w:rFonts w:ascii="Times New Roman" w:hAnsi="Times New Roman" w:cs="Times New Roman"/>
          <w:szCs w:val="24"/>
        </w:rPr>
        <w:fldChar w:fldCharType="begin">
          <w:fldData xml:space="preserve">PEVuZE5vdGU+PENpdGU+PEF1dGhvcj5HZXliZWxzPC9BdXRob3I+PFllYXI+MjAxMzwvWWVhcj48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PEVuZE5vdGU+PENpdGU+PEF1dGhvcj5HZXliZWxzPC9BdXRob3I+PFllYXI+MjAxMzwvWWVhcj48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[21]</w:t>
      </w:r>
      <w:r w:rsidRPr="00B42286">
        <w:rPr>
          <w:rFonts w:ascii="Times New Roman" w:hAnsi="Times New Roman" w:cs="Times New Roman"/>
          <w:szCs w:val="24"/>
        </w:rPr>
        <w:fldChar w:fldCharType="end"/>
      </w:r>
      <w:r w:rsidRPr="00B42286">
        <w:rPr>
          <w:rFonts w:ascii="Times New Roman" w:hAnsi="Times New Roman" w:cs="Times New Roman"/>
          <w:szCs w:val="24"/>
        </w:rPr>
        <w:t>. S</w:t>
      </w:r>
      <w:r>
        <w:rPr>
          <w:rFonts w:ascii="Times New Roman" w:hAnsi="Times New Roman" w:cs="Times New Roman"/>
          <w:szCs w:val="24"/>
        </w:rPr>
        <w:t>imilar</w:t>
      </w:r>
      <w:r w:rsidRPr="00B42286">
        <w:rPr>
          <w:rFonts w:ascii="Times New Roman" w:hAnsi="Times New Roman" w:cs="Times New Roman"/>
          <w:szCs w:val="24"/>
        </w:rPr>
        <w:t xml:space="preserve"> results </w:t>
      </w:r>
      <w:r>
        <w:rPr>
          <w:rFonts w:ascii="Times New Roman" w:hAnsi="Times New Roman" w:cs="Times New Roman"/>
          <w:szCs w:val="24"/>
        </w:rPr>
        <w:t xml:space="preserve">were found in a </w:t>
      </w:r>
      <w:r w:rsidRPr="00B42286">
        <w:rPr>
          <w:rFonts w:ascii="Times New Roman" w:hAnsi="Times New Roman" w:cs="Times New Roman"/>
          <w:szCs w:val="24"/>
        </w:rPr>
        <w:t>study of 250 Chinese PCa patients and 500 controls</w:t>
      </w:r>
      <w:r w:rsidR="004713BC">
        <w:rPr>
          <w:rFonts w:ascii="Times New Roman" w:hAnsi="Times New Roman" w:cs="Times New Roman"/>
          <w:szCs w:val="24"/>
        </w:rPr>
        <w:t>,</w:t>
      </w:r>
      <w:r w:rsidRPr="00B42286">
        <w:rPr>
          <w:rFonts w:ascii="Times New Roman" w:hAnsi="Times New Roman" w:cs="Times New Roman"/>
          <w:szCs w:val="24"/>
        </w:rPr>
        <w:t xml:space="preserve"> </w:t>
      </w:r>
      <w:r>
        <w:rPr>
          <w:rFonts w:ascii="Times New Roman" w:hAnsi="Times New Roman" w:cs="Times New Roman"/>
          <w:szCs w:val="24"/>
        </w:rPr>
        <w:t xml:space="preserve">where </w:t>
      </w:r>
      <w:r w:rsidRPr="00B42286">
        <w:rPr>
          <w:rFonts w:ascii="Times New Roman" w:hAnsi="Times New Roman" w:cs="Times New Roman"/>
          <w:szCs w:val="24"/>
        </w:rPr>
        <w:t xml:space="preserve">green vegetables and green tea were inversely associated with the risk of PCa </w:t>
      </w:r>
      <w:r w:rsidRPr="00B42286">
        <w:rPr>
          <w:rFonts w:ascii="Times New Roman" w:hAnsi="Times New Roman" w:cs="Times New Roman"/>
          <w:szCs w:val="24"/>
        </w:rPr>
        <w:fldChar w:fldCharType="begin">
          <w:fldData xml:space="preserve">PEVuZE5vdGU+PENpdGU+PEF1dGhvcj5MaTwvQXV0aG9yPjxZZWFyPjIwMTQ8L1llYXI+PFJlY051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==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PEVuZE5vdGU+PENpdGU+PEF1dGhvcj5MaTwvQXV0aG9yPjxZZWFyPjIwMTQ8L1llYXI+PFJlY051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==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[22]</w:t>
      </w:r>
      <w:r w:rsidRPr="00B42286">
        <w:rPr>
          <w:rFonts w:ascii="Times New Roman" w:hAnsi="Times New Roman" w:cs="Times New Roman"/>
          <w:szCs w:val="24"/>
        </w:rPr>
        <w:fldChar w:fldCharType="end"/>
      </w:r>
      <w:r w:rsidRPr="00B42286">
        <w:rPr>
          <w:rFonts w:ascii="Times New Roman" w:hAnsi="Times New Roman" w:cs="Times New Roman"/>
          <w:szCs w:val="24"/>
        </w:rPr>
        <w:t>.</w:t>
      </w:r>
    </w:p>
    <w:p w:rsidR="00980213" w:rsidRPr="00264C76" w:rsidRDefault="00264C76" w:rsidP="00980213">
      <w:pPr>
        <w:pStyle w:val="Heading3"/>
      </w:pPr>
      <w:r w:rsidRPr="00264C76">
        <w:rPr>
          <w:rFonts w:ascii="Times New Roman" w:eastAsia="PMingLiU" w:hAnsi="Times New Roman" w:cs="Times New Roman"/>
          <w:szCs w:val="24"/>
        </w:rPr>
        <w:t xml:space="preserve"> </w:t>
      </w:r>
      <w:bookmarkStart w:id="9" w:name="_Toc405316082"/>
      <w:r w:rsidR="00980213" w:rsidRPr="00980213">
        <w:t>Mechanisms of phytochemical action</w:t>
      </w:r>
      <w:bookmarkEnd w:id="9"/>
    </w:p>
    <w:p w:rsidR="00980213" w:rsidRDefault="00980213" w:rsidP="00980213">
      <w:pPr>
        <w:spacing w:line="480" w:lineRule="auto"/>
        <w:ind w:firstLine="720"/>
        <w:rPr>
          <w:rFonts w:ascii="Times New Roman" w:hAnsi="Times New Roman" w:cs="Times New Roman"/>
          <w:szCs w:val="24"/>
        </w:rPr>
      </w:pPr>
      <w:r w:rsidRPr="00B42286">
        <w:rPr>
          <w:rFonts w:ascii="Times New Roman" w:hAnsi="Times New Roman" w:cs="Times New Roman"/>
          <w:szCs w:val="24"/>
        </w:rPr>
        <w:t>Pre-clinical studies using phytochemicals contribute greatly to our understanding of their mechanism of action. Phytochemi</w:t>
      </w:r>
      <w:r>
        <w:rPr>
          <w:rFonts w:ascii="Times New Roman" w:hAnsi="Times New Roman" w:cs="Times New Roman"/>
          <w:szCs w:val="24"/>
        </w:rPr>
        <w:t>cals, the non</w:t>
      </w:r>
      <w:r w:rsidRPr="00B42286">
        <w:rPr>
          <w:rFonts w:ascii="Times New Roman" w:hAnsi="Times New Roman" w:cs="Times New Roman"/>
          <w:szCs w:val="24"/>
        </w:rPr>
        <w:t>-essential nutrients found in fruits, vegetables and herbs, are commonly responsible for color and aroma</w:t>
      </w:r>
      <w:r>
        <w:rPr>
          <w:rFonts w:ascii="Times New Roman" w:hAnsi="Times New Roman" w:cs="Times New Roman"/>
          <w:szCs w:val="24"/>
        </w:rPr>
        <w:t xml:space="preserve"> of plants</w:t>
      </w:r>
      <w:r w:rsidRPr="00B42286">
        <w:rPr>
          <w:rFonts w:ascii="Times New Roman" w:hAnsi="Times New Roman" w:cs="Times New Roman"/>
          <w:szCs w:val="24"/>
        </w:rPr>
        <w:t xml:space="preserve">. </w:t>
      </w:r>
      <w:r>
        <w:rPr>
          <w:rFonts w:ascii="Times New Roman" w:hAnsi="Times New Roman" w:cs="Times New Roman"/>
          <w:szCs w:val="24"/>
        </w:rPr>
        <w:t xml:space="preserve">Phytochemicals can be divided into 5 groups and the phenolics are the most important part of phytochemicals from our diet (Figure </w:t>
      </w:r>
      <w:r w:rsidR="00A35F43">
        <w:rPr>
          <w:rFonts w:ascii="Times New Roman" w:hAnsi="Times New Roman" w:cs="Times New Roman"/>
          <w:szCs w:val="24"/>
        </w:rPr>
        <w:t>I.</w:t>
      </w:r>
      <w:r>
        <w:rPr>
          <w:rFonts w:ascii="Times New Roman" w:hAnsi="Times New Roman" w:cs="Times New Roman"/>
          <w:szCs w:val="24"/>
        </w:rPr>
        <w:t xml:space="preserve">2) </w:t>
      </w:r>
      <w:r>
        <w:rPr>
          <w:rFonts w:ascii="Times New Roman" w:hAnsi="Times New Roman" w:cs="Times New Roman"/>
          <w:szCs w:val="24"/>
        </w:rPr>
        <w:fldChar w:fldCharType="begin">
          <w:fldData xml:space="preserve">PEVuZE5vdGU+PENpdGU+PEF1dGhvcj5MaXU8L0F1dGhvcj48WWVhcj4yMDEzPC9ZZWFyPjxSZWNO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PEVuZE5vdGU+PENpdGU+PEF1dGhvcj5MaXU8L0F1dGhvcj48WWVhcj4yMDEzPC9ZZWFyPjxSZWNO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[23]</w:t>
      </w:r>
      <w:r>
        <w:rPr>
          <w:rFonts w:ascii="Times New Roman" w:hAnsi="Times New Roman" w:cs="Times New Roman"/>
          <w:szCs w:val="24"/>
        </w:rPr>
        <w:fldChar w:fldCharType="end"/>
      </w:r>
      <w:r>
        <w:rPr>
          <w:rFonts w:ascii="Times New Roman" w:hAnsi="Times New Roman" w:cs="Times New Roman"/>
          <w:szCs w:val="24"/>
        </w:rPr>
        <w:t xml:space="preserve">. </w:t>
      </w:r>
      <w:r w:rsidRPr="00B42286">
        <w:rPr>
          <w:rFonts w:ascii="Times New Roman" w:hAnsi="Times New Roman" w:cs="Times New Roman"/>
          <w:szCs w:val="24"/>
        </w:rPr>
        <w:t xml:space="preserve">Although different phytochemicals have </w:t>
      </w:r>
      <w:r w:rsidR="004713BC">
        <w:rPr>
          <w:rFonts w:ascii="Times New Roman" w:hAnsi="Times New Roman" w:cs="Times New Roman"/>
          <w:szCs w:val="24"/>
        </w:rPr>
        <w:t xml:space="preserve">a variety of </w:t>
      </w:r>
      <w:r w:rsidRPr="00B42286">
        <w:rPr>
          <w:rFonts w:ascii="Times New Roman" w:hAnsi="Times New Roman" w:cs="Times New Roman"/>
          <w:szCs w:val="24"/>
        </w:rPr>
        <w:t xml:space="preserve">targets to interrupt cancer initiation and progression, </w:t>
      </w:r>
      <w:r w:rsidR="008C255C">
        <w:rPr>
          <w:rFonts w:ascii="Times New Roman" w:hAnsi="Times New Roman" w:cs="Times New Roman"/>
          <w:szCs w:val="24"/>
        </w:rPr>
        <w:t xml:space="preserve">there are </w:t>
      </w:r>
      <w:r w:rsidRPr="00B42286">
        <w:rPr>
          <w:rFonts w:ascii="Times New Roman" w:hAnsi="Times New Roman" w:cs="Times New Roman"/>
          <w:szCs w:val="24"/>
        </w:rPr>
        <w:t xml:space="preserve">several </w:t>
      </w:r>
      <w:r w:rsidR="008C255C">
        <w:rPr>
          <w:rFonts w:ascii="Times New Roman" w:hAnsi="Times New Roman" w:cs="Times New Roman"/>
          <w:szCs w:val="24"/>
        </w:rPr>
        <w:t xml:space="preserve">common </w:t>
      </w:r>
      <w:r w:rsidRPr="00B42286">
        <w:rPr>
          <w:rFonts w:ascii="Times New Roman" w:hAnsi="Times New Roman" w:cs="Times New Roman"/>
          <w:szCs w:val="24"/>
        </w:rPr>
        <w:t xml:space="preserve">mechanisms of actions </w:t>
      </w:r>
      <w:r w:rsidRPr="00B42286">
        <w:rPr>
          <w:rFonts w:ascii="Times New Roman" w:hAnsi="Times New Roman" w:cs="Times New Roman"/>
          <w:szCs w:val="24"/>
        </w:rPr>
        <w:fldChar w:fldCharType="begin">
          <w:fldData xml:space="preserve">PEVuZE5vdGU+PENpdGU+PEF1dGhvcj5Cb21tYXJlZGR5PC9BdXRob3I+PFllYXI+MjAxMzwvWWVh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PEVuZE5vdGU+PENpdGU+PEF1dGhvcj5Cb21tYXJlZGR5PC9BdXRob3I+PFllYXI+MjAxMzwvWWVh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[24-26]</w:t>
      </w:r>
      <w:r w:rsidRPr="00B42286">
        <w:rPr>
          <w:rFonts w:ascii="Times New Roman" w:hAnsi="Times New Roman" w:cs="Times New Roman"/>
          <w:szCs w:val="24"/>
        </w:rPr>
        <w:fldChar w:fldCharType="end"/>
      </w:r>
      <w:r>
        <w:rPr>
          <w:rFonts w:ascii="Times New Roman" w:hAnsi="Times New Roman" w:cs="Times New Roman"/>
          <w:szCs w:val="24"/>
        </w:rPr>
        <w:t xml:space="preserve"> (Figure </w:t>
      </w:r>
      <w:r w:rsidR="00A35F43">
        <w:rPr>
          <w:rFonts w:ascii="Times New Roman" w:hAnsi="Times New Roman" w:cs="Times New Roman"/>
          <w:szCs w:val="24"/>
        </w:rPr>
        <w:t>I.</w:t>
      </w:r>
      <w:r>
        <w:rPr>
          <w:rFonts w:ascii="Times New Roman" w:hAnsi="Times New Roman" w:cs="Times New Roman"/>
          <w:szCs w:val="24"/>
        </w:rPr>
        <w:t>3)</w:t>
      </w:r>
      <w:r w:rsidRPr="00B42286">
        <w:rPr>
          <w:rFonts w:ascii="Times New Roman" w:hAnsi="Times New Roman" w:cs="Times New Roman"/>
          <w:szCs w:val="24"/>
        </w:rPr>
        <w:t xml:space="preserve">: </w:t>
      </w:r>
    </w:p>
    <w:p w:rsidR="00980213" w:rsidRDefault="00980213" w:rsidP="00980213">
      <w:pPr>
        <w:spacing w:line="480" w:lineRule="auto"/>
        <w:ind w:firstLine="720"/>
        <w:rPr>
          <w:rFonts w:ascii="Times New Roman" w:hAnsi="Times New Roman" w:cs="Times New Roman"/>
          <w:szCs w:val="24"/>
        </w:rPr>
      </w:pPr>
      <w:r w:rsidRPr="00B42286">
        <w:rPr>
          <w:rFonts w:ascii="Times New Roman" w:hAnsi="Times New Roman" w:cs="Times New Roman"/>
          <w:szCs w:val="24"/>
        </w:rPr>
        <w:t xml:space="preserve">1. Preventing DNA-damage by scavenging reactive oxygen species (ROS) and </w:t>
      </w:r>
      <w:proofErr w:type="spellStart"/>
      <w:r w:rsidRPr="00B42286">
        <w:rPr>
          <w:rFonts w:ascii="Times New Roman" w:hAnsi="Times New Roman" w:cs="Times New Roman"/>
          <w:szCs w:val="24"/>
        </w:rPr>
        <w:t>procarcinogenic</w:t>
      </w:r>
      <w:proofErr w:type="spellEnd"/>
      <w:r w:rsidRPr="00B42286">
        <w:rPr>
          <w:rFonts w:ascii="Times New Roman" w:hAnsi="Times New Roman" w:cs="Times New Roman"/>
          <w:szCs w:val="24"/>
        </w:rPr>
        <w:t xml:space="preserve"> molecules </w:t>
      </w:r>
      <w:r w:rsidRPr="00B42286">
        <w:rPr>
          <w:rFonts w:ascii="Times New Roman" w:hAnsi="Times New Roman" w:cs="Times New Roman"/>
          <w:szCs w:val="24"/>
        </w:rPr>
        <w:fldChar w:fldCharType="begin">
          <w:fldData xml:space="preserve">PEVuZE5vdGU+PENpdGU+PEF1dGhvcj5NYW5zb248L0F1dGhvcj48WWVhcj4yMDAzPC9ZZWFyPjxS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PEVuZE5vdGU+PENpdGU+PEF1dGhvcj5NYW5zb248L0F1dGhvcj48WWVhcj4yMDAzPC9ZZWFyPjxS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[27, 28]</w:t>
      </w:r>
      <w:r w:rsidRPr="00B42286">
        <w:rPr>
          <w:rFonts w:ascii="Times New Roman" w:hAnsi="Times New Roman" w:cs="Times New Roman"/>
          <w:szCs w:val="24"/>
        </w:rPr>
        <w:fldChar w:fldCharType="end"/>
      </w:r>
      <w:r>
        <w:rPr>
          <w:rFonts w:ascii="Times New Roman" w:hAnsi="Times New Roman" w:cs="Times New Roman"/>
          <w:szCs w:val="24"/>
        </w:rPr>
        <w:t>.</w:t>
      </w:r>
      <w:r w:rsidRPr="00B42286">
        <w:rPr>
          <w:rFonts w:ascii="Times New Roman" w:hAnsi="Times New Roman" w:cs="Times New Roman"/>
          <w:szCs w:val="24"/>
        </w:rPr>
        <w:t xml:space="preserve"> </w:t>
      </w:r>
    </w:p>
    <w:p w:rsidR="00980213" w:rsidRDefault="00980213" w:rsidP="00980213">
      <w:pPr>
        <w:spacing w:line="480" w:lineRule="auto"/>
        <w:ind w:firstLine="720"/>
        <w:rPr>
          <w:rFonts w:ascii="Times New Roman" w:hAnsi="Times New Roman" w:cs="Times New Roman"/>
          <w:szCs w:val="24"/>
        </w:rPr>
      </w:pPr>
      <w:r w:rsidRPr="00B42286">
        <w:rPr>
          <w:rFonts w:ascii="Times New Roman" w:hAnsi="Times New Roman" w:cs="Times New Roman"/>
          <w:szCs w:val="24"/>
        </w:rPr>
        <w:t xml:space="preserve">2. Influencing epigenetics (methylation status of DNA and histone) by targeting the activity of various </w:t>
      </w:r>
      <w:r w:rsidR="00D405F4">
        <w:rPr>
          <w:rFonts w:ascii="Times New Roman" w:hAnsi="Times New Roman" w:cs="Times New Roman"/>
          <w:szCs w:val="24"/>
        </w:rPr>
        <w:t xml:space="preserve">factors influencing </w:t>
      </w:r>
      <w:r w:rsidRPr="00B42286">
        <w:rPr>
          <w:rFonts w:ascii="Times New Roman" w:hAnsi="Times New Roman" w:cs="Times New Roman"/>
          <w:szCs w:val="24"/>
        </w:rPr>
        <w:t>epigenetic</w:t>
      </w:r>
      <w:r w:rsidR="00D405F4">
        <w:rPr>
          <w:rFonts w:ascii="Times New Roman" w:hAnsi="Times New Roman" w:cs="Times New Roman"/>
          <w:szCs w:val="24"/>
        </w:rPr>
        <w:t>s</w:t>
      </w:r>
      <w:r w:rsidRPr="00B42286">
        <w:rPr>
          <w:rFonts w:ascii="Times New Roman" w:hAnsi="Times New Roman" w:cs="Times New Roman"/>
          <w:szCs w:val="24"/>
        </w:rPr>
        <w:t xml:space="preserve">, such as DNA </w:t>
      </w:r>
      <w:proofErr w:type="spellStart"/>
      <w:r w:rsidRPr="00B42286">
        <w:rPr>
          <w:rFonts w:ascii="Times New Roman" w:hAnsi="Times New Roman" w:cs="Times New Roman"/>
          <w:szCs w:val="24"/>
        </w:rPr>
        <w:t>methyltransferase</w:t>
      </w:r>
      <w:proofErr w:type="spellEnd"/>
      <w:r w:rsidRPr="00B42286">
        <w:rPr>
          <w:rFonts w:ascii="Times New Roman" w:hAnsi="Times New Roman" w:cs="Times New Roman"/>
          <w:szCs w:val="24"/>
        </w:rPr>
        <w:t xml:space="preserve"> (DNMT), histone </w:t>
      </w:r>
      <w:proofErr w:type="spellStart"/>
      <w:r w:rsidRPr="00B42286">
        <w:rPr>
          <w:rFonts w:ascii="Times New Roman" w:hAnsi="Times New Roman" w:cs="Times New Roman"/>
          <w:szCs w:val="24"/>
        </w:rPr>
        <w:t>deacetylase</w:t>
      </w:r>
      <w:proofErr w:type="spellEnd"/>
      <w:r w:rsidRPr="00B42286">
        <w:rPr>
          <w:rFonts w:ascii="Times New Roman" w:hAnsi="Times New Roman" w:cs="Times New Roman"/>
          <w:szCs w:val="24"/>
        </w:rPr>
        <w:t xml:space="preserve"> (HDAC)</w:t>
      </w:r>
      <w:r>
        <w:rPr>
          <w:rFonts w:ascii="Times New Roman" w:hAnsi="Times New Roman" w:cs="Times New Roman"/>
          <w:szCs w:val="24"/>
        </w:rPr>
        <w:t>,</w:t>
      </w:r>
      <w:r w:rsidRPr="00B42286">
        <w:rPr>
          <w:rFonts w:ascii="Times New Roman" w:hAnsi="Times New Roman" w:cs="Times New Roman"/>
          <w:szCs w:val="24"/>
        </w:rPr>
        <w:t xml:space="preserve"> </w:t>
      </w:r>
      <w:r>
        <w:rPr>
          <w:rFonts w:ascii="Times New Roman" w:hAnsi="Times New Roman" w:cs="Times New Roman"/>
          <w:szCs w:val="24"/>
        </w:rPr>
        <w:t>etc.</w:t>
      </w:r>
      <w:r w:rsidRPr="00B42286">
        <w:rPr>
          <w:rFonts w:ascii="Times New Roman" w:hAnsi="Times New Roman" w:cs="Times New Roman"/>
          <w:szCs w:val="24"/>
        </w:rPr>
        <w:t xml:space="preserve"> </w:t>
      </w:r>
      <w:r w:rsidRPr="00B42286">
        <w:rPr>
          <w:rFonts w:ascii="Times New Roman" w:hAnsi="Times New Roman" w:cs="Times New Roman"/>
          <w:szCs w:val="24"/>
        </w:rPr>
        <w:fldChar w:fldCharType="begin">
          <w:fldData xml:space="preserve">PEVuZE5vdGU+PENpdGU+PEF1dGhvcj5WYW5kZW4gQmVyZ2hlPC9BdXRob3I+PFllYXI+MjAxMjwv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PEVuZE5vdGU+PENpdGU+PEF1dGhvcj5WYW5kZW4gQmVyZ2hlPC9BdXRob3I+PFllYXI+MjAxMjwv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[29, 30]</w:t>
      </w:r>
      <w:r w:rsidRPr="00B42286">
        <w:rPr>
          <w:rFonts w:ascii="Times New Roman" w:hAnsi="Times New Roman" w:cs="Times New Roman"/>
          <w:szCs w:val="24"/>
        </w:rPr>
        <w:fldChar w:fldCharType="end"/>
      </w:r>
      <w:r>
        <w:rPr>
          <w:rFonts w:ascii="Times New Roman" w:hAnsi="Times New Roman" w:cs="Times New Roman"/>
          <w:szCs w:val="24"/>
        </w:rPr>
        <w:t>.</w:t>
      </w:r>
      <w:r w:rsidRPr="00B42286">
        <w:rPr>
          <w:rFonts w:ascii="Times New Roman" w:hAnsi="Times New Roman" w:cs="Times New Roman"/>
          <w:szCs w:val="24"/>
        </w:rPr>
        <w:t xml:space="preserve"> </w:t>
      </w:r>
    </w:p>
    <w:p w:rsidR="00980213" w:rsidRDefault="00980213" w:rsidP="00980213">
      <w:pPr>
        <w:spacing w:line="480" w:lineRule="auto"/>
        <w:ind w:firstLine="720"/>
        <w:rPr>
          <w:rFonts w:ascii="Times New Roman" w:hAnsi="Times New Roman" w:cs="Times New Roman"/>
          <w:szCs w:val="24"/>
        </w:rPr>
      </w:pPr>
      <w:r w:rsidRPr="00B42286">
        <w:rPr>
          <w:rFonts w:ascii="Times New Roman" w:hAnsi="Times New Roman" w:cs="Times New Roman"/>
          <w:szCs w:val="24"/>
        </w:rPr>
        <w:t>3. Altering mitogen-activated pr</w:t>
      </w:r>
      <w:r w:rsidR="00940536">
        <w:rPr>
          <w:rFonts w:ascii="Times New Roman" w:hAnsi="Times New Roman" w:cs="Times New Roman"/>
          <w:szCs w:val="24"/>
        </w:rPr>
        <w:t xml:space="preserve">otein kinases (MAPKs) cascades, </w:t>
      </w:r>
      <w:r w:rsidRPr="00B42286">
        <w:rPr>
          <w:rFonts w:ascii="Times New Roman" w:hAnsi="Times New Roman" w:cs="Times New Roman"/>
          <w:szCs w:val="24"/>
        </w:rPr>
        <w:t xml:space="preserve">targeting extracellular-signal-regulated kinase (ERK) </w:t>
      </w:r>
      <w:r w:rsidRPr="00B42286">
        <w:rPr>
          <w:rFonts w:ascii="Times New Roman" w:hAnsi="Times New Roman" w:cs="Times New Roman"/>
          <w:szCs w:val="24"/>
        </w:rPr>
        <w:fldChar w:fldCharType="begin">
          <w:fldData xml:space="preserve">PEVuZE5vdGU+PENpdGU+PEF1dGhvcj5BbGJyZWNodDwvQXV0aG9yPjxZZWFyPjIwMDg8L1llYXI+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PEVuZE5vdGU+PENpdGU+PEF1dGhvcj5BbGJyZWNodDwvQXV0aG9yPjxZZWFyPjIwMDg8L1llYXI+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[31-33]</w:t>
      </w:r>
      <w:r w:rsidRPr="00B42286">
        <w:rPr>
          <w:rFonts w:ascii="Times New Roman" w:hAnsi="Times New Roman" w:cs="Times New Roman"/>
          <w:szCs w:val="24"/>
        </w:rPr>
        <w:fldChar w:fldCharType="end"/>
      </w:r>
      <w:r w:rsidRPr="00B42286">
        <w:rPr>
          <w:rFonts w:ascii="Times New Roman" w:hAnsi="Times New Roman" w:cs="Times New Roman"/>
          <w:szCs w:val="24"/>
        </w:rPr>
        <w:t xml:space="preserve">, JUN </w:t>
      </w:r>
      <w:r w:rsidR="00D405F4">
        <w:rPr>
          <w:rFonts w:ascii="Times New Roman" w:hAnsi="Times New Roman" w:cs="Times New Roman"/>
          <w:szCs w:val="24"/>
        </w:rPr>
        <w:t>N-terminal kinase (JNK) and p38</w:t>
      </w:r>
      <w:r w:rsidRPr="00B42286">
        <w:rPr>
          <w:rFonts w:ascii="Times New Roman" w:hAnsi="Times New Roman" w:cs="Times New Roman"/>
          <w:szCs w:val="24"/>
        </w:rPr>
        <w:t xml:space="preserve"> or phosphoinositide-3-kinase (PI</w:t>
      </w:r>
      <w:r>
        <w:rPr>
          <w:rFonts w:ascii="Times New Roman" w:hAnsi="Times New Roman" w:cs="Times New Roman"/>
          <w:szCs w:val="24"/>
        </w:rPr>
        <w:t>3K) and protein kinase B (PKB).</w:t>
      </w:r>
    </w:p>
    <w:p w:rsidR="00980213" w:rsidRDefault="00980213" w:rsidP="00980213">
      <w:pPr>
        <w:spacing w:line="480" w:lineRule="auto"/>
        <w:ind w:firstLine="720"/>
        <w:rPr>
          <w:rFonts w:ascii="Times New Roman" w:hAnsi="Times New Roman" w:cs="Times New Roman"/>
          <w:szCs w:val="24"/>
        </w:rPr>
      </w:pPr>
      <w:r w:rsidRPr="00B42286">
        <w:rPr>
          <w:rFonts w:ascii="Times New Roman" w:hAnsi="Times New Roman" w:cs="Times New Roman"/>
          <w:szCs w:val="24"/>
        </w:rPr>
        <w:lastRenderedPageBreak/>
        <w:t>4. Modifying activity of several transcription factors, such as activator prot</w:t>
      </w:r>
      <w:r w:rsidR="00D405F4">
        <w:rPr>
          <w:rFonts w:ascii="Times New Roman" w:hAnsi="Times New Roman" w:cs="Times New Roman"/>
          <w:szCs w:val="24"/>
        </w:rPr>
        <w:t>ein-1 (AP-1) and nuclear factor-κB (NF-</w:t>
      </w:r>
      <w:r w:rsidRPr="00B42286">
        <w:rPr>
          <w:rFonts w:ascii="Times New Roman" w:hAnsi="Times New Roman" w:cs="Times New Roman"/>
          <w:szCs w:val="24"/>
        </w:rPr>
        <w:t xml:space="preserve">κB), </w:t>
      </w:r>
      <w:r>
        <w:rPr>
          <w:rFonts w:ascii="Times New Roman" w:hAnsi="Times New Roman" w:cs="Times New Roman"/>
          <w:szCs w:val="24"/>
        </w:rPr>
        <w:t xml:space="preserve">androgen receptor </w:t>
      </w:r>
      <w:r w:rsidR="00D405F4">
        <w:rPr>
          <w:rFonts w:ascii="Times New Roman" w:hAnsi="Times New Roman" w:cs="Times New Roman"/>
          <w:szCs w:val="24"/>
        </w:rPr>
        <w:t>(particularly PCa)</w:t>
      </w:r>
      <w:r>
        <w:rPr>
          <w:rFonts w:ascii="Times New Roman" w:hAnsi="Times New Roman" w:cs="Times New Roman"/>
          <w:szCs w:val="24"/>
        </w:rPr>
        <w:t xml:space="preserve">, </w:t>
      </w:r>
      <w:r w:rsidRPr="00B42286">
        <w:rPr>
          <w:rFonts w:ascii="Times New Roman" w:hAnsi="Times New Roman" w:cs="Times New Roman"/>
          <w:szCs w:val="24"/>
        </w:rPr>
        <w:t>thus modify</w:t>
      </w:r>
      <w:r>
        <w:rPr>
          <w:rFonts w:ascii="Times New Roman" w:hAnsi="Times New Roman" w:cs="Times New Roman"/>
          <w:szCs w:val="24"/>
        </w:rPr>
        <w:t>ing</w:t>
      </w:r>
      <w:r w:rsidRPr="00B42286">
        <w:rPr>
          <w:rFonts w:ascii="Times New Roman" w:hAnsi="Times New Roman" w:cs="Times New Roman"/>
          <w:szCs w:val="24"/>
        </w:rPr>
        <w:t xml:space="preserve"> the expression of cancer-related factors, such as COX-2 </w:t>
      </w:r>
      <w:r w:rsidRPr="00B42286">
        <w:rPr>
          <w:rFonts w:ascii="Times New Roman" w:hAnsi="Times New Roman" w:cs="Times New Roman"/>
          <w:szCs w:val="24"/>
        </w:rPr>
        <w:fldChar w:fldCharType="begin">
          <w:fldData xml:space="preserve">PEVuZE5vdGU+PENpdGU+PEF1dGhvcj5Eb3JhaTwvQXV0aG9yPjxZZWFyPjIwMDQ8L1llYXI+PFJl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PEVuZE5vdGU+PENpdGU+PEF1dGhvcj5Eb3JhaTwvQXV0aG9yPjxZZWFyPjIwMDQ8L1llYXI+PFJl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[34]</w:t>
      </w:r>
      <w:r w:rsidRPr="00B42286">
        <w:rPr>
          <w:rFonts w:ascii="Times New Roman" w:hAnsi="Times New Roman" w:cs="Times New Roman"/>
          <w:szCs w:val="24"/>
        </w:rPr>
        <w:fldChar w:fldCharType="end"/>
      </w:r>
      <w:r w:rsidRPr="00B42286">
        <w:rPr>
          <w:rFonts w:ascii="Times New Roman" w:hAnsi="Times New Roman" w:cs="Times New Roman"/>
          <w:szCs w:val="24"/>
        </w:rPr>
        <w:t>, IL</w:t>
      </w:r>
      <w:r w:rsidR="00D405F4">
        <w:rPr>
          <w:rFonts w:ascii="Times New Roman" w:hAnsi="Times New Roman" w:cs="Times New Roman"/>
          <w:szCs w:val="24"/>
        </w:rPr>
        <w:t>-</w:t>
      </w:r>
      <w:r w:rsidRPr="00B42286">
        <w:rPr>
          <w:rFonts w:ascii="Times New Roman" w:hAnsi="Times New Roman" w:cs="Times New Roman"/>
          <w:szCs w:val="24"/>
        </w:rPr>
        <w:t>6, IL</w:t>
      </w:r>
      <w:r w:rsidR="00D405F4">
        <w:rPr>
          <w:rFonts w:ascii="Times New Roman" w:hAnsi="Times New Roman" w:cs="Times New Roman"/>
          <w:szCs w:val="24"/>
        </w:rPr>
        <w:t>-</w:t>
      </w:r>
      <w:r w:rsidRPr="00B42286">
        <w:rPr>
          <w:rFonts w:ascii="Times New Roman" w:hAnsi="Times New Roman" w:cs="Times New Roman"/>
          <w:szCs w:val="24"/>
        </w:rPr>
        <w:t>8, VEGF</w:t>
      </w:r>
      <w:r>
        <w:rPr>
          <w:rFonts w:ascii="Times New Roman" w:hAnsi="Times New Roman" w:cs="Times New Roman"/>
          <w:szCs w:val="24"/>
        </w:rPr>
        <w:t>, PSA</w:t>
      </w:r>
      <w:r w:rsidR="00D405F4">
        <w:rPr>
          <w:rFonts w:ascii="Times New Roman" w:hAnsi="Times New Roman" w:cs="Times New Roman"/>
          <w:szCs w:val="24"/>
        </w:rPr>
        <w:t>, etc</w:t>
      </w:r>
      <w:r>
        <w:rPr>
          <w:rFonts w:ascii="Times New Roman" w:hAnsi="Times New Roman" w:cs="Times New Roman"/>
          <w:szCs w:val="24"/>
        </w:rPr>
        <w:t>.</w:t>
      </w:r>
    </w:p>
    <w:p w:rsidR="00980213" w:rsidRDefault="00980213" w:rsidP="00980213">
      <w:pPr>
        <w:spacing w:line="480" w:lineRule="auto"/>
        <w:ind w:firstLine="720"/>
        <w:rPr>
          <w:rFonts w:ascii="Times New Roman" w:hAnsi="Times New Roman" w:cs="Times New Roman"/>
          <w:szCs w:val="24"/>
        </w:rPr>
      </w:pPr>
      <w:r w:rsidRPr="00B42286">
        <w:rPr>
          <w:rFonts w:ascii="Times New Roman" w:hAnsi="Times New Roman" w:cs="Times New Roman"/>
          <w:szCs w:val="24"/>
        </w:rPr>
        <w:t xml:space="preserve">5. Increasing cell cycle arrest by modulating key molecules involved in control of the cell cycle, such as </w:t>
      </w:r>
      <w:proofErr w:type="spellStart"/>
      <w:r w:rsidRPr="00B42286">
        <w:rPr>
          <w:rFonts w:ascii="Times New Roman" w:hAnsi="Times New Roman" w:cs="Times New Roman"/>
          <w:szCs w:val="24"/>
        </w:rPr>
        <w:t>cyclin</w:t>
      </w:r>
      <w:proofErr w:type="spellEnd"/>
      <w:r w:rsidRPr="00B42286">
        <w:rPr>
          <w:rFonts w:ascii="Times New Roman" w:hAnsi="Times New Roman" w:cs="Times New Roman"/>
          <w:szCs w:val="24"/>
        </w:rPr>
        <w:t xml:space="preserve"> D, p21</w:t>
      </w:r>
      <w:r w:rsidR="000C0DC1">
        <w:rPr>
          <w:rFonts w:ascii="Times New Roman" w:hAnsi="Times New Roman" w:cs="Times New Roman"/>
          <w:szCs w:val="24"/>
        </w:rPr>
        <w:t>,</w:t>
      </w:r>
      <w:r w:rsidRPr="00B42286">
        <w:rPr>
          <w:rFonts w:ascii="Times New Roman" w:hAnsi="Times New Roman" w:cs="Times New Roman"/>
          <w:szCs w:val="24"/>
        </w:rPr>
        <w:t xml:space="preserve"> </w:t>
      </w:r>
      <w:r>
        <w:rPr>
          <w:rFonts w:ascii="Times New Roman" w:hAnsi="Times New Roman" w:cs="Times New Roman"/>
          <w:szCs w:val="24"/>
        </w:rPr>
        <w:t xml:space="preserve">etc. </w:t>
      </w:r>
      <w:r w:rsidRPr="00B42286">
        <w:rPr>
          <w:rFonts w:ascii="Times New Roman" w:hAnsi="Times New Roman" w:cs="Times New Roman"/>
          <w:szCs w:val="24"/>
        </w:rPr>
        <w:fldChar w:fldCharType="begin">
          <w:fldData xml:space="preserve">PEVuZE5vdGU+PENpdGU+PEF1dGhvcj5IZWRsdW5kPC9BdXRob3I+PFllYXI+MjAwMzwvWWVhcj48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PEVuZE5vdGU+PENpdGU+PEF1dGhvcj5IZWRsdW5kPC9BdXRob3I+PFllYXI+MjAwMzwvWWVhcj48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[35]</w:t>
      </w:r>
      <w:r w:rsidRPr="00B42286">
        <w:rPr>
          <w:rFonts w:ascii="Times New Roman" w:hAnsi="Times New Roman" w:cs="Times New Roman"/>
          <w:szCs w:val="24"/>
        </w:rPr>
        <w:fldChar w:fldCharType="end"/>
      </w:r>
      <w:r>
        <w:rPr>
          <w:rFonts w:ascii="Times New Roman" w:hAnsi="Times New Roman" w:cs="Times New Roman"/>
          <w:szCs w:val="24"/>
        </w:rPr>
        <w:t xml:space="preserve">. </w:t>
      </w:r>
    </w:p>
    <w:p w:rsidR="00980213" w:rsidRDefault="00980213" w:rsidP="00980213">
      <w:pPr>
        <w:spacing w:line="480" w:lineRule="auto"/>
        <w:ind w:firstLine="720"/>
        <w:rPr>
          <w:rFonts w:ascii="Times New Roman" w:hAnsi="Times New Roman" w:cs="Times New Roman"/>
          <w:szCs w:val="24"/>
        </w:rPr>
      </w:pPr>
      <w:r w:rsidRPr="00B42286">
        <w:rPr>
          <w:rFonts w:ascii="Times New Roman" w:hAnsi="Times New Roman" w:cs="Times New Roman"/>
          <w:szCs w:val="24"/>
        </w:rPr>
        <w:t xml:space="preserve">6. Increasing apoptosis by targeting </w:t>
      </w:r>
      <w:proofErr w:type="spellStart"/>
      <w:r w:rsidRPr="00B42286">
        <w:rPr>
          <w:rFonts w:ascii="Times New Roman" w:hAnsi="Times New Roman" w:cs="Times New Roman"/>
          <w:szCs w:val="24"/>
        </w:rPr>
        <w:t>caspase</w:t>
      </w:r>
      <w:proofErr w:type="spellEnd"/>
      <w:r w:rsidRPr="00B42286">
        <w:rPr>
          <w:rFonts w:ascii="Times New Roman" w:hAnsi="Times New Roman" w:cs="Times New Roman"/>
          <w:szCs w:val="24"/>
        </w:rPr>
        <w:t xml:space="preserve"> 3 and </w:t>
      </w:r>
      <w:r>
        <w:rPr>
          <w:rFonts w:ascii="Times New Roman" w:hAnsi="Times New Roman" w:cs="Times New Roman"/>
          <w:szCs w:val="24"/>
        </w:rPr>
        <w:t xml:space="preserve">the </w:t>
      </w:r>
      <w:r w:rsidRPr="00B42286">
        <w:rPr>
          <w:rFonts w:ascii="Times New Roman" w:hAnsi="Times New Roman" w:cs="Times New Roman"/>
          <w:szCs w:val="24"/>
        </w:rPr>
        <w:t xml:space="preserve">Bcl-2 family </w:t>
      </w:r>
      <w:r w:rsidRPr="00B42286">
        <w:rPr>
          <w:rFonts w:ascii="Times New Roman" w:hAnsi="Times New Roman" w:cs="Times New Roman"/>
          <w:szCs w:val="24"/>
        </w:rPr>
        <w:fldChar w:fldCharType="begin">
          <w:fldData xml:space="preserve">PEVuZE5vdGU+PENpdGU+PEF1dGhvcj5TdXJoPC9BdXRob3I+PFllYXI+MjAwMzwvWWVhcj48UmVj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PEVuZE5vdGU+PENpdGU+PEF1dGhvcj5TdXJoPC9BdXRob3I+PFllYXI+MjAwMzwvWWVhcj48UmVj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[27, 36, 37]</w:t>
      </w:r>
      <w:r w:rsidRPr="00B42286">
        <w:rPr>
          <w:rFonts w:ascii="Times New Roman" w:hAnsi="Times New Roman" w:cs="Times New Roman"/>
          <w:szCs w:val="24"/>
        </w:rPr>
        <w:fldChar w:fldCharType="end"/>
      </w:r>
      <w:r w:rsidRPr="00B42286">
        <w:rPr>
          <w:rFonts w:ascii="Times New Roman" w:hAnsi="Times New Roman" w:cs="Times New Roman"/>
          <w:szCs w:val="24"/>
        </w:rPr>
        <w:t>.</w:t>
      </w:r>
    </w:p>
    <w:p w:rsidR="00980213" w:rsidRDefault="00980213" w:rsidP="00980213">
      <w:pPr>
        <w:spacing w:line="480" w:lineRule="auto"/>
        <w:ind w:firstLine="720"/>
        <w:rPr>
          <w:rFonts w:ascii="Times New Roman" w:hAnsi="Times New Roman" w:cs="Times New Roman"/>
          <w:szCs w:val="24"/>
        </w:rPr>
      </w:pPr>
      <w:r>
        <w:rPr>
          <w:rFonts w:ascii="Times New Roman" w:hAnsi="Times New Roman" w:cs="Times New Roman"/>
          <w:szCs w:val="24"/>
        </w:rPr>
        <w:t>These mechanisms are not separate from each other, but stimulate and support each other to form positive feedback loop</w:t>
      </w:r>
      <w:r w:rsidR="000C0DC1">
        <w:rPr>
          <w:rFonts w:ascii="Times New Roman" w:hAnsi="Times New Roman" w:cs="Times New Roman"/>
          <w:szCs w:val="24"/>
        </w:rPr>
        <w:t>s</w:t>
      </w:r>
      <w:r>
        <w:rPr>
          <w:rFonts w:ascii="Times New Roman" w:hAnsi="Times New Roman" w:cs="Times New Roman"/>
          <w:szCs w:val="24"/>
        </w:rPr>
        <w:t xml:space="preserve">, thus helping cancer cells to increase their ability to proliferate, resist cell death, and promote invasion and metastasis. Due to the </w:t>
      </w:r>
      <w:r w:rsidR="000C0DC1">
        <w:rPr>
          <w:rFonts w:ascii="Times New Roman" w:hAnsi="Times New Roman" w:cs="Times New Roman"/>
          <w:szCs w:val="24"/>
        </w:rPr>
        <w:t>interaction</w:t>
      </w:r>
      <w:r>
        <w:rPr>
          <w:rFonts w:ascii="Times New Roman" w:hAnsi="Times New Roman" w:cs="Times New Roman"/>
          <w:szCs w:val="24"/>
        </w:rPr>
        <w:t xml:space="preserve"> among multiple pathways, drugs targeting single gene</w:t>
      </w:r>
      <w:r w:rsidR="000C0DC1">
        <w:rPr>
          <w:rFonts w:ascii="Times New Roman" w:hAnsi="Times New Roman" w:cs="Times New Roman"/>
          <w:szCs w:val="24"/>
        </w:rPr>
        <w:t>s</w:t>
      </w:r>
      <w:r>
        <w:rPr>
          <w:rFonts w:ascii="Times New Roman" w:hAnsi="Times New Roman" w:cs="Times New Roman"/>
          <w:szCs w:val="24"/>
        </w:rPr>
        <w:t xml:space="preserve"> </w:t>
      </w:r>
      <w:r w:rsidR="000C0DC1">
        <w:rPr>
          <w:rFonts w:ascii="Times New Roman" w:hAnsi="Times New Roman" w:cs="Times New Roman"/>
          <w:szCs w:val="24"/>
        </w:rPr>
        <w:t xml:space="preserve">result in </w:t>
      </w:r>
      <w:r>
        <w:rPr>
          <w:rFonts w:ascii="Times New Roman" w:hAnsi="Times New Roman" w:cs="Times New Roman"/>
          <w:szCs w:val="24"/>
        </w:rPr>
        <w:t>resistance</w:t>
      </w:r>
      <w:r w:rsidR="000C0DC1">
        <w:rPr>
          <w:rFonts w:ascii="Times New Roman" w:hAnsi="Times New Roman" w:cs="Times New Roman"/>
          <w:szCs w:val="24"/>
        </w:rPr>
        <w:t xml:space="preserve"> to therapy,</w:t>
      </w:r>
      <w:r>
        <w:rPr>
          <w:rFonts w:ascii="Times New Roman" w:hAnsi="Times New Roman" w:cs="Times New Roman"/>
          <w:szCs w:val="24"/>
        </w:rPr>
        <w:t xml:space="preserve"> sooner or later </w:t>
      </w:r>
      <w:r>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&lt;EndNote&gt;&lt;Cite&gt;&lt;Author&gt;Hanahan&lt;/Author&gt;&lt;RecNum&gt;216&lt;/RecNum&gt;&lt;DisplayText&gt;&lt;style font="Times New Roman"&gt;[38]&lt;/style&gt;&lt;/DisplayText&gt;&lt;record&gt;&lt;rec-number&gt;216&lt;/rec-number&gt;&lt;foreign-keys&gt;&lt;key app="EN" db-id="epxp0ez96099ace9a5i5t2e9aezrz99veess" timestamp="1412713001"&gt;216&lt;/key&gt;&lt;/foreign-keys&gt;&lt;ref-type name="Journal Article"&gt;17&lt;/ref-type&gt;&lt;contributors&gt;&lt;authors&gt;&lt;author&gt;Hanahan, Douglas&lt;/author&gt;&lt;author&gt;Weinberg, Robert A&lt;/author&gt;&lt;/authors&gt;&lt;/contributors&gt;&lt;titles&gt;&lt;title&gt;Hallmarks of Cancer: The Next Generation&lt;/title&gt;&lt;secondary-title&gt;Cell&lt;/secondary-title&gt;&lt;/titles&gt;&lt;periodical&gt;&lt;full-title&gt;Cell&lt;/full-title&gt;&lt;abbr-1&gt;Cell&lt;/abbr-1&gt;&lt;/periodical&gt;&lt;pages&gt;646-674&lt;/pages&gt;&lt;volume&gt;144&lt;/volume&gt;&lt;number&gt;5&lt;/number&gt;&lt;dates&gt;&lt;/dates&gt;&lt;publisher&gt;Elsevier&lt;/publisher&gt;&lt;urls&gt;&lt;related-urls&gt;&lt;url&gt;http://www.cell.com/cell/abstract/S0092-8674(11)00127-9&lt;/url&gt;&lt;url&gt;http://ac.els-cdn.com/S0092867411001279/1-s2.0-S0092867411001279-main.pdf?_tid=ea8917be-4e5e-11e4-97b2-00000aacb35f&amp;amp;acdnat=1412713209_5d811d379f9387568aa91526114e6e34&lt;/url&gt;&lt;/related-urls&gt;&lt;/urls&gt;&lt;electronic-resource-num&gt;10.1016/j.cell.2011.02.013&lt;/electronic-resource-num&gt;&lt;access-date&gt;2014/10/07&lt;/access-date&gt;&lt;/record&gt;&lt;/Cite&gt;&lt;/EndNote&gt;</w:instrText>
      </w:r>
      <w:r>
        <w:rPr>
          <w:rFonts w:ascii="Times New Roman" w:hAnsi="Times New Roman" w:cs="Times New Roman"/>
          <w:szCs w:val="24"/>
        </w:rPr>
        <w:fldChar w:fldCharType="separate"/>
      </w:r>
      <w:r w:rsidR="00305A11">
        <w:rPr>
          <w:rFonts w:ascii="Times New Roman" w:hAnsi="Times New Roman" w:cs="Times New Roman"/>
          <w:noProof/>
          <w:szCs w:val="24"/>
        </w:rPr>
        <w:t>[38]</w:t>
      </w:r>
      <w:r>
        <w:rPr>
          <w:rFonts w:ascii="Times New Roman" w:hAnsi="Times New Roman" w:cs="Times New Roman"/>
          <w:szCs w:val="24"/>
        </w:rPr>
        <w:fldChar w:fldCharType="end"/>
      </w:r>
      <w:r>
        <w:rPr>
          <w:rFonts w:ascii="Times New Roman" w:hAnsi="Times New Roman" w:cs="Times New Roman"/>
          <w:szCs w:val="24"/>
        </w:rPr>
        <w:t xml:space="preserve">. Moreover, it is common for targeted drugs to have serious side effects </w:t>
      </w:r>
      <w:r>
        <w:rPr>
          <w:rFonts w:ascii="Times New Roman" w:hAnsi="Times New Roman" w:cs="Times New Roman"/>
          <w:szCs w:val="24"/>
        </w:rPr>
        <w:fldChar w:fldCharType="begin">
          <w:fldData xml:space="preserve">PEVuZE5vdGU+PENpdGU+PEF1dGhvcj5WYW5kZW4gQmVyZ2hlPC9BdXRob3I+PFllYXI+MjAxMjwv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==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PEVuZE5vdGU+PENpdGU+PEF1dGhvcj5WYW5kZW4gQmVyZ2hlPC9BdXRob3I+PFllYXI+MjAxMjwv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==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[29]</w:t>
      </w:r>
      <w:r>
        <w:rPr>
          <w:rFonts w:ascii="Times New Roman" w:hAnsi="Times New Roman" w:cs="Times New Roman"/>
          <w:szCs w:val="24"/>
        </w:rPr>
        <w:fldChar w:fldCharType="end"/>
      </w:r>
      <w:r>
        <w:rPr>
          <w:rFonts w:ascii="Times New Roman" w:hAnsi="Times New Roman" w:cs="Times New Roman"/>
          <w:szCs w:val="24"/>
        </w:rPr>
        <w:t xml:space="preserve">. For these reasons, utilizing herbs and phytochemicals are playing a more important role in cancer prevention and treatment due to the low potential for side-effects and multiple targeting characteristics. Two herbs that interest </w:t>
      </w:r>
      <w:r w:rsidR="000C0DC1">
        <w:rPr>
          <w:rFonts w:ascii="Times New Roman" w:hAnsi="Times New Roman" w:cs="Times New Roman"/>
          <w:szCs w:val="24"/>
        </w:rPr>
        <w:t xml:space="preserve">to us are </w:t>
      </w:r>
      <w:r w:rsidRPr="00B42286">
        <w:rPr>
          <w:rFonts w:ascii="Times New Roman" w:hAnsi="Times New Roman" w:cs="Times New Roman"/>
          <w:szCs w:val="24"/>
        </w:rPr>
        <w:t>turmeric and Chinese goldthread</w:t>
      </w:r>
      <w:r>
        <w:rPr>
          <w:rFonts w:ascii="Times New Roman" w:hAnsi="Times New Roman" w:cs="Times New Roman"/>
          <w:szCs w:val="24"/>
        </w:rPr>
        <w:t xml:space="preserve"> </w:t>
      </w:r>
      <w:r w:rsidRPr="00B42286">
        <w:rPr>
          <w:rFonts w:ascii="Times New Roman" w:hAnsi="Times New Roman" w:cs="Times New Roman"/>
          <w:szCs w:val="24"/>
        </w:rPr>
        <w:t>and their major bioactive compounds.</w:t>
      </w:r>
    </w:p>
    <w:p w:rsidR="00980213" w:rsidRPr="00264C76" w:rsidRDefault="00980213" w:rsidP="00980213">
      <w:pPr>
        <w:pStyle w:val="Heading3"/>
      </w:pPr>
      <w:bookmarkStart w:id="10" w:name="_Toc405316083"/>
      <w:r w:rsidRPr="00980213">
        <w:t>Turmeric and cancer</w:t>
      </w:r>
      <w:bookmarkEnd w:id="10"/>
      <w:r w:rsidRPr="00980213">
        <w:t xml:space="preserve"> </w:t>
      </w:r>
    </w:p>
    <w:p w:rsidR="00264C76" w:rsidRDefault="00980213" w:rsidP="00980213">
      <w:pPr>
        <w:snapToGrid w:val="0"/>
        <w:spacing w:after="40" w:line="480" w:lineRule="auto"/>
        <w:ind w:firstLine="720"/>
        <w:rPr>
          <w:rFonts w:ascii="Times New Roman" w:eastAsia="PMingLiU" w:hAnsi="Times New Roman" w:cs="Times New Roman"/>
          <w:szCs w:val="24"/>
        </w:rPr>
      </w:pPr>
      <w:r w:rsidRPr="00B42286">
        <w:rPr>
          <w:rFonts w:ascii="Times New Roman" w:hAnsi="Times New Roman" w:cs="Times New Roman"/>
          <w:szCs w:val="24"/>
        </w:rPr>
        <w:t>Turmeric (</w:t>
      </w:r>
      <w:r w:rsidRPr="00B42286">
        <w:rPr>
          <w:rFonts w:ascii="Times New Roman" w:hAnsi="Times New Roman" w:cs="Times New Roman"/>
          <w:i/>
          <w:szCs w:val="24"/>
        </w:rPr>
        <w:t>Curcuma longa</w:t>
      </w:r>
      <w:r w:rsidRPr="00B42286">
        <w:rPr>
          <w:rFonts w:ascii="Times New Roman" w:hAnsi="Times New Roman" w:cs="Times New Roman"/>
          <w:szCs w:val="24"/>
        </w:rPr>
        <w:t>) has been wildly used to color and flavor food</w:t>
      </w:r>
      <w:r>
        <w:rPr>
          <w:rFonts w:ascii="Times New Roman" w:hAnsi="Times New Roman" w:cs="Times New Roman"/>
          <w:szCs w:val="24"/>
        </w:rPr>
        <w:t xml:space="preserve">s </w:t>
      </w:r>
      <w:r w:rsidR="002E1B79" w:rsidRPr="00B42286">
        <w:rPr>
          <w:rFonts w:ascii="Times New Roman" w:hAnsi="Times New Roman" w:cs="Times New Roman"/>
          <w:szCs w:val="24"/>
        </w:rPr>
        <w:t>world</w:t>
      </w:r>
      <w:r w:rsidR="002E1B79">
        <w:rPr>
          <w:rFonts w:ascii="Times New Roman" w:hAnsi="Times New Roman" w:cs="Times New Roman"/>
          <w:szCs w:val="24"/>
        </w:rPr>
        <w:t>wide</w:t>
      </w:r>
      <w:r>
        <w:rPr>
          <w:rFonts w:ascii="Times New Roman" w:hAnsi="Times New Roman" w:cs="Times New Roman"/>
          <w:szCs w:val="24"/>
        </w:rPr>
        <w:t xml:space="preserve"> for </w:t>
      </w:r>
      <w:r w:rsidRPr="00B42286">
        <w:rPr>
          <w:rFonts w:ascii="Times New Roman" w:hAnsi="Times New Roman" w:cs="Times New Roman"/>
          <w:szCs w:val="24"/>
        </w:rPr>
        <w:t xml:space="preserve">thousands </w:t>
      </w:r>
      <w:r>
        <w:rPr>
          <w:rFonts w:ascii="Times New Roman" w:hAnsi="Times New Roman" w:cs="Times New Roman"/>
          <w:szCs w:val="24"/>
        </w:rPr>
        <w:t xml:space="preserve">of </w:t>
      </w:r>
      <w:r w:rsidRPr="00B42286">
        <w:rPr>
          <w:rFonts w:ascii="Times New Roman" w:hAnsi="Times New Roman" w:cs="Times New Roman"/>
          <w:szCs w:val="24"/>
        </w:rPr>
        <w:t xml:space="preserve">years. In Southeast Asian cuisine, turmeric rhizome, normally abbreviated as turmeric, is the predominant intergradient of curry powder.  </w:t>
      </w:r>
      <w:r>
        <w:rPr>
          <w:rFonts w:ascii="Times New Roman" w:hAnsi="Times New Roman" w:cs="Times New Roman"/>
          <w:szCs w:val="24"/>
        </w:rPr>
        <w:t>I</w:t>
      </w:r>
      <w:r w:rsidRPr="00B42286">
        <w:rPr>
          <w:rFonts w:ascii="Times New Roman" w:hAnsi="Times New Roman" w:cs="Times New Roman"/>
          <w:szCs w:val="24"/>
        </w:rPr>
        <w:t xml:space="preserve">n the </w:t>
      </w:r>
      <w:r w:rsidR="00F171C8">
        <w:rPr>
          <w:rFonts w:ascii="Times New Roman" w:hAnsi="Times New Roman" w:cs="Times New Roman"/>
          <w:szCs w:val="24"/>
        </w:rPr>
        <w:t>W</w:t>
      </w:r>
      <w:r w:rsidRPr="00B42286">
        <w:rPr>
          <w:rFonts w:ascii="Times New Roman" w:hAnsi="Times New Roman" w:cs="Times New Roman"/>
          <w:szCs w:val="24"/>
        </w:rPr>
        <w:t xml:space="preserve">est, it is </w:t>
      </w:r>
      <w:r>
        <w:rPr>
          <w:rFonts w:ascii="Times New Roman" w:hAnsi="Times New Roman" w:cs="Times New Roman"/>
          <w:szCs w:val="24"/>
        </w:rPr>
        <w:t xml:space="preserve">predominantly </w:t>
      </w:r>
      <w:r w:rsidRPr="00B42286">
        <w:rPr>
          <w:rFonts w:ascii="Times New Roman" w:hAnsi="Times New Roman" w:cs="Times New Roman"/>
          <w:szCs w:val="24"/>
        </w:rPr>
        <w:t xml:space="preserve">used in pickles, mustard and other kinds of sauces. Besides </w:t>
      </w:r>
      <w:r>
        <w:rPr>
          <w:rFonts w:ascii="Times New Roman" w:hAnsi="Times New Roman" w:cs="Times New Roman"/>
          <w:szCs w:val="24"/>
        </w:rPr>
        <w:t>use</w:t>
      </w:r>
      <w:r w:rsidRPr="00B42286">
        <w:rPr>
          <w:rFonts w:ascii="Times New Roman" w:hAnsi="Times New Roman" w:cs="Times New Roman"/>
          <w:szCs w:val="24"/>
        </w:rPr>
        <w:t xml:space="preserve"> in </w:t>
      </w:r>
      <w:r>
        <w:rPr>
          <w:rFonts w:ascii="Times New Roman" w:hAnsi="Times New Roman" w:cs="Times New Roman"/>
          <w:szCs w:val="24"/>
        </w:rPr>
        <w:t xml:space="preserve">the </w:t>
      </w:r>
      <w:r w:rsidRPr="00B42286">
        <w:rPr>
          <w:rFonts w:ascii="Times New Roman" w:hAnsi="Times New Roman" w:cs="Times New Roman"/>
          <w:szCs w:val="24"/>
        </w:rPr>
        <w:t xml:space="preserve">diet, turmeric is </w:t>
      </w:r>
      <w:r>
        <w:rPr>
          <w:rFonts w:ascii="Times New Roman" w:hAnsi="Times New Roman" w:cs="Times New Roman"/>
          <w:szCs w:val="24"/>
        </w:rPr>
        <w:t>used medicinally</w:t>
      </w:r>
      <w:r w:rsidRPr="00B42286">
        <w:rPr>
          <w:rFonts w:ascii="Times New Roman" w:hAnsi="Times New Roman" w:cs="Times New Roman"/>
          <w:szCs w:val="24"/>
        </w:rPr>
        <w:t xml:space="preserve"> in Traditional Chinese and Indian Medicine. </w:t>
      </w:r>
      <w:r w:rsidRPr="00B42286">
        <w:rPr>
          <w:rFonts w:ascii="Times New Roman" w:hAnsi="Times New Roman" w:cs="Times New Roman"/>
          <w:szCs w:val="24"/>
        </w:rPr>
        <w:lastRenderedPageBreak/>
        <w:t xml:space="preserve">This spice is used to treat colic, toothaches, </w:t>
      </w:r>
      <w:proofErr w:type="gramStart"/>
      <w:r w:rsidRPr="00B42286">
        <w:rPr>
          <w:rFonts w:ascii="Times New Roman" w:hAnsi="Times New Roman" w:cs="Times New Roman"/>
          <w:szCs w:val="24"/>
        </w:rPr>
        <w:t>chest</w:t>
      </w:r>
      <w:proofErr w:type="gramEnd"/>
      <w:r w:rsidRPr="00B42286">
        <w:rPr>
          <w:rFonts w:ascii="Times New Roman" w:hAnsi="Times New Roman" w:cs="Times New Roman"/>
          <w:szCs w:val="24"/>
        </w:rPr>
        <w:t xml:space="preserve"> pain</w:t>
      </w:r>
      <w:r w:rsidR="002A5574">
        <w:rPr>
          <w:rFonts w:ascii="Times New Roman" w:hAnsi="Times New Roman" w:cs="Times New Roman"/>
          <w:szCs w:val="24"/>
        </w:rPr>
        <w:t>s as an anti-inflammatory agent. I</w:t>
      </w:r>
      <w:r w:rsidRPr="00B42286">
        <w:rPr>
          <w:rFonts w:ascii="Times New Roman" w:hAnsi="Times New Roman" w:cs="Times New Roman"/>
          <w:szCs w:val="24"/>
        </w:rPr>
        <w:t xml:space="preserve">t </w:t>
      </w:r>
      <w:r>
        <w:rPr>
          <w:rFonts w:ascii="Times New Roman" w:hAnsi="Times New Roman" w:cs="Times New Roman"/>
          <w:szCs w:val="24"/>
        </w:rPr>
        <w:t>is also used to</w:t>
      </w:r>
      <w:r w:rsidRPr="00B42286">
        <w:rPr>
          <w:rFonts w:ascii="Times New Roman" w:hAnsi="Times New Roman" w:cs="Times New Roman"/>
          <w:szCs w:val="24"/>
        </w:rPr>
        <w:t xml:space="preserve"> heal wounds and protect </w:t>
      </w:r>
      <w:r>
        <w:rPr>
          <w:rFonts w:ascii="Times New Roman" w:hAnsi="Times New Roman" w:cs="Times New Roman"/>
          <w:szCs w:val="24"/>
        </w:rPr>
        <w:t>lining of the stomach.</w:t>
      </w:r>
      <w:r w:rsidRPr="00B42286">
        <w:rPr>
          <w:rFonts w:ascii="Times New Roman" w:hAnsi="Times New Roman" w:cs="Times New Roman"/>
          <w:szCs w:val="24"/>
        </w:rPr>
        <w:t xml:space="preserve"> Moreover, turmeric is </w:t>
      </w:r>
      <w:r>
        <w:rPr>
          <w:rFonts w:ascii="Times New Roman" w:hAnsi="Times New Roman" w:cs="Times New Roman"/>
          <w:szCs w:val="24"/>
        </w:rPr>
        <w:t xml:space="preserve">also </w:t>
      </w:r>
      <w:r w:rsidRPr="00B42286">
        <w:rPr>
          <w:rFonts w:ascii="Times New Roman" w:hAnsi="Times New Roman" w:cs="Times New Roman"/>
          <w:szCs w:val="24"/>
        </w:rPr>
        <w:t xml:space="preserve">used in </w:t>
      </w:r>
      <w:r>
        <w:rPr>
          <w:rFonts w:ascii="Times New Roman" w:hAnsi="Times New Roman" w:cs="Times New Roman"/>
          <w:szCs w:val="24"/>
        </w:rPr>
        <w:t xml:space="preserve">the </w:t>
      </w:r>
      <w:r w:rsidRPr="00B42286">
        <w:rPr>
          <w:rFonts w:ascii="Times New Roman" w:hAnsi="Times New Roman" w:cs="Times New Roman"/>
          <w:szCs w:val="24"/>
        </w:rPr>
        <w:t>treatment</w:t>
      </w:r>
      <w:r>
        <w:rPr>
          <w:rFonts w:ascii="Times New Roman" w:hAnsi="Times New Roman" w:cs="Times New Roman"/>
          <w:szCs w:val="24"/>
        </w:rPr>
        <w:t xml:space="preserve"> of</w:t>
      </w:r>
      <w:r w:rsidRPr="00B42286">
        <w:rPr>
          <w:rFonts w:ascii="Times New Roman" w:hAnsi="Times New Roman" w:cs="Times New Roman"/>
          <w:szCs w:val="24"/>
        </w:rPr>
        <w:t xml:space="preserve"> jaundice </w:t>
      </w:r>
      <w:r>
        <w:rPr>
          <w:rFonts w:ascii="Times New Roman" w:hAnsi="Times New Roman" w:cs="Times New Roman"/>
          <w:szCs w:val="24"/>
        </w:rPr>
        <w:t>and to support</w:t>
      </w:r>
      <w:r w:rsidRPr="00B42286">
        <w:rPr>
          <w:rFonts w:ascii="Times New Roman" w:hAnsi="Times New Roman" w:cs="Times New Roman"/>
          <w:szCs w:val="24"/>
        </w:rPr>
        <w:t xml:space="preserve"> liver function. Most importantly, turmeric is typically used in cancer treatment in </w:t>
      </w:r>
      <w:r>
        <w:rPr>
          <w:rFonts w:ascii="Times New Roman" w:hAnsi="Times New Roman" w:cs="Times New Roman"/>
          <w:szCs w:val="24"/>
        </w:rPr>
        <w:t>T</w:t>
      </w:r>
      <w:r w:rsidRPr="00B42286">
        <w:rPr>
          <w:rFonts w:ascii="Times New Roman" w:hAnsi="Times New Roman" w:cs="Times New Roman"/>
          <w:szCs w:val="24"/>
        </w:rPr>
        <w:t xml:space="preserve">raditional Chinese medicine due to the anti-‘blood stasis’ effect </w:t>
      </w:r>
      <w:r w:rsidRPr="00B42286">
        <w:rPr>
          <w:rFonts w:ascii="Times New Roman" w:hAnsi="Times New Roman" w:cs="Times New Roman"/>
          <w:szCs w:val="24"/>
        </w:rPr>
        <w:fldChar w:fldCharType="begin">
          <w:fldData xml:space="preserve">PEVuZE5vdGU+PENpdGU+PEF1dGhvcj5MYW88L0F1dGhvcj48WWVhcj4yMDEyPC9ZZWFyPjxSZWNO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PEVuZE5vdGU+PENpdGU+PEF1dGhvcj5MYW88L0F1dGhvcj48WWVhcj4yMDEyPC9ZZWFyPjxSZWNO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[39, 40]</w:t>
      </w:r>
      <w:r w:rsidRPr="00B42286">
        <w:rPr>
          <w:rFonts w:ascii="Times New Roman" w:hAnsi="Times New Roman" w:cs="Times New Roman"/>
          <w:szCs w:val="24"/>
        </w:rPr>
        <w:fldChar w:fldCharType="end"/>
      </w:r>
      <w:r w:rsidRPr="00B42286">
        <w:rPr>
          <w:rFonts w:ascii="Times New Roman" w:hAnsi="Times New Roman" w:cs="Times New Roman"/>
          <w:szCs w:val="24"/>
        </w:rPr>
        <w:t xml:space="preserve">. As a promising natural product in ancient medicine, an increasing number of researches </w:t>
      </w:r>
      <w:r>
        <w:rPr>
          <w:rFonts w:ascii="Times New Roman" w:hAnsi="Times New Roman" w:cs="Times New Roman"/>
          <w:szCs w:val="24"/>
        </w:rPr>
        <w:t xml:space="preserve">have </w:t>
      </w:r>
      <w:r w:rsidRPr="00B42286">
        <w:rPr>
          <w:rFonts w:ascii="Times New Roman" w:hAnsi="Times New Roman" w:cs="Times New Roman"/>
          <w:szCs w:val="24"/>
        </w:rPr>
        <w:t xml:space="preserve">begun to clarify the cellular and molecular mechanisms of </w:t>
      </w:r>
      <w:r>
        <w:rPr>
          <w:rFonts w:ascii="Times New Roman" w:hAnsi="Times New Roman" w:cs="Times New Roman"/>
          <w:szCs w:val="24"/>
        </w:rPr>
        <w:t>the action of turmeric</w:t>
      </w:r>
      <w:r w:rsidRPr="00B42286">
        <w:rPr>
          <w:rFonts w:ascii="Times New Roman" w:hAnsi="Times New Roman" w:cs="Times New Roman"/>
          <w:szCs w:val="24"/>
        </w:rPr>
        <w:t>.</w:t>
      </w:r>
    </w:p>
    <w:p w:rsidR="00980213" w:rsidRPr="00264C76" w:rsidRDefault="00980213" w:rsidP="00980213">
      <w:pPr>
        <w:pStyle w:val="Heading4"/>
      </w:pPr>
      <w:r w:rsidRPr="00980213">
        <w:rPr>
          <w:i/>
        </w:rPr>
        <w:t>In vitro</w:t>
      </w:r>
      <w:r>
        <w:t xml:space="preserve"> studies</w:t>
      </w:r>
    </w:p>
    <w:p w:rsidR="00980213" w:rsidRPr="00B42286" w:rsidRDefault="00980213" w:rsidP="00980213">
      <w:pPr>
        <w:spacing w:line="480" w:lineRule="auto"/>
        <w:ind w:firstLine="720"/>
        <w:rPr>
          <w:rFonts w:ascii="Times New Roman" w:hAnsi="Times New Roman" w:cs="Times New Roman"/>
          <w:szCs w:val="24"/>
        </w:rPr>
      </w:pPr>
      <w:r w:rsidRPr="00B42286">
        <w:rPr>
          <w:rFonts w:ascii="Times New Roman" w:hAnsi="Times New Roman" w:cs="Times New Roman"/>
          <w:szCs w:val="24"/>
        </w:rPr>
        <w:t>In cell-based studies, turmeric has been shown</w:t>
      </w:r>
      <w:r>
        <w:rPr>
          <w:rFonts w:ascii="Times New Roman" w:hAnsi="Times New Roman" w:cs="Times New Roman"/>
          <w:szCs w:val="24"/>
        </w:rPr>
        <w:t xml:space="preserve"> to have</w:t>
      </w:r>
      <w:r w:rsidRPr="00B42286">
        <w:rPr>
          <w:rFonts w:ascii="Times New Roman" w:hAnsi="Times New Roman" w:cs="Times New Roman"/>
          <w:szCs w:val="24"/>
        </w:rPr>
        <w:t xml:space="preserve"> anti-oxidant and anti-mutagenic activities </w:t>
      </w:r>
      <w:r w:rsidRPr="00B42286">
        <w:rPr>
          <w:rFonts w:ascii="Times New Roman" w:hAnsi="Times New Roman" w:cs="Times New Roman"/>
          <w:szCs w:val="24"/>
        </w:rPr>
        <w:fldChar w:fldCharType="begin">
          <w:fldData xml:space="preserve">PEVuZE5vdGU+PENpdGU+PEF1dGhvcj5RYWRlcjwvQXV0aG9yPjxZZWFyPjIwMTE8L1llYXI+PFJl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PEVuZE5vdGU+PENpdGU+PEF1dGhvcj5RYWRlcjwvQXV0aG9yPjxZZWFyPjIwMTE8L1llYXI+PFJl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[41-46]</w:t>
      </w:r>
      <w:r w:rsidRPr="00B42286">
        <w:rPr>
          <w:rFonts w:ascii="Times New Roman" w:hAnsi="Times New Roman" w:cs="Times New Roman"/>
          <w:szCs w:val="24"/>
        </w:rPr>
        <w:fldChar w:fldCharType="end"/>
      </w:r>
      <w:r>
        <w:rPr>
          <w:rFonts w:ascii="Times New Roman" w:hAnsi="Times New Roman" w:cs="Times New Roman"/>
          <w:szCs w:val="24"/>
        </w:rPr>
        <w:t xml:space="preserve"> (</w:t>
      </w:r>
      <w:r w:rsidR="00E54B67">
        <w:rPr>
          <w:rFonts w:ascii="Times New Roman" w:hAnsi="Times New Roman" w:cs="Times New Roman"/>
          <w:szCs w:val="24"/>
        </w:rPr>
        <w:t xml:space="preserve">Table </w:t>
      </w:r>
      <w:r w:rsidR="00AE0E1F">
        <w:rPr>
          <w:rFonts w:ascii="Times New Roman" w:hAnsi="Times New Roman" w:cs="Times New Roman"/>
          <w:szCs w:val="24"/>
        </w:rPr>
        <w:t>I.</w:t>
      </w:r>
      <w:r w:rsidR="00E54B67">
        <w:rPr>
          <w:rFonts w:ascii="Times New Roman" w:hAnsi="Times New Roman" w:cs="Times New Roman"/>
          <w:szCs w:val="24"/>
        </w:rPr>
        <w:t>1</w:t>
      </w:r>
      <w:r>
        <w:rPr>
          <w:rFonts w:ascii="Times New Roman" w:hAnsi="Times New Roman" w:cs="Times New Roman"/>
          <w:szCs w:val="24"/>
        </w:rPr>
        <w:t>)</w:t>
      </w:r>
      <w:r w:rsidRPr="00B42286">
        <w:rPr>
          <w:rFonts w:ascii="Times New Roman" w:hAnsi="Times New Roman" w:cs="Times New Roman"/>
          <w:szCs w:val="24"/>
        </w:rPr>
        <w:t xml:space="preserve"> which may contribute to cancer prevention.  </w:t>
      </w:r>
      <w:r w:rsidR="002A5574">
        <w:rPr>
          <w:rFonts w:ascii="Times New Roman" w:hAnsi="Times New Roman" w:cs="Times New Roman"/>
          <w:szCs w:val="24"/>
        </w:rPr>
        <w:t>It inhibits</w:t>
      </w:r>
      <w:r>
        <w:rPr>
          <w:rFonts w:ascii="Times New Roman" w:hAnsi="Times New Roman" w:cs="Times New Roman"/>
          <w:szCs w:val="24"/>
        </w:rPr>
        <w:t xml:space="preserve"> </w:t>
      </w:r>
      <w:r w:rsidRPr="00B42286">
        <w:rPr>
          <w:rFonts w:ascii="Times New Roman" w:hAnsi="Times New Roman" w:cs="Times New Roman"/>
          <w:szCs w:val="24"/>
        </w:rPr>
        <w:t xml:space="preserve">proliferation and </w:t>
      </w:r>
      <w:r w:rsidR="002A5574">
        <w:rPr>
          <w:rFonts w:ascii="Times New Roman" w:hAnsi="Times New Roman" w:cs="Times New Roman"/>
          <w:szCs w:val="24"/>
        </w:rPr>
        <w:t xml:space="preserve">induces </w:t>
      </w:r>
      <w:r w:rsidRPr="00B42286">
        <w:rPr>
          <w:rFonts w:ascii="Times New Roman" w:hAnsi="Times New Roman" w:cs="Times New Roman"/>
          <w:szCs w:val="24"/>
        </w:rPr>
        <w:t xml:space="preserve">apoptosis by regulating multiple molecular targets and pathways, including the inhibition of NF-κB and STAT3 </w:t>
      </w:r>
      <w:r w:rsidRPr="00B42286">
        <w:rPr>
          <w:rFonts w:ascii="Times New Roman" w:hAnsi="Times New Roman" w:cs="Times New Roman"/>
          <w:szCs w:val="24"/>
        </w:rPr>
        <w:fldChar w:fldCharType="begin">
          <w:fldData xml:space="preserve">PEVuZE5vdGU+PENpdGU+PEF1dGhvcj5LaW08L0F1dGhvcj48WWVhcj4yMDEyPC9ZZWFyPjxSZWNO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PEVuZE5vdGU+PENpdGU+PEF1dGhvcj5LaW08L0F1dGhvcj48WWVhcj4yMDEyPC9ZZWFyPjxSZWNO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[47]</w:t>
      </w:r>
      <w:r w:rsidRPr="00B42286">
        <w:rPr>
          <w:rFonts w:ascii="Times New Roman" w:hAnsi="Times New Roman" w:cs="Times New Roman"/>
          <w:szCs w:val="24"/>
        </w:rPr>
        <w:fldChar w:fldCharType="end"/>
      </w:r>
      <w:r w:rsidRPr="00B42286">
        <w:rPr>
          <w:rFonts w:ascii="Times New Roman" w:hAnsi="Times New Roman" w:cs="Times New Roman"/>
          <w:szCs w:val="24"/>
        </w:rPr>
        <w:t>, inhibition of PGE</w:t>
      </w:r>
      <w:r w:rsidRPr="00B42286">
        <w:rPr>
          <w:rFonts w:ascii="Times New Roman" w:hAnsi="Times New Roman" w:cs="Times New Roman"/>
          <w:szCs w:val="24"/>
          <w:vertAlign w:val="subscript"/>
        </w:rPr>
        <w:t>2</w:t>
      </w:r>
      <w:r w:rsidRPr="00B42286">
        <w:rPr>
          <w:rFonts w:ascii="Times New Roman" w:hAnsi="Times New Roman" w:cs="Times New Roman"/>
          <w:szCs w:val="24"/>
        </w:rPr>
        <w:t xml:space="preserve"> release </w:t>
      </w:r>
      <w:r w:rsidRPr="00B42286">
        <w:rPr>
          <w:rFonts w:ascii="Times New Roman" w:hAnsi="Times New Roman" w:cs="Times New Roman"/>
          <w:szCs w:val="24"/>
        </w:rPr>
        <w:fldChar w:fldCharType="begin">
          <w:fldData xml:space="preserve">PEVuZE5vdGU+PENpdGU+PEF1dGhvcj5NZW5naGluaTwvQXV0aG9yPjxZZWFyPjIwMTA8L1llYXI+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PEVuZE5vdGU+PENpdGU+PEF1dGhvcj5NZW5naGluaTwvQXV0aG9yPjxZZWFyPjIwMTA8L1llYXI+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[48]</w:t>
      </w:r>
      <w:r w:rsidRPr="00B42286">
        <w:rPr>
          <w:rFonts w:ascii="Times New Roman" w:hAnsi="Times New Roman" w:cs="Times New Roman"/>
          <w:szCs w:val="24"/>
        </w:rPr>
        <w:fldChar w:fldCharType="end"/>
      </w:r>
      <w:r w:rsidRPr="00B42286">
        <w:rPr>
          <w:rFonts w:ascii="Times New Roman" w:hAnsi="Times New Roman" w:cs="Times New Roman"/>
          <w:szCs w:val="24"/>
        </w:rPr>
        <w:t>,</w:t>
      </w:r>
      <w:r>
        <w:rPr>
          <w:rFonts w:ascii="Times New Roman" w:hAnsi="Times New Roman" w:cs="Times New Roman"/>
          <w:szCs w:val="24"/>
        </w:rPr>
        <w:t xml:space="preserve"> and the</w:t>
      </w:r>
      <w:r w:rsidRPr="00B42286">
        <w:rPr>
          <w:rFonts w:ascii="Times New Roman" w:hAnsi="Times New Roman" w:cs="Times New Roman"/>
          <w:szCs w:val="24"/>
        </w:rPr>
        <w:t xml:space="preserve"> increase </w:t>
      </w:r>
      <w:r>
        <w:rPr>
          <w:rFonts w:ascii="Times New Roman" w:hAnsi="Times New Roman" w:cs="Times New Roman"/>
          <w:szCs w:val="24"/>
        </w:rPr>
        <w:t xml:space="preserve">of </w:t>
      </w:r>
      <w:r w:rsidRPr="00B42286">
        <w:rPr>
          <w:rFonts w:ascii="Times New Roman" w:hAnsi="Times New Roman" w:cs="Times New Roman"/>
          <w:szCs w:val="24"/>
        </w:rPr>
        <w:t xml:space="preserve">G2/M cell cycle arrest </w:t>
      </w:r>
      <w:r w:rsidRPr="00B42286">
        <w:rPr>
          <w:rFonts w:ascii="Times New Roman" w:hAnsi="Times New Roman" w:cs="Times New Roman"/>
          <w:szCs w:val="24"/>
        </w:rPr>
        <w:fldChar w:fldCharType="begin">
          <w:fldData xml:space="preserve">PEVuZE5vdGU+PENpdGU+PEF1dGhvcj5IdTwvQXV0aG9yPjxZZWFyPjIwMTE8L1llYXI+PFJlY051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==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PEVuZE5vdGU+PENpdGU+PEF1dGhvcj5IdTwvQXV0aG9yPjxZZWFyPjIwMTE8L1llYXI+PFJlY051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==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[49]</w:t>
      </w:r>
      <w:r w:rsidRPr="00B42286">
        <w:rPr>
          <w:rFonts w:ascii="Times New Roman" w:hAnsi="Times New Roman" w:cs="Times New Roman"/>
          <w:szCs w:val="24"/>
        </w:rPr>
        <w:fldChar w:fldCharType="end"/>
      </w:r>
      <w:r w:rsidRPr="00B42286">
        <w:rPr>
          <w:rFonts w:ascii="Times New Roman" w:hAnsi="Times New Roman" w:cs="Times New Roman"/>
          <w:szCs w:val="24"/>
        </w:rPr>
        <w:t xml:space="preserve">. These functions explain, at least a part, why turmeric </w:t>
      </w:r>
      <w:r>
        <w:rPr>
          <w:rFonts w:ascii="Times New Roman" w:hAnsi="Times New Roman" w:cs="Times New Roman"/>
          <w:szCs w:val="24"/>
        </w:rPr>
        <w:t>has been shown to su</w:t>
      </w:r>
      <w:r w:rsidRPr="00B42286">
        <w:rPr>
          <w:rFonts w:ascii="Times New Roman" w:hAnsi="Times New Roman" w:cs="Times New Roman"/>
          <w:szCs w:val="24"/>
        </w:rPr>
        <w:t>ppres</w:t>
      </w:r>
      <w:r>
        <w:rPr>
          <w:rFonts w:ascii="Times New Roman" w:hAnsi="Times New Roman" w:cs="Times New Roman"/>
          <w:szCs w:val="24"/>
        </w:rPr>
        <w:t>s</w:t>
      </w:r>
      <w:r w:rsidRPr="00B42286">
        <w:rPr>
          <w:rFonts w:ascii="Times New Roman" w:hAnsi="Times New Roman" w:cs="Times New Roman"/>
          <w:szCs w:val="24"/>
        </w:rPr>
        <w:t xml:space="preserve"> cancer progression and metastasis </w:t>
      </w:r>
      <w:r w:rsidRPr="00B42286">
        <w:rPr>
          <w:rFonts w:ascii="Times New Roman" w:hAnsi="Times New Roman" w:cs="Times New Roman"/>
          <w:szCs w:val="24"/>
        </w:rPr>
        <w:fldChar w:fldCharType="begin">
          <w:fldData xml:space="preserve">PEVuZE5vdGU+PENpdGU+PEF1dGhvcj5LdXR0YW48L0F1dGhvcj48WWVhcj4xOTg1PC9ZZWFyPjxS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PEVuZE5vdGU+PENpdGU+PEF1dGhvcj5LdXR0YW48L0F1dGhvcj48WWVhcj4xOTg1PC9ZZWFyPjxS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[40, 47-53]</w:t>
      </w:r>
      <w:r w:rsidRPr="00B42286">
        <w:rPr>
          <w:rFonts w:ascii="Times New Roman" w:hAnsi="Times New Roman" w:cs="Times New Roman"/>
          <w:szCs w:val="24"/>
        </w:rPr>
        <w:fldChar w:fldCharType="end"/>
      </w:r>
      <w:r w:rsidRPr="00B42286">
        <w:rPr>
          <w:rFonts w:ascii="Times New Roman" w:hAnsi="Times New Roman" w:cs="Times New Roman"/>
          <w:szCs w:val="24"/>
        </w:rPr>
        <w:t xml:space="preserve"> (</w:t>
      </w:r>
      <w:r w:rsidR="00E54B67">
        <w:rPr>
          <w:rFonts w:ascii="Times New Roman" w:hAnsi="Times New Roman" w:cs="Times New Roman"/>
          <w:szCs w:val="24"/>
        </w:rPr>
        <w:t xml:space="preserve">Table </w:t>
      </w:r>
      <w:r w:rsidR="00AE0E1F">
        <w:rPr>
          <w:rFonts w:ascii="Times New Roman" w:hAnsi="Times New Roman" w:cs="Times New Roman"/>
          <w:szCs w:val="24"/>
        </w:rPr>
        <w:t>I.</w:t>
      </w:r>
      <w:r w:rsidR="00E54B67">
        <w:rPr>
          <w:rFonts w:ascii="Times New Roman" w:hAnsi="Times New Roman" w:cs="Times New Roman"/>
          <w:szCs w:val="24"/>
        </w:rPr>
        <w:t>1</w:t>
      </w:r>
      <w:r w:rsidRPr="00B42286">
        <w:rPr>
          <w:rFonts w:ascii="Times New Roman" w:hAnsi="Times New Roman" w:cs="Times New Roman"/>
          <w:szCs w:val="24"/>
        </w:rPr>
        <w:t>). Turmeric</w:t>
      </w:r>
      <w:r>
        <w:rPr>
          <w:rFonts w:ascii="Times New Roman" w:hAnsi="Times New Roman" w:cs="Times New Roman"/>
          <w:szCs w:val="24"/>
        </w:rPr>
        <w:t xml:space="preserve">’s anti-cancer effects </w:t>
      </w:r>
      <w:r w:rsidR="002A5574">
        <w:rPr>
          <w:rFonts w:ascii="Times New Roman" w:hAnsi="Times New Roman" w:cs="Times New Roman"/>
          <w:szCs w:val="24"/>
        </w:rPr>
        <w:t xml:space="preserve">have been shown to be applicable to many </w:t>
      </w:r>
      <w:r>
        <w:rPr>
          <w:rFonts w:ascii="Times New Roman" w:hAnsi="Times New Roman" w:cs="Times New Roman"/>
          <w:szCs w:val="24"/>
        </w:rPr>
        <w:t>type</w:t>
      </w:r>
      <w:r w:rsidR="002A5574">
        <w:rPr>
          <w:rFonts w:ascii="Times New Roman" w:hAnsi="Times New Roman" w:cs="Times New Roman"/>
          <w:szCs w:val="24"/>
        </w:rPr>
        <w:t>s</w:t>
      </w:r>
      <w:r>
        <w:rPr>
          <w:rFonts w:ascii="Times New Roman" w:hAnsi="Times New Roman" w:cs="Times New Roman"/>
          <w:szCs w:val="24"/>
        </w:rPr>
        <w:t xml:space="preserve"> of cancer (</w:t>
      </w:r>
      <w:r w:rsidR="00E54B67">
        <w:rPr>
          <w:rFonts w:ascii="Times New Roman" w:hAnsi="Times New Roman" w:cs="Times New Roman"/>
          <w:szCs w:val="24"/>
        </w:rPr>
        <w:t xml:space="preserve">Table </w:t>
      </w:r>
      <w:r w:rsidR="00AE0E1F">
        <w:rPr>
          <w:rFonts w:ascii="Times New Roman" w:hAnsi="Times New Roman" w:cs="Times New Roman"/>
          <w:szCs w:val="24"/>
        </w:rPr>
        <w:t>I.</w:t>
      </w:r>
      <w:r w:rsidR="00E54B67">
        <w:rPr>
          <w:rFonts w:ascii="Times New Roman" w:hAnsi="Times New Roman" w:cs="Times New Roman"/>
          <w:szCs w:val="24"/>
        </w:rPr>
        <w:t>1</w:t>
      </w:r>
      <w:r>
        <w:rPr>
          <w:rFonts w:ascii="Times New Roman" w:hAnsi="Times New Roman" w:cs="Times New Roman"/>
          <w:szCs w:val="24"/>
        </w:rPr>
        <w:t>).</w:t>
      </w:r>
      <w:r w:rsidRPr="00B42286">
        <w:rPr>
          <w:rFonts w:ascii="Times New Roman" w:hAnsi="Times New Roman" w:cs="Times New Roman"/>
          <w:szCs w:val="24"/>
        </w:rPr>
        <w:t xml:space="preserve"> As summarized in</w:t>
      </w:r>
      <w:r>
        <w:rPr>
          <w:rFonts w:ascii="Times New Roman" w:hAnsi="Times New Roman" w:cs="Times New Roman"/>
          <w:szCs w:val="24"/>
        </w:rPr>
        <w:t xml:space="preserve"> </w:t>
      </w:r>
      <w:r w:rsidR="002A5574">
        <w:rPr>
          <w:rFonts w:ascii="Times New Roman" w:hAnsi="Times New Roman" w:cs="Times New Roman"/>
          <w:szCs w:val="24"/>
        </w:rPr>
        <w:t>T</w:t>
      </w:r>
      <w:r w:rsidR="00E54B67">
        <w:rPr>
          <w:rFonts w:ascii="Times New Roman" w:hAnsi="Times New Roman" w:cs="Times New Roman"/>
          <w:szCs w:val="24"/>
        </w:rPr>
        <w:t xml:space="preserve">able </w:t>
      </w:r>
      <w:r w:rsidR="00AE0E1F">
        <w:rPr>
          <w:rFonts w:ascii="Times New Roman" w:hAnsi="Times New Roman" w:cs="Times New Roman"/>
          <w:szCs w:val="24"/>
        </w:rPr>
        <w:t>I.</w:t>
      </w:r>
      <w:r w:rsidR="00E54B67">
        <w:rPr>
          <w:rFonts w:ascii="Times New Roman" w:hAnsi="Times New Roman" w:cs="Times New Roman"/>
          <w:szCs w:val="24"/>
        </w:rPr>
        <w:t>1</w:t>
      </w:r>
      <w:r w:rsidRPr="00B42286">
        <w:rPr>
          <w:rFonts w:ascii="Times New Roman" w:hAnsi="Times New Roman" w:cs="Times New Roman"/>
          <w:szCs w:val="24"/>
        </w:rPr>
        <w:t xml:space="preserve">, </w:t>
      </w:r>
      <w:r>
        <w:rPr>
          <w:rFonts w:ascii="Times New Roman" w:hAnsi="Times New Roman" w:cs="Times New Roman"/>
          <w:szCs w:val="24"/>
        </w:rPr>
        <w:t xml:space="preserve">oral and topical </w:t>
      </w:r>
      <w:r w:rsidR="002A5574">
        <w:rPr>
          <w:rFonts w:ascii="Times New Roman" w:hAnsi="Times New Roman" w:cs="Times New Roman"/>
          <w:szCs w:val="24"/>
        </w:rPr>
        <w:t>application of</w:t>
      </w:r>
      <w:r w:rsidR="002A5574" w:rsidRPr="00B42286">
        <w:rPr>
          <w:rFonts w:ascii="Times New Roman" w:hAnsi="Times New Roman" w:cs="Times New Roman"/>
          <w:szCs w:val="24"/>
        </w:rPr>
        <w:t xml:space="preserve"> turmeric significantly </w:t>
      </w:r>
      <w:r w:rsidR="002A5574">
        <w:rPr>
          <w:rFonts w:ascii="Times New Roman" w:hAnsi="Times New Roman" w:cs="Times New Roman"/>
          <w:szCs w:val="24"/>
        </w:rPr>
        <w:t xml:space="preserve">inhibits </w:t>
      </w:r>
      <w:proofErr w:type="spellStart"/>
      <w:r w:rsidR="002A5574">
        <w:rPr>
          <w:rFonts w:ascii="Times New Roman" w:hAnsi="Times New Roman" w:cs="Times New Roman"/>
          <w:szCs w:val="24"/>
        </w:rPr>
        <w:t>tumorigenesis</w:t>
      </w:r>
      <w:proofErr w:type="spellEnd"/>
      <w:r w:rsidRPr="00B42286">
        <w:rPr>
          <w:rFonts w:ascii="Times New Roman" w:hAnsi="Times New Roman" w:cs="Times New Roman"/>
          <w:szCs w:val="24"/>
        </w:rPr>
        <w:t xml:space="preserve"> </w:t>
      </w:r>
      <w:r w:rsidRPr="00B42286">
        <w:rPr>
          <w:rFonts w:ascii="Times New Roman" w:hAnsi="Times New Roman" w:cs="Times New Roman"/>
          <w:szCs w:val="24"/>
        </w:rPr>
        <w:fldChar w:fldCharType="begin">
          <w:fldData xml:space="preserve">PEVuZE5vdGU+PENpdGU+PEF1dGhvcj5BenVpbmU8L0F1dGhvcj48WWVhcj4xOTkyPC9ZZWFyPjxS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PEVuZE5vdGU+PENpdGU+PEF1dGhvcj5BenVpbmU8L0F1dGhvcj48WWVhcj4xOTkyPC9ZZWFyPjxS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[44, 54-57]</w:t>
      </w:r>
      <w:r w:rsidRPr="00B42286">
        <w:rPr>
          <w:rFonts w:ascii="Times New Roman" w:hAnsi="Times New Roman" w:cs="Times New Roman"/>
          <w:szCs w:val="24"/>
        </w:rPr>
        <w:fldChar w:fldCharType="end"/>
      </w:r>
      <w:r w:rsidRPr="00B42286">
        <w:rPr>
          <w:rFonts w:ascii="Times New Roman" w:hAnsi="Times New Roman" w:cs="Times New Roman"/>
          <w:szCs w:val="24"/>
        </w:rPr>
        <w:t xml:space="preserve">. </w:t>
      </w:r>
      <w:r>
        <w:rPr>
          <w:rFonts w:ascii="Times New Roman" w:hAnsi="Times New Roman" w:cs="Times New Roman"/>
          <w:szCs w:val="24"/>
        </w:rPr>
        <w:t>At the</w:t>
      </w:r>
      <w:r w:rsidRPr="00B42286">
        <w:rPr>
          <w:rFonts w:ascii="Times New Roman" w:hAnsi="Times New Roman" w:cs="Times New Roman"/>
          <w:szCs w:val="24"/>
        </w:rPr>
        <w:t xml:space="preserve"> molecular level, </w:t>
      </w:r>
      <w:r>
        <w:rPr>
          <w:rFonts w:ascii="Times New Roman" w:hAnsi="Times New Roman" w:cs="Times New Roman"/>
          <w:szCs w:val="24"/>
        </w:rPr>
        <w:t>oral doses of</w:t>
      </w:r>
      <w:r w:rsidR="002A5574">
        <w:rPr>
          <w:rFonts w:ascii="Times New Roman" w:hAnsi="Times New Roman" w:cs="Times New Roman"/>
          <w:szCs w:val="24"/>
        </w:rPr>
        <w:t xml:space="preserve"> turmeric decrease</w:t>
      </w:r>
      <w:r w:rsidRPr="00B42286">
        <w:rPr>
          <w:rFonts w:ascii="Times New Roman" w:hAnsi="Times New Roman" w:cs="Times New Roman"/>
          <w:szCs w:val="24"/>
        </w:rPr>
        <w:t xml:space="preserve"> the activity of </w:t>
      </w:r>
      <w:proofErr w:type="spellStart"/>
      <w:r w:rsidR="002A5574">
        <w:rPr>
          <w:rFonts w:ascii="Times New Roman" w:hAnsi="Times New Roman" w:cs="Times New Roman"/>
          <w:szCs w:val="24"/>
        </w:rPr>
        <w:t>pro</w:t>
      </w:r>
      <w:r w:rsidRPr="00B42286">
        <w:rPr>
          <w:rFonts w:ascii="Times New Roman" w:hAnsi="Times New Roman" w:cs="Times New Roman"/>
          <w:szCs w:val="24"/>
        </w:rPr>
        <w:t>inflammatory</w:t>
      </w:r>
      <w:proofErr w:type="spellEnd"/>
      <w:r w:rsidRPr="00B42286">
        <w:rPr>
          <w:rFonts w:ascii="Times New Roman" w:hAnsi="Times New Roman" w:cs="Times New Roman"/>
          <w:szCs w:val="24"/>
        </w:rPr>
        <w:t xml:space="preserve"> pathways (</w:t>
      </w:r>
      <w:r>
        <w:rPr>
          <w:rFonts w:ascii="Times New Roman" w:hAnsi="Times New Roman" w:cs="Times New Roman"/>
          <w:szCs w:val="24"/>
        </w:rPr>
        <w:t xml:space="preserve">i.e., </w:t>
      </w:r>
      <w:r w:rsidRPr="00B42286">
        <w:rPr>
          <w:rFonts w:ascii="Times New Roman" w:hAnsi="Times New Roman" w:cs="Times New Roman"/>
          <w:szCs w:val="24"/>
        </w:rPr>
        <w:t xml:space="preserve">NF-κB, PGE2, COX-2, NO) </w:t>
      </w:r>
      <w:r w:rsidRPr="00B42286">
        <w:rPr>
          <w:rFonts w:ascii="Times New Roman" w:hAnsi="Times New Roman" w:cs="Times New Roman"/>
          <w:szCs w:val="24"/>
        </w:rPr>
        <w:fldChar w:fldCharType="begin">
          <w:fldData xml:space="preserve">PEVuZE5vdGU+PENpdGU+PEF1dGhvcj5HYXJnPC9BdXRob3I+PFllYXI+MjAwODwvWWVhcj48UmVj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PEVuZE5vdGU+PENpdGU+PEF1dGhvcj5HYXJnPC9BdXRob3I+PFllYXI+MjAwODwvWWVhcj48UmVj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[56]</w:t>
      </w:r>
      <w:r w:rsidRPr="00B42286">
        <w:rPr>
          <w:rFonts w:ascii="Times New Roman" w:hAnsi="Times New Roman" w:cs="Times New Roman"/>
          <w:szCs w:val="24"/>
        </w:rPr>
        <w:fldChar w:fldCharType="end"/>
      </w:r>
      <w:r w:rsidRPr="00B42286">
        <w:rPr>
          <w:rFonts w:ascii="Times New Roman" w:hAnsi="Times New Roman" w:cs="Times New Roman"/>
          <w:szCs w:val="24"/>
        </w:rPr>
        <w:t>, increases apoptosis (</w:t>
      </w:r>
      <w:r>
        <w:rPr>
          <w:rFonts w:ascii="Times New Roman" w:hAnsi="Times New Roman" w:cs="Times New Roman"/>
          <w:szCs w:val="24"/>
        </w:rPr>
        <w:t xml:space="preserve">i.e., </w:t>
      </w:r>
      <w:r w:rsidRPr="00B42286">
        <w:rPr>
          <w:rFonts w:ascii="Times New Roman" w:hAnsi="Times New Roman" w:cs="Times New Roman"/>
          <w:szCs w:val="24"/>
        </w:rPr>
        <w:t xml:space="preserve">Bcl2) </w:t>
      </w:r>
      <w:r w:rsidRPr="00B42286">
        <w:rPr>
          <w:rFonts w:ascii="Times New Roman" w:hAnsi="Times New Roman" w:cs="Times New Roman"/>
          <w:szCs w:val="24"/>
        </w:rPr>
        <w:fldChar w:fldCharType="begin">
          <w:fldData xml:space="preserve">PEVuZE5vdGU+PENpdGU+PEF1dGhvcj5HYXJnPC9BdXRob3I+PFllYXI+MjAwODwvWWVhcj48UmVj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PEVuZE5vdGU+PENpdGU+PEF1dGhvcj5HYXJnPC9BdXRob3I+PFllYXI+MjAwODwvWWVhcj48UmVj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[56]</w:t>
      </w:r>
      <w:r w:rsidRPr="00B42286">
        <w:rPr>
          <w:rFonts w:ascii="Times New Roman" w:hAnsi="Times New Roman" w:cs="Times New Roman"/>
          <w:szCs w:val="24"/>
        </w:rPr>
        <w:fldChar w:fldCharType="end"/>
      </w:r>
      <w:r w:rsidR="002A5574">
        <w:rPr>
          <w:rFonts w:ascii="Times New Roman" w:hAnsi="Times New Roman" w:cs="Times New Roman"/>
          <w:szCs w:val="24"/>
        </w:rPr>
        <w:t xml:space="preserve"> and increase</w:t>
      </w:r>
      <w:r w:rsidRPr="00B42286">
        <w:rPr>
          <w:rFonts w:ascii="Times New Roman" w:hAnsi="Times New Roman" w:cs="Times New Roman"/>
          <w:szCs w:val="24"/>
        </w:rPr>
        <w:t xml:space="preserve"> cell cycle arrest (</w:t>
      </w:r>
      <w:r>
        <w:rPr>
          <w:rFonts w:ascii="Times New Roman" w:hAnsi="Times New Roman" w:cs="Times New Roman"/>
          <w:szCs w:val="24"/>
        </w:rPr>
        <w:t xml:space="preserve">i.e., </w:t>
      </w:r>
      <w:r w:rsidRPr="00B42286">
        <w:rPr>
          <w:rFonts w:ascii="Times New Roman" w:hAnsi="Times New Roman" w:cs="Times New Roman"/>
          <w:szCs w:val="24"/>
        </w:rPr>
        <w:t xml:space="preserve">p21, p53 and </w:t>
      </w:r>
      <w:proofErr w:type="spellStart"/>
      <w:r w:rsidRPr="00B42286">
        <w:rPr>
          <w:rFonts w:ascii="Times New Roman" w:hAnsi="Times New Roman" w:cs="Times New Roman"/>
          <w:szCs w:val="24"/>
        </w:rPr>
        <w:t>cyclin</w:t>
      </w:r>
      <w:proofErr w:type="spellEnd"/>
      <w:r w:rsidRPr="00B42286">
        <w:rPr>
          <w:rFonts w:ascii="Times New Roman" w:hAnsi="Times New Roman" w:cs="Times New Roman"/>
          <w:szCs w:val="24"/>
        </w:rPr>
        <w:t xml:space="preserve"> D) </w:t>
      </w:r>
      <w:r w:rsidRPr="00B42286">
        <w:rPr>
          <w:rFonts w:ascii="Times New Roman" w:hAnsi="Times New Roman" w:cs="Times New Roman"/>
          <w:szCs w:val="24"/>
        </w:rPr>
        <w:fldChar w:fldCharType="begin">
          <w:fldData xml:space="preserve">PEVuZE5vdGU+PENpdGU+PEF1dGhvcj5LaW08L0F1dGhvcj48WWVhcj4yMDExPC9ZZWFyPjxSZWNO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PEVuZE5vdGU+PENpdGU+PEF1dGhvcj5LaW08L0F1dGhvcj48WWVhcj4yMDExPC9ZZWFyPjxSZWNO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[58]</w:t>
      </w:r>
      <w:r w:rsidRPr="00B42286">
        <w:rPr>
          <w:rFonts w:ascii="Times New Roman" w:hAnsi="Times New Roman" w:cs="Times New Roman"/>
          <w:szCs w:val="24"/>
        </w:rPr>
        <w:fldChar w:fldCharType="end"/>
      </w:r>
      <w:r w:rsidRPr="00B42286">
        <w:rPr>
          <w:rFonts w:ascii="Times New Roman" w:hAnsi="Times New Roman" w:cs="Times New Roman"/>
          <w:szCs w:val="24"/>
        </w:rPr>
        <w:t>.</w:t>
      </w:r>
    </w:p>
    <w:p w:rsidR="00980213" w:rsidRPr="00264C76" w:rsidRDefault="00980213" w:rsidP="00980213">
      <w:pPr>
        <w:pStyle w:val="Heading4"/>
      </w:pPr>
      <w:r w:rsidRPr="00980213">
        <w:rPr>
          <w:i/>
        </w:rPr>
        <w:t>In vi</w:t>
      </w:r>
      <w:r>
        <w:rPr>
          <w:i/>
        </w:rPr>
        <w:t>vo</w:t>
      </w:r>
      <w:r>
        <w:t xml:space="preserve"> studies</w:t>
      </w:r>
    </w:p>
    <w:p w:rsidR="00980213" w:rsidRDefault="00980213" w:rsidP="004506BB">
      <w:pPr>
        <w:snapToGrid w:val="0"/>
        <w:spacing w:after="40" w:line="480" w:lineRule="auto"/>
        <w:ind w:firstLine="720"/>
        <w:rPr>
          <w:rFonts w:ascii="Times New Roman" w:eastAsia="PMingLiU" w:hAnsi="Times New Roman" w:cs="Times New Roman"/>
          <w:szCs w:val="24"/>
        </w:rPr>
      </w:pPr>
      <w:r w:rsidRPr="00B42286">
        <w:rPr>
          <w:rFonts w:ascii="Times New Roman" w:hAnsi="Times New Roman" w:cs="Times New Roman"/>
          <w:szCs w:val="24"/>
        </w:rPr>
        <w:t>Chronic myeloid leukemia (CML)</w:t>
      </w:r>
      <w:r>
        <w:rPr>
          <w:rFonts w:ascii="Times New Roman" w:hAnsi="Times New Roman" w:cs="Times New Roman"/>
          <w:szCs w:val="24"/>
        </w:rPr>
        <w:t xml:space="preserve"> is characterized by elevated levels of nitric oxide (NO). In patients with CML, </w:t>
      </w:r>
      <w:proofErr w:type="spellStart"/>
      <w:r>
        <w:rPr>
          <w:rFonts w:ascii="Times New Roman" w:hAnsi="Times New Roman" w:cs="Times New Roman"/>
          <w:szCs w:val="24"/>
        </w:rPr>
        <w:t>cotreatment</w:t>
      </w:r>
      <w:proofErr w:type="spellEnd"/>
      <w:r>
        <w:rPr>
          <w:rFonts w:ascii="Times New Roman" w:hAnsi="Times New Roman" w:cs="Times New Roman"/>
          <w:szCs w:val="24"/>
        </w:rPr>
        <w:t xml:space="preserve"> of turmeric (5 g </w:t>
      </w:r>
      <w:proofErr w:type="spellStart"/>
      <w:r>
        <w:rPr>
          <w:rFonts w:ascii="Times New Roman" w:hAnsi="Times New Roman" w:cs="Times New Roman"/>
          <w:szCs w:val="24"/>
        </w:rPr>
        <w:t>t.i.d</w:t>
      </w:r>
      <w:proofErr w:type="spellEnd"/>
      <w:r>
        <w:rPr>
          <w:rFonts w:ascii="Times New Roman" w:hAnsi="Times New Roman" w:cs="Times New Roman"/>
          <w:szCs w:val="24"/>
        </w:rPr>
        <w:t xml:space="preserve">. for 6 weeks) with </w:t>
      </w:r>
      <w:r>
        <w:rPr>
          <w:rFonts w:ascii="Times New Roman" w:hAnsi="Times New Roman" w:cs="Times New Roman"/>
          <w:szCs w:val="24"/>
        </w:rPr>
        <w:lastRenderedPageBreak/>
        <w:t>chemotherapy (</w:t>
      </w:r>
      <w:proofErr w:type="spellStart"/>
      <w:r>
        <w:rPr>
          <w:rFonts w:ascii="Times New Roman" w:hAnsi="Times New Roman" w:cs="Times New Roman"/>
          <w:szCs w:val="24"/>
        </w:rPr>
        <w:t>imatinib</w:t>
      </w:r>
      <w:proofErr w:type="spellEnd"/>
      <w:r>
        <w:rPr>
          <w:rFonts w:ascii="Times New Roman" w:hAnsi="Times New Roman" w:cs="Times New Roman"/>
          <w:szCs w:val="24"/>
        </w:rPr>
        <w:t xml:space="preserve">) resulted in lower levels of NO compared with </w:t>
      </w:r>
      <w:proofErr w:type="spellStart"/>
      <w:r>
        <w:rPr>
          <w:rFonts w:ascii="Times New Roman" w:hAnsi="Times New Roman" w:cs="Times New Roman"/>
          <w:szCs w:val="24"/>
        </w:rPr>
        <w:t>imatinib</w:t>
      </w:r>
      <w:proofErr w:type="spellEnd"/>
      <w:r>
        <w:rPr>
          <w:rFonts w:ascii="Times New Roman" w:hAnsi="Times New Roman" w:cs="Times New Roman"/>
          <w:szCs w:val="24"/>
        </w:rPr>
        <w:t xml:space="preserve"> alone. </w:t>
      </w:r>
      <w:r w:rsidRPr="00B42286">
        <w:rPr>
          <w:rFonts w:ascii="Times New Roman" w:hAnsi="Times New Roman" w:cs="Times New Roman"/>
          <w:szCs w:val="24"/>
        </w:rPr>
        <w:t>No significant side effect</w:t>
      </w:r>
      <w:r>
        <w:rPr>
          <w:rFonts w:ascii="Times New Roman" w:hAnsi="Times New Roman" w:cs="Times New Roman"/>
          <w:szCs w:val="24"/>
        </w:rPr>
        <w:t>s</w:t>
      </w:r>
      <w:r w:rsidRPr="00B42286">
        <w:rPr>
          <w:rFonts w:ascii="Times New Roman" w:hAnsi="Times New Roman" w:cs="Times New Roman"/>
          <w:szCs w:val="24"/>
        </w:rPr>
        <w:t xml:space="preserve"> w</w:t>
      </w:r>
      <w:r>
        <w:rPr>
          <w:rFonts w:ascii="Times New Roman" w:hAnsi="Times New Roman" w:cs="Times New Roman"/>
          <w:szCs w:val="24"/>
        </w:rPr>
        <w:t>ere</w:t>
      </w:r>
      <w:r w:rsidRPr="00B42286">
        <w:rPr>
          <w:rFonts w:ascii="Times New Roman" w:hAnsi="Times New Roman" w:cs="Times New Roman"/>
          <w:szCs w:val="24"/>
        </w:rPr>
        <w:t xml:space="preserve"> found from</w:t>
      </w:r>
      <w:r>
        <w:rPr>
          <w:rFonts w:ascii="Times New Roman" w:hAnsi="Times New Roman" w:cs="Times New Roman"/>
          <w:szCs w:val="24"/>
        </w:rPr>
        <w:t xml:space="preserve"> the addition of </w:t>
      </w:r>
      <w:r w:rsidRPr="00B42286">
        <w:rPr>
          <w:rFonts w:ascii="Times New Roman" w:hAnsi="Times New Roman" w:cs="Times New Roman"/>
          <w:szCs w:val="24"/>
        </w:rPr>
        <w:t xml:space="preserve">turmeric </w:t>
      </w:r>
      <w:r>
        <w:rPr>
          <w:rFonts w:ascii="Times New Roman" w:hAnsi="Times New Roman" w:cs="Times New Roman"/>
          <w:szCs w:val="24"/>
        </w:rPr>
        <w:t>at a dose of</w:t>
      </w:r>
      <w:r w:rsidRPr="00B42286">
        <w:rPr>
          <w:rFonts w:ascii="Times New Roman" w:hAnsi="Times New Roman" w:cs="Times New Roman"/>
          <w:szCs w:val="24"/>
        </w:rPr>
        <w:t xml:space="preserve"> 15</w:t>
      </w:r>
      <w:r>
        <w:rPr>
          <w:rFonts w:ascii="Times New Roman" w:hAnsi="Times New Roman" w:cs="Times New Roman"/>
          <w:szCs w:val="24"/>
        </w:rPr>
        <w:t xml:space="preserve"> </w:t>
      </w:r>
      <w:r w:rsidRPr="00B42286">
        <w:rPr>
          <w:rFonts w:ascii="Times New Roman" w:hAnsi="Times New Roman" w:cs="Times New Roman"/>
          <w:szCs w:val="24"/>
        </w:rPr>
        <w:t xml:space="preserve">g/day </w:t>
      </w:r>
      <w:r w:rsidRPr="00B42286">
        <w:rPr>
          <w:rFonts w:ascii="Times New Roman" w:hAnsi="Times New Roman" w:cs="Times New Roman"/>
          <w:szCs w:val="24"/>
        </w:rPr>
        <w:fldChar w:fldCharType="begin">
          <w:fldData xml:space="preserve">PEVuZE5vdGU+PENpdGU+PEF1dGhvcj5HaGFsYXV0PC9BdXRob3I+PFllYXI+MjAxMjwvWWVhcj48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=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PEVuZE5vdGU+PENpdGU+PEF1dGhvcj5HaGFsYXV0PC9BdXRob3I+PFllYXI+MjAxMjwvWWVhcj48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=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[59]</w:t>
      </w:r>
      <w:r w:rsidRPr="00B42286">
        <w:rPr>
          <w:rFonts w:ascii="Times New Roman" w:hAnsi="Times New Roman" w:cs="Times New Roman"/>
          <w:szCs w:val="24"/>
        </w:rPr>
        <w:fldChar w:fldCharType="end"/>
      </w:r>
      <w:r>
        <w:rPr>
          <w:rFonts w:ascii="Times New Roman" w:hAnsi="Times New Roman" w:cs="Times New Roman"/>
          <w:szCs w:val="24"/>
        </w:rPr>
        <w:t xml:space="preserve">.  These </w:t>
      </w:r>
      <w:r w:rsidRPr="00B42286">
        <w:rPr>
          <w:rFonts w:ascii="Times New Roman" w:hAnsi="Times New Roman" w:cs="Times New Roman"/>
          <w:szCs w:val="24"/>
        </w:rPr>
        <w:t xml:space="preserve">studies </w:t>
      </w:r>
      <w:r w:rsidR="002A5574">
        <w:rPr>
          <w:rFonts w:ascii="Times New Roman" w:hAnsi="Times New Roman" w:cs="Times New Roman"/>
          <w:szCs w:val="24"/>
        </w:rPr>
        <w:t xml:space="preserve">suggest </w:t>
      </w:r>
      <w:r w:rsidRPr="00B42286">
        <w:rPr>
          <w:rFonts w:ascii="Times New Roman" w:hAnsi="Times New Roman" w:cs="Times New Roman"/>
          <w:szCs w:val="24"/>
        </w:rPr>
        <w:t>efficacy of turmeric</w:t>
      </w:r>
      <w:r>
        <w:rPr>
          <w:rFonts w:ascii="Times New Roman" w:hAnsi="Times New Roman" w:cs="Times New Roman"/>
          <w:szCs w:val="24"/>
        </w:rPr>
        <w:t xml:space="preserve"> on cancer related biomarkers</w:t>
      </w:r>
      <w:r w:rsidRPr="004C12C3">
        <w:rPr>
          <w:rFonts w:ascii="Times New Roman" w:hAnsi="Times New Roman" w:cs="Times New Roman"/>
          <w:szCs w:val="24"/>
        </w:rPr>
        <w:t xml:space="preserve"> </w:t>
      </w:r>
      <w:r>
        <w:rPr>
          <w:rFonts w:ascii="Times New Roman" w:hAnsi="Times New Roman" w:cs="Times New Roman"/>
          <w:szCs w:val="24"/>
        </w:rPr>
        <w:t>with no reported side effects</w:t>
      </w:r>
      <w:r w:rsidRPr="00B42286">
        <w:rPr>
          <w:rFonts w:ascii="Times New Roman" w:hAnsi="Times New Roman" w:cs="Times New Roman"/>
          <w:szCs w:val="24"/>
        </w:rPr>
        <w:t xml:space="preserve">.  However, to obtain stronger evidence and clarify the molecular mechanism </w:t>
      </w:r>
      <w:r w:rsidR="002A5574">
        <w:rPr>
          <w:rFonts w:ascii="Times New Roman" w:hAnsi="Times New Roman" w:cs="Times New Roman"/>
          <w:szCs w:val="24"/>
        </w:rPr>
        <w:t xml:space="preserve">regarding </w:t>
      </w:r>
      <w:r w:rsidRPr="00B42286">
        <w:rPr>
          <w:rFonts w:ascii="Times New Roman" w:hAnsi="Times New Roman" w:cs="Times New Roman"/>
          <w:szCs w:val="24"/>
        </w:rPr>
        <w:t xml:space="preserve">the anti-cancer effect of turmeric, </w:t>
      </w:r>
      <w:r>
        <w:rPr>
          <w:rFonts w:ascii="Times New Roman" w:hAnsi="Times New Roman" w:cs="Times New Roman"/>
          <w:szCs w:val="24"/>
        </w:rPr>
        <w:t xml:space="preserve">randomized, placebo-controlled, </w:t>
      </w:r>
      <w:r w:rsidRPr="00B42286">
        <w:rPr>
          <w:rFonts w:ascii="Times New Roman" w:hAnsi="Times New Roman" w:cs="Times New Roman"/>
          <w:szCs w:val="24"/>
        </w:rPr>
        <w:t xml:space="preserve">double blind clinical </w:t>
      </w:r>
      <w:r>
        <w:rPr>
          <w:rFonts w:ascii="Times New Roman" w:hAnsi="Times New Roman" w:cs="Times New Roman"/>
          <w:szCs w:val="24"/>
        </w:rPr>
        <w:t>trials</w:t>
      </w:r>
      <w:r w:rsidRPr="00B42286">
        <w:rPr>
          <w:rFonts w:ascii="Times New Roman" w:hAnsi="Times New Roman" w:cs="Times New Roman"/>
          <w:szCs w:val="24"/>
        </w:rPr>
        <w:t xml:space="preserve"> </w:t>
      </w:r>
      <w:r w:rsidR="002A5574">
        <w:rPr>
          <w:rFonts w:ascii="Times New Roman" w:hAnsi="Times New Roman" w:cs="Times New Roman"/>
          <w:szCs w:val="24"/>
        </w:rPr>
        <w:t>are required</w:t>
      </w:r>
      <w:r w:rsidRPr="00B42286">
        <w:rPr>
          <w:rFonts w:ascii="Times New Roman" w:hAnsi="Times New Roman" w:cs="Times New Roman"/>
          <w:szCs w:val="24"/>
        </w:rPr>
        <w:t>.</w:t>
      </w:r>
    </w:p>
    <w:p w:rsidR="00980213" w:rsidRPr="00264C76" w:rsidRDefault="00980213" w:rsidP="00190DBA">
      <w:pPr>
        <w:pStyle w:val="Heading4"/>
      </w:pPr>
      <w:r w:rsidRPr="00980213">
        <w:t>Phytochemicals in turmeric</w:t>
      </w:r>
    </w:p>
    <w:p w:rsidR="00980213" w:rsidRPr="00B42286" w:rsidRDefault="00980213" w:rsidP="00190DBA">
      <w:pPr>
        <w:spacing w:line="480" w:lineRule="auto"/>
        <w:ind w:firstLine="720"/>
        <w:rPr>
          <w:rFonts w:ascii="Times New Roman" w:hAnsi="Times New Roman" w:cs="Times New Roman"/>
          <w:szCs w:val="24"/>
        </w:rPr>
      </w:pPr>
      <w:r w:rsidRPr="00B42286">
        <w:rPr>
          <w:rFonts w:ascii="Times New Roman" w:hAnsi="Times New Roman" w:cs="Times New Roman"/>
          <w:szCs w:val="24"/>
        </w:rPr>
        <w:t xml:space="preserve">Phytochemicals in turmeric can be roughly categorized into two groups. </w:t>
      </w:r>
      <w:proofErr w:type="spellStart"/>
      <w:r w:rsidR="00DC07A2">
        <w:rPr>
          <w:rFonts w:ascii="Times New Roman" w:hAnsi="Times New Roman" w:cs="Times New Roman"/>
          <w:szCs w:val="24"/>
        </w:rPr>
        <w:t>C</w:t>
      </w:r>
      <w:r w:rsidRPr="00B42286">
        <w:rPr>
          <w:rFonts w:ascii="Times New Roman" w:hAnsi="Times New Roman" w:cs="Times New Roman"/>
          <w:szCs w:val="24"/>
        </w:rPr>
        <w:t>urcuminoids</w:t>
      </w:r>
      <w:proofErr w:type="spellEnd"/>
      <w:r w:rsidRPr="00B42286">
        <w:rPr>
          <w:rFonts w:ascii="Times New Roman" w:hAnsi="Times New Roman" w:cs="Times New Roman"/>
          <w:szCs w:val="24"/>
        </w:rPr>
        <w:t xml:space="preserve"> </w:t>
      </w:r>
      <w:r w:rsidR="00DC07A2">
        <w:rPr>
          <w:rFonts w:ascii="Times New Roman" w:hAnsi="Times New Roman" w:cs="Times New Roman"/>
          <w:szCs w:val="24"/>
        </w:rPr>
        <w:t>account for</w:t>
      </w:r>
      <w:r w:rsidRPr="00B42286">
        <w:rPr>
          <w:rFonts w:ascii="Times New Roman" w:hAnsi="Times New Roman" w:cs="Times New Roman"/>
          <w:szCs w:val="24"/>
        </w:rPr>
        <w:t xml:space="preserve"> about 3% to 5% of </w:t>
      </w:r>
      <w:r>
        <w:rPr>
          <w:rFonts w:ascii="Times New Roman" w:hAnsi="Times New Roman" w:cs="Times New Roman"/>
          <w:szCs w:val="24"/>
        </w:rPr>
        <w:t>the dry weight of</w:t>
      </w:r>
      <w:r w:rsidRPr="00B42286">
        <w:rPr>
          <w:rFonts w:ascii="Times New Roman" w:hAnsi="Times New Roman" w:cs="Times New Roman"/>
          <w:szCs w:val="24"/>
        </w:rPr>
        <w:t xml:space="preserve"> turmeric, </w:t>
      </w:r>
      <w:r>
        <w:rPr>
          <w:rFonts w:ascii="Times New Roman" w:hAnsi="Times New Roman" w:cs="Times New Roman"/>
          <w:szCs w:val="24"/>
        </w:rPr>
        <w:t xml:space="preserve">and </w:t>
      </w:r>
      <w:r w:rsidRPr="00B42286">
        <w:rPr>
          <w:rFonts w:ascii="Times New Roman" w:hAnsi="Times New Roman" w:cs="Times New Roman"/>
          <w:szCs w:val="24"/>
        </w:rPr>
        <w:t>contribute</w:t>
      </w:r>
      <w:r>
        <w:rPr>
          <w:rFonts w:ascii="Times New Roman" w:hAnsi="Times New Roman" w:cs="Times New Roman"/>
          <w:szCs w:val="24"/>
        </w:rPr>
        <w:t>s</w:t>
      </w:r>
      <w:r w:rsidRPr="00B42286">
        <w:rPr>
          <w:rFonts w:ascii="Times New Roman" w:hAnsi="Times New Roman" w:cs="Times New Roman"/>
          <w:szCs w:val="24"/>
        </w:rPr>
        <w:t xml:space="preserve"> to </w:t>
      </w:r>
      <w:r w:rsidR="00DC07A2">
        <w:rPr>
          <w:rFonts w:ascii="Times New Roman" w:hAnsi="Times New Roman" w:cs="Times New Roman"/>
          <w:szCs w:val="24"/>
        </w:rPr>
        <w:t>its</w:t>
      </w:r>
      <w:r w:rsidRPr="00B42286">
        <w:rPr>
          <w:rFonts w:ascii="Times New Roman" w:hAnsi="Times New Roman" w:cs="Times New Roman"/>
          <w:szCs w:val="24"/>
        </w:rPr>
        <w:t xml:space="preserve"> yellow color </w:t>
      </w:r>
      <w:r w:rsidRPr="00B42286">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&lt;EndNote&gt;&lt;Cite&gt;&lt;Author&gt;Krausz&lt;/Author&gt;&lt;Year&gt;2014&lt;/Year&gt;&lt;RecNum&gt;116&lt;/RecNum&gt;&lt;DisplayText&gt;&lt;style font="Times New Roman"&gt;[60]&lt;/style&gt;&lt;/DisplayText&gt;&lt;record&gt;&lt;rec-number&gt;116&lt;/rec-number&gt;&lt;foreign-keys&gt;&lt;key app="EN" db-id="epxp0ez96099ace9a5i5t2e9aezrz99veess" timestamp="1409758608"&gt;116&lt;/key&gt;&lt;/foreign-keys&gt;&lt;ref-type name="Journal Article"&gt;17&lt;/ref-type&gt;&lt;contributors&gt;&lt;authors&gt;&lt;author&gt;Krausz, Aimee&lt;/author&gt;&lt;author&gt;Gunn, Holly&lt;/author&gt;&lt;author&gt;Friedman, Adam&lt;/author&gt;&lt;/authors&gt;&lt;/contributors&gt;&lt;titles&gt;&lt;title&gt;The basic science of natural ingredients&lt;/title&gt;&lt;secondary-title&gt;Journal of Drugs in Dermatology&lt;/secondary-title&gt;&lt;/titles&gt;&lt;periodical&gt;&lt;full-title&gt;Journal of Drugs in Dermatology&lt;/full-title&gt;&lt;/periodical&gt;&lt;pages&gt;937+&lt;/pages&gt;&lt;volume&gt;13&lt;/volume&gt;&lt;section&gt;937&lt;/section&gt;&lt;keywords&gt;&lt;keyword&gt;Polyphenols&lt;/keyword&gt;&lt;/keywords&gt;&lt;dates&gt;&lt;year&gt;2014&lt;/year&gt;&lt;pub-dates&gt;&lt;date&gt;2014/08//&amp;#xD;//&lt;/date&gt;&lt;/pub-dates&gt;&lt;/dates&gt;&lt;isbn&gt;15459616&lt;/isbn&gt;&lt;label&gt;curcumin&lt;/label&gt;&lt;work-type&gt;Article&lt;/work-type&gt;&lt;urls&gt;&lt;related-urls&gt;&lt;url&gt;http://go.galegroup.com/ps/i.do?id=GALE%7CA379978551&amp;amp;v=2.1&amp;amp;u=tel_a_utl&amp;amp;it=r&amp;amp;p=AONE&amp;amp;sw=w&amp;amp;asid=6fbe26c9cfbdb03cfa119f40ce0070b7&lt;/url&gt;&lt;/related-urls&gt;&lt;/urls&gt;&lt;remote-database-name&gt;Academic OneFile&lt;/remote-database-name&gt;&lt;remote-database-provider&gt;Gale&lt;/remote-database-provider&gt;&lt;language&gt;English&lt;/language&gt;&lt;access-date&gt;2014/9/3/&lt;/access-date&gt;&lt;/record&gt;&lt;/Cite&gt;&lt;/EndNote&gt;</w:instrText>
      </w:r>
      <w:r w:rsidRPr="00B42286">
        <w:rPr>
          <w:rFonts w:ascii="Times New Roman" w:hAnsi="Times New Roman" w:cs="Times New Roman"/>
          <w:szCs w:val="24"/>
        </w:rPr>
        <w:fldChar w:fldCharType="separate"/>
      </w:r>
      <w:r w:rsidR="00305A11">
        <w:rPr>
          <w:rFonts w:ascii="Times New Roman" w:hAnsi="Times New Roman" w:cs="Times New Roman"/>
          <w:noProof/>
          <w:szCs w:val="24"/>
        </w:rPr>
        <w:t>[60]</w:t>
      </w:r>
      <w:r w:rsidRPr="00B42286">
        <w:rPr>
          <w:rFonts w:ascii="Times New Roman" w:hAnsi="Times New Roman" w:cs="Times New Roman"/>
          <w:szCs w:val="24"/>
        </w:rPr>
        <w:fldChar w:fldCharType="end"/>
      </w:r>
      <w:r>
        <w:rPr>
          <w:rFonts w:ascii="Times New Roman" w:hAnsi="Times New Roman" w:cs="Times New Roman"/>
          <w:szCs w:val="24"/>
        </w:rPr>
        <w:t xml:space="preserve">. The most common </w:t>
      </w:r>
      <w:proofErr w:type="spellStart"/>
      <w:r>
        <w:rPr>
          <w:rFonts w:ascii="Times New Roman" w:hAnsi="Times New Roman" w:cs="Times New Roman"/>
          <w:szCs w:val="24"/>
        </w:rPr>
        <w:t>curcuminoid</w:t>
      </w:r>
      <w:proofErr w:type="spellEnd"/>
      <w:r w:rsidRPr="00B42286">
        <w:rPr>
          <w:rFonts w:ascii="Times New Roman" w:hAnsi="Times New Roman" w:cs="Times New Roman"/>
          <w:szCs w:val="24"/>
        </w:rPr>
        <w:t xml:space="preserve"> in turmeric is curcumin. The other group is the essential oil which is responsible for the aromatic taste and smell of turmeric. Dried turmeric normally yields 1.5%-5% essential oil and the most </w:t>
      </w:r>
      <w:r>
        <w:rPr>
          <w:rFonts w:ascii="Times New Roman" w:hAnsi="Times New Roman" w:cs="Times New Roman"/>
          <w:szCs w:val="24"/>
        </w:rPr>
        <w:t>abundant</w:t>
      </w:r>
      <w:r w:rsidRPr="00B42286">
        <w:rPr>
          <w:rFonts w:ascii="Times New Roman" w:hAnsi="Times New Roman" w:cs="Times New Roman"/>
          <w:szCs w:val="24"/>
        </w:rPr>
        <w:t xml:space="preserve"> compound is </w:t>
      </w:r>
      <w:r w:rsidRPr="004C12C3">
        <w:rPr>
          <w:rFonts w:ascii="Times New Roman" w:hAnsi="Times New Roman" w:cs="Times New Roman"/>
          <w:i/>
          <w:szCs w:val="24"/>
        </w:rPr>
        <w:t>ar</w:t>
      </w:r>
      <w:r>
        <w:rPr>
          <w:rFonts w:ascii="Times New Roman" w:hAnsi="Times New Roman" w:cs="Times New Roman"/>
          <w:szCs w:val="24"/>
        </w:rPr>
        <w:t>-turmer</w:t>
      </w:r>
      <w:r w:rsidRPr="00B42286">
        <w:rPr>
          <w:rFonts w:ascii="Times New Roman" w:hAnsi="Times New Roman" w:cs="Times New Roman"/>
          <w:szCs w:val="24"/>
        </w:rPr>
        <w:t xml:space="preserve">one </w:t>
      </w:r>
      <w:r w:rsidRPr="00B42286">
        <w:rPr>
          <w:rFonts w:ascii="Times New Roman" w:hAnsi="Times New Roman" w:cs="Times New Roman"/>
          <w:szCs w:val="24"/>
        </w:rPr>
        <w:fldChar w:fldCharType="begin">
          <w:fldData xml:space="preserve">PEVuZE5vdGU+PENpdGU+PEF1dGhvcj5HdXB0YTwvQXV0aG9yPjxZZWFyPjIwMTM8L1llYXI+PFJl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PEVuZE5vdGU+PENpdGU+PEF1dGhvcj5HdXB0YTwvQXV0aG9yPjxZZWFyPjIwMTM8L1llYXI+PFJl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B42286">
        <w:rPr>
          <w:rFonts w:ascii="Times New Roman" w:hAnsi="Times New Roman" w:cs="Times New Roman"/>
          <w:szCs w:val="24"/>
        </w:rPr>
      </w:r>
      <w:r w:rsidRPr="00B42286">
        <w:rPr>
          <w:rFonts w:ascii="Times New Roman" w:hAnsi="Times New Roman" w:cs="Times New Roman"/>
          <w:szCs w:val="24"/>
        </w:rPr>
        <w:fldChar w:fldCharType="separate"/>
      </w:r>
      <w:r w:rsidR="00305A11">
        <w:rPr>
          <w:rFonts w:ascii="Times New Roman" w:hAnsi="Times New Roman" w:cs="Times New Roman"/>
          <w:noProof/>
          <w:szCs w:val="24"/>
        </w:rPr>
        <w:t>[40]</w:t>
      </w:r>
      <w:r w:rsidRPr="00B42286">
        <w:rPr>
          <w:rFonts w:ascii="Times New Roman" w:hAnsi="Times New Roman" w:cs="Times New Roman"/>
          <w:szCs w:val="24"/>
        </w:rPr>
        <w:fldChar w:fldCharType="end"/>
      </w:r>
      <w:r w:rsidRPr="00B42286">
        <w:rPr>
          <w:rFonts w:ascii="Times New Roman" w:hAnsi="Times New Roman" w:cs="Times New Roman"/>
          <w:szCs w:val="24"/>
        </w:rPr>
        <w:t>.</w:t>
      </w:r>
    </w:p>
    <w:p w:rsidR="00980213" w:rsidRPr="00264C76" w:rsidRDefault="00980213" w:rsidP="00190DBA">
      <w:pPr>
        <w:pStyle w:val="Heading4"/>
      </w:pPr>
      <w:r>
        <w:t>Curcumin and prostate cancer</w:t>
      </w:r>
    </w:p>
    <w:p w:rsidR="00980213" w:rsidRDefault="00980213" w:rsidP="00190DBA">
      <w:pPr>
        <w:spacing w:line="480" w:lineRule="auto"/>
        <w:ind w:firstLine="720"/>
        <w:rPr>
          <w:rFonts w:ascii="Times New Roman" w:hAnsi="Times New Roman" w:cs="Times New Roman"/>
          <w:szCs w:val="24"/>
        </w:rPr>
      </w:pPr>
      <w:r w:rsidRPr="00B42286">
        <w:rPr>
          <w:rFonts w:ascii="Times New Roman" w:hAnsi="Times New Roman" w:cs="Times New Roman"/>
          <w:szCs w:val="24"/>
        </w:rPr>
        <w:t xml:space="preserve">Curcumin, </w:t>
      </w:r>
      <w:r w:rsidRPr="00B42286">
        <w:rPr>
          <w:rFonts w:ascii="Times New Roman" w:hAnsi="Times New Roman" w:cs="Times New Roman"/>
          <w:i/>
          <w:szCs w:val="24"/>
        </w:rPr>
        <w:t>o</w:t>
      </w:r>
      <w:r w:rsidRPr="00B42286">
        <w:rPr>
          <w:rFonts w:ascii="Times New Roman" w:hAnsi="Times New Roman" w:cs="Times New Roman"/>
          <w:szCs w:val="24"/>
        </w:rPr>
        <w:t>-</w:t>
      </w:r>
      <w:proofErr w:type="spellStart"/>
      <w:r w:rsidRPr="00B42286">
        <w:rPr>
          <w:rFonts w:ascii="Times New Roman" w:hAnsi="Times New Roman" w:cs="Times New Roman"/>
          <w:szCs w:val="24"/>
        </w:rPr>
        <w:t>methoxyphenol</w:t>
      </w:r>
      <w:proofErr w:type="spellEnd"/>
      <w:r w:rsidRPr="00B42286">
        <w:rPr>
          <w:rFonts w:ascii="Times New Roman" w:hAnsi="Times New Roman" w:cs="Times New Roman"/>
          <w:szCs w:val="24"/>
        </w:rPr>
        <w:t xml:space="preserve"> derivative, is the most widely studied bioactive compound in turmeric. </w:t>
      </w:r>
      <w:r>
        <w:rPr>
          <w:rFonts w:ascii="Times New Roman" w:hAnsi="Times New Roman" w:cs="Times New Roman"/>
          <w:szCs w:val="24"/>
        </w:rPr>
        <w:t>Its</w:t>
      </w:r>
      <w:r w:rsidRPr="00B42286">
        <w:rPr>
          <w:rFonts w:ascii="Times New Roman" w:hAnsi="Times New Roman" w:cs="Times New Roman"/>
          <w:szCs w:val="24"/>
        </w:rPr>
        <w:t xml:space="preserve"> anti-</w:t>
      </w:r>
      <w:r>
        <w:rPr>
          <w:rFonts w:ascii="Times New Roman" w:hAnsi="Times New Roman" w:cs="Times New Roman"/>
          <w:szCs w:val="24"/>
        </w:rPr>
        <w:t>PCa</w:t>
      </w:r>
      <w:r w:rsidRPr="00B42286">
        <w:rPr>
          <w:rFonts w:ascii="Times New Roman" w:hAnsi="Times New Roman" w:cs="Times New Roman"/>
          <w:szCs w:val="24"/>
        </w:rPr>
        <w:t xml:space="preserve"> effect</w:t>
      </w:r>
      <w:r>
        <w:rPr>
          <w:rFonts w:ascii="Times New Roman" w:hAnsi="Times New Roman" w:cs="Times New Roman"/>
          <w:szCs w:val="24"/>
        </w:rPr>
        <w:t>s</w:t>
      </w:r>
      <w:r w:rsidRPr="00B42286">
        <w:rPr>
          <w:rFonts w:ascii="Times New Roman" w:hAnsi="Times New Roman" w:cs="Times New Roman"/>
          <w:szCs w:val="24"/>
        </w:rPr>
        <w:t xml:space="preserve"> </w:t>
      </w:r>
      <w:r>
        <w:rPr>
          <w:rFonts w:ascii="Times New Roman" w:hAnsi="Times New Roman" w:cs="Times New Roman"/>
          <w:szCs w:val="24"/>
        </w:rPr>
        <w:t>have been</w:t>
      </w:r>
      <w:r w:rsidRPr="00B42286">
        <w:rPr>
          <w:rFonts w:ascii="Times New Roman" w:hAnsi="Times New Roman" w:cs="Times New Roman"/>
          <w:szCs w:val="24"/>
        </w:rPr>
        <w:t xml:space="preserve"> extensively studied. </w:t>
      </w:r>
      <w:r>
        <w:rPr>
          <w:rFonts w:ascii="Times New Roman" w:hAnsi="Times New Roman" w:cs="Times New Roman"/>
          <w:szCs w:val="24"/>
        </w:rPr>
        <w:t xml:space="preserve">In cell based studies, curcumin decreases cell viability of both androgen-dependent (LNCaP) and androgen-independent (PC3) PCa cells with </w:t>
      </w:r>
      <w:r w:rsidR="00DC07A2">
        <w:rPr>
          <w:rFonts w:ascii="Times New Roman" w:hAnsi="Times New Roman" w:cs="Times New Roman"/>
          <w:szCs w:val="24"/>
        </w:rPr>
        <w:t xml:space="preserve">an </w:t>
      </w:r>
      <w:r>
        <w:rPr>
          <w:rFonts w:ascii="Times New Roman" w:hAnsi="Times New Roman" w:cs="Times New Roman"/>
          <w:szCs w:val="24"/>
        </w:rPr>
        <w:t>IC</w:t>
      </w:r>
      <w:r w:rsidRPr="001707C9">
        <w:rPr>
          <w:rFonts w:ascii="Times New Roman" w:hAnsi="Times New Roman" w:cs="Times New Roman"/>
          <w:szCs w:val="24"/>
          <w:vertAlign w:val="subscript"/>
        </w:rPr>
        <w:t>50</w:t>
      </w:r>
      <w:r>
        <w:rPr>
          <w:rFonts w:ascii="Times New Roman" w:hAnsi="Times New Roman" w:cs="Times New Roman"/>
          <w:szCs w:val="24"/>
        </w:rPr>
        <w:t xml:space="preserve"> value </w:t>
      </w:r>
      <w:r w:rsidR="00DC07A2">
        <w:rPr>
          <w:rFonts w:ascii="Times New Roman" w:hAnsi="Times New Roman" w:cs="Times New Roman"/>
          <w:szCs w:val="24"/>
        </w:rPr>
        <w:t>of</w:t>
      </w:r>
      <w:r>
        <w:rPr>
          <w:rFonts w:ascii="Times New Roman" w:hAnsi="Times New Roman" w:cs="Times New Roman"/>
          <w:szCs w:val="24"/>
        </w:rPr>
        <w:t xml:space="preserve"> ~30 µM </w:t>
      </w:r>
      <w:r>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&lt;EndNote&gt;&lt;Cite&gt;&lt;Author&gt;Dorai&lt;/Author&gt;&lt;Year&gt;2000&lt;/Year&gt;&lt;RecNum&gt;156&lt;/RecNum&gt;&lt;DisplayText&gt;&lt;style font="Times New Roman"&gt;[61]&lt;/style&gt;&lt;/DisplayText&gt;&lt;record&gt;&lt;rec-number&gt;156&lt;/rec-number&gt;&lt;foreign-keys&gt;&lt;key app="EN" db-id="epxp0ez96099ace9a5i5t2e9aezrz99veess" timestamp="1411587553"&gt;156&lt;/key&gt;&lt;/foreign-keys&gt;&lt;ref-type name="Journal Article"&gt;17&lt;/ref-type&gt;&lt;contributors&gt;&lt;authors&gt;&lt;author&gt;Dorai, T.&lt;/author&gt;&lt;author&gt;Gehani, N.&lt;/author&gt;&lt;author&gt;Katz, A.&lt;/author&gt;&lt;/authors&gt;&lt;/contributors&gt;&lt;auth-address&gt;Department of Urology, Columbia University, College of Physicians and Surgeons, New York, NY 10032, USA.&lt;/auth-address&gt;&lt;titles&gt;&lt;title&gt;Therapeutic potential of curcumin in human prostate cancer-I. curcumin induces apoptosis in both androgen-dependent and androgen-independent prostate cancer cells&lt;/title&gt;&lt;secondary-title&gt;Prostate Cancer Prostatic Dis&lt;/secondary-title&gt;&lt;alt-title&gt;Prostate cancer and prostatic diseases&lt;/alt-title&gt;&lt;/titles&gt;&lt;periodical&gt;&lt;full-title&gt;Prostate Cancer Prostatic Dis&lt;/full-title&gt;&lt;abbr-1&gt;Prostate cancer and prostatic diseases&lt;/abbr-1&gt;&lt;/periodical&gt;&lt;alt-periodical&gt;&lt;full-title&gt;Prostate Cancer Prostatic Dis&lt;/full-title&gt;&lt;abbr-1&gt;Prostate cancer and prostatic diseases&lt;/abbr-1&gt;&lt;/alt-periodical&gt;&lt;pages&gt;84-93&lt;/pages&gt;&lt;volume&gt;3&lt;/volume&gt;&lt;number&gt;2&lt;/number&gt;&lt;edition&gt;2002/12/24&lt;/edition&gt;&lt;dates&gt;&lt;year&gt;2000&lt;/year&gt;&lt;pub-dates&gt;&lt;date&gt;Aug&lt;/date&gt;&lt;/pub-dates&gt;&lt;/dates&gt;&lt;isbn&gt;1365-7852&lt;/isbn&gt;&lt;accession-num&gt;12497104&lt;/accession-num&gt;&lt;urls&gt;&lt;related-urls&gt;&lt;url&gt;http://www.nature.com/pcan/journal/v3/n2/pdf/4500399a.pdf&lt;/url&gt;&lt;/related-urls&gt;&lt;/urls&gt;&lt;electronic-resource-num&gt;10.1038/sj.pcan.4500399&lt;/electronic-resource-num&gt;&lt;remote-database-provider&gt;NLM&lt;/remote-database-provider&gt;&lt;language&gt;Eng&lt;/language&gt;&lt;/record&gt;&lt;/Cite&gt;&lt;/EndNote&gt;</w:instrText>
      </w:r>
      <w:r>
        <w:rPr>
          <w:rFonts w:ascii="Times New Roman" w:hAnsi="Times New Roman" w:cs="Times New Roman"/>
          <w:szCs w:val="24"/>
        </w:rPr>
        <w:fldChar w:fldCharType="separate"/>
      </w:r>
      <w:r w:rsidR="00305A11">
        <w:rPr>
          <w:rFonts w:ascii="Times New Roman" w:hAnsi="Times New Roman" w:cs="Times New Roman"/>
          <w:noProof/>
          <w:szCs w:val="24"/>
        </w:rPr>
        <w:t>[61]</w:t>
      </w:r>
      <w:r>
        <w:rPr>
          <w:rFonts w:ascii="Times New Roman" w:hAnsi="Times New Roman" w:cs="Times New Roman"/>
          <w:szCs w:val="24"/>
        </w:rPr>
        <w:fldChar w:fldCharType="end"/>
      </w:r>
      <w:r>
        <w:rPr>
          <w:rFonts w:ascii="Times New Roman" w:hAnsi="Times New Roman" w:cs="Times New Roman"/>
          <w:szCs w:val="24"/>
        </w:rPr>
        <w:t xml:space="preserve">. It can interfere with growth factor signaling pathways by down-regulating epidermal growth factor-receptor (EGF-R) </w:t>
      </w:r>
      <w:r>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&lt;EndNote&gt;&lt;Cite&gt;&lt;Author&gt;Dorai&lt;/Author&gt;&lt;Year&gt;2000&lt;/Year&gt;&lt;RecNum&gt;154&lt;/RecNum&gt;&lt;DisplayText&gt;&lt;style font="Times New Roman"&gt;[62]&lt;/style&gt;&lt;/DisplayText&gt;&lt;record&gt;&lt;rec-number&gt;154&lt;/rec-number&gt;&lt;foreign-keys&gt;&lt;key app="EN" db-id="epxp0ez96099ace9a5i5t2e9aezrz99veess" timestamp="1411587320"&gt;154&lt;/key&gt;&lt;/foreign-keys&gt;&lt;ref-type name="Journal Article"&gt;17&lt;/ref-type&gt;&lt;contributors&gt;&lt;authors&gt;&lt;author&gt;Dorai, T.&lt;/author&gt;&lt;author&gt;Gehani, N.&lt;/author&gt;&lt;author&gt;Katz, A.&lt;/author&gt;&lt;/authors&gt;&lt;/contributors&gt;&lt;auth-address&gt;Department of Urology, Columbia University College of Physicians and Surgeons, New York, New York 10032, USA. td51@columbia.edu&lt;/auth-address&gt;&lt;titles&gt;&lt;title&gt;Therapeutic potential of curcumin in human prostate cancer. II. Curcumin inhibits tyrosine kinase activity of epidermal growth factor receptor and depletes the protein&lt;/title&gt;&lt;secondary-title&gt;Mol Urol&lt;/secondary-title&gt;&lt;alt-title&gt;Molecular urology&lt;/alt-title&gt;&lt;/titles&gt;&lt;periodical&gt;&lt;full-title&gt;Mol Urol&lt;/full-title&gt;&lt;abbr-1&gt;Molecular urology&lt;/abbr-1&gt;&lt;/periodical&gt;&lt;alt-periodical&gt;&lt;full-title&gt;Mol Urol&lt;/full-title&gt;&lt;abbr-1&gt;Molecular urology&lt;/abbr-1&gt;&lt;/alt-periodical&gt;&lt;pages&gt;1-6&lt;/pages&gt;&lt;volume&gt;4&lt;/volume&gt;&lt;number&gt;1&lt;/number&gt;&lt;edition&gt;2000/06/14&lt;/edition&gt;&lt;keywords&gt;&lt;keyword&gt;Androgens/pharmacology&lt;/keyword&gt;&lt;keyword&gt;Antineoplastic Agents/pharmacology/therapeutic use&lt;/keyword&gt;&lt;keyword&gt;Curcumin/*pharmacology/*therapeutic use&lt;/keyword&gt;&lt;keyword&gt;Humans&lt;/keyword&gt;&lt;keyword&gt;Male&lt;/keyword&gt;&lt;keyword&gt;Prostatic Neoplasms/*drug therapy&lt;/keyword&gt;&lt;keyword&gt;Receptor Protein-Tyrosine Kinases/*antagonists &amp;amp; inhibitors&lt;/keyword&gt;&lt;keyword&gt;Receptor, Epidermal Growth Factor/antagonists &amp;amp;&lt;/keyword&gt;&lt;keyword&gt;inhibitors/biosynthesis/*physiology&lt;/keyword&gt;&lt;keyword&gt;Signal Transduction&lt;/keyword&gt;&lt;keyword&gt;Tumor Cells, Cultured&lt;/keyword&gt;&lt;/keywords&gt;&lt;dates&gt;&lt;year&gt;2000&lt;/year&gt;&lt;pub-dates&gt;&lt;date&gt;Spring&lt;/date&gt;&lt;/pub-dates&gt;&lt;/dates&gt;&lt;isbn&gt;1091-5362 (Print)&amp;#xD;1091-5362&lt;/isbn&gt;&lt;accession-num&gt;10851300&lt;/accession-num&gt;&lt;urls&gt;&lt;/urls&gt;&lt;remote-database-provider&gt;NLM&lt;/remote-database-provider&gt;&lt;language&gt;eng&lt;/language&gt;&lt;/record&gt;&lt;/Cite&gt;&lt;/EndNote&gt;</w:instrText>
      </w:r>
      <w:r>
        <w:rPr>
          <w:rFonts w:ascii="Times New Roman" w:hAnsi="Times New Roman" w:cs="Times New Roman"/>
          <w:szCs w:val="24"/>
        </w:rPr>
        <w:fldChar w:fldCharType="separate"/>
      </w:r>
      <w:r w:rsidR="00305A11">
        <w:rPr>
          <w:rFonts w:ascii="Times New Roman" w:hAnsi="Times New Roman" w:cs="Times New Roman"/>
          <w:noProof/>
          <w:szCs w:val="24"/>
        </w:rPr>
        <w:t>[62]</w:t>
      </w:r>
      <w:r>
        <w:rPr>
          <w:rFonts w:ascii="Times New Roman" w:hAnsi="Times New Roman" w:cs="Times New Roman"/>
          <w:szCs w:val="24"/>
        </w:rPr>
        <w:fldChar w:fldCharType="end"/>
      </w:r>
      <w:r>
        <w:rPr>
          <w:rFonts w:ascii="Times New Roman" w:hAnsi="Times New Roman" w:cs="Times New Roman"/>
          <w:szCs w:val="24"/>
        </w:rPr>
        <w:t xml:space="preserve"> and androgen receptor </w:t>
      </w:r>
      <w:r>
        <w:rPr>
          <w:rFonts w:ascii="Times New Roman" w:hAnsi="Times New Roman" w:cs="Times New Roman"/>
          <w:szCs w:val="24"/>
        </w:rPr>
        <w:fldChar w:fldCharType="begin">
          <w:fldData xml:space="preserve">PEVuZE5vdGU+PENpdGU+PEF1dGhvcj5HdW88L0F1dGhvcj48WWVhcj4yMDEzPC9ZZWFyPjxSZWNO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PEVuZE5vdGU+PENpdGU+PEF1dGhvcj5HdW88L0F1dGhvcj48WWVhcj4yMDEzPC9ZZWFyPjxSZWNO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[63, 64]</w:t>
      </w:r>
      <w:r>
        <w:rPr>
          <w:rFonts w:ascii="Times New Roman" w:hAnsi="Times New Roman" w:cs="Times New Roman"/>
          <w:szCs w:val="24"/>
        </w:rPr>
        <w:fldChar w:fldCharType="end"/>
      </w:r>
      <w:r>
        <w:rPr>
          <w:rFonts w:ascii="Times New Roman" w:hAnsi="Times New Roman" w:cs="Times New Roman"/>
          <w:szCs w:val="24"/>
        </w:rPr>
        <w:t>. Curcumin also induces cell cycle arrest and apoptosis of PCa cells by inhibiting NF-κB and AP-1</w:t>
      </w:r>
      <w:r>
        <w:rPr>
          <w:rFonts w:ascii="Times New Roman" w:hAnsi="Times New Roman" w:cs="Times New Roman"/>
          <w:szCs w:val="24"/>
        </w:rPr>
        <w:fldChar w:fldCharType="begin">
          <w:fldData xml:space="preserve">PEVuZE5vdGU+PENpdGU+PEF1dGhvcj5OYWthbXVyYTwvQXV0aG9yPjxZZWFyPjIwMDI8L1llYXI+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PEVuZE5vdGU+PENpdGU+PEF1dGhvcj5OYWthbXVyYTwvQXV0aG9yPjxZZWFyPjIwMDI8L1llYXI+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[64]</w:t>
      </w:r>
      <w:r>
        <w:rPr>
          <w:rFonts w:ascii="Times New Roman" w:hAnsi="Times New Roman" w:cs="Times New Roman"/>
          <w:szCs w:val="24"/>
        </w:rPr>
        <w:fldChar w:fldCharType="end"/>
      </w:r>
      <w:r>
        <w:rPr>
          <w:rFonts w:ascii="Times New Roman" w:hAnsi="Times New Roman" w:cs="Times New Roman"/>
          <w:szCs w:val="24"/>
        </w:rPr>
        <w:t xml:space="preserve">, down-regulating c-Jun </w:t>
      </w:r>
      <w:r>
        <w:rPr>
          <w:rFonts w:ascii="Times New Roman" w:hAnsi="Times New Roman" w:cs="Times New Roman"/>
          <w:szCs w:val="24"/>
        </w:rPr>
        <w:fldChar w:fldCharType="begin">
          <w:fldData xml:space="preserve">PEVuZE5vdGU+PENpdGU+PEF1dGhvcj5HdW88L0F1dGhvcj48WWVhcj4yMDEzPC9ZZWFyPjxSZWNO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PEVuZE5vdGU+PENpdGU+PEF1dGhvcj5HdW88L0F1dGhvcj48WWVhcj4yMDEzPC9ZZWFyPjxSZWNO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[63]</w:t>
      </w:r>
      <w:r>
        <w:rPr>
          <w:rFonts w:ascii="Times New Roman" w:hAnsi="Times New Roman" w:cs="Times New Roman"/>
          <w:szCs w:val="24"/>
        </w:rPr>
        <w:fldChar w:fldCharType="end"/>
      </w:r>
      <w:r>
        <w:rPr>
          <w:rFonts w:ascii="Times New Roman" w:hAnsi="Times New Roman" w:cs="Times New Roman"/>
          <w:szCs w:val="24"/>
        </w:rPr>
        <w:t xml:space="preserve"> and </w:t>
      </w:r>
      <w:proofErr w:type="spellStart"/>
      <w:r>
        <w:rPr>
          <w:rFonts w:ascii="Times New Roman" w:hAnsi="Times New Roman" w:cs="Times New Roman"/>
          <w:szCs w:val="24"/>
        </w:rPr>
        <w:t>cyclin</w:t>
      </w:r>
      <w:proofErr w:type="spellEnd"/>
      <w:r>
        <w:rPr>
          <w:rFonts w:ascii="Times New Roman" w:hAnsi="Times New Roman" w:cs="Times New Roman"/>
          <w:szCs w:val="24"/>
        </w:rPr>
        <w:t xml:space="preserve"> D </w:t>
      </w:r>
      <w:r>
        <w:rPr>
          <w:rFonts w:ascii="Times New Roman" w:hAnsi="Times New Roman" w:cs="Times New Roman"/>
          <w:szCs w:val="24"/>
        </w:rPr>
        <w:fldChar w:fldCharType="begin">
          <w:fldData xml:space="preserve">PEVuZE5vdGU+PENpdGU+PEF1dGhvcj5LdW5udW1ha2thcmE8L0F1dGhvcj48WWVhcj4yMDA4PC9Z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==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PEVuZE5vdGU+PENpdGU+PEF1dGhvcj5LdW5udW1ha2thcmE8L0F1dGhvcj48WWVhcj4yMDA4PC9Z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==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[65]</w:t>
      </w:r>
      <w:r>
        <w:rPr>
          <w:rFonts w:ascii="Times New Roman" w:hAnsi="Times New Roman" w:cs="Times New Roman"/>
          <w:szCs w:val="24"/>
        </w:rPr>
        <w:fldChar w:fldCharType="end"/>
      </w:r>
      <w:r>
        <w:rPr>
          <w:rFonts w:ascii="Times New Roman" w:hAnsi="Times New Roman" w:cs="Times New Roman"/>
          <w:szCs w:val="24"/>
        </w:rPr>
        <w:t xml:space="preserve">. Epigenetic modification is also a target. Gene chip results indicated that curcumin changed the transcription level of over 100 genes </w:t>
      </w:r>
      <w:r>
        <w:rPr>
          <w:rFonts w:ascii="Times New Roman" w:hAnsi="Times New Roman" w:cs="Times New Roman"/>
          <w:szCs w:val="24"/>
        </w:rPr>
        <w:lastRenderedPageBreak/>
        <w:t xml:space="preserve">by &gt;4-fold in androgen dependent (LNCaP) PCa cells and about 40 genes in androgen independent (C4-2B) PCa cells </w:t>
      </w:r>
      <w:r>
        <w:rPr>
          <w:rFonts w:ascii="Times New Roman" w:hAnsi="Times New Roman" w:cs="Times New Roman"/>
          <w:szCs w:val="24"/>
        </w:rPr>
        <w:fldChar w:fldCharType="begin">
          <w:fldData xml:space="preserve">PEVuZE5vdGU+PENpdGU+PEF1dGhvcj5UaGFuZ2FwYXpoYW08L0F1dGhvcj48WWVhcj4yMDA4PC9Z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PEVuZE5vdGU+PENpdGU+PEF1dGhvcj5UaGFuZ2FwYXpoYW08L0F1dGhvcj48WWVhcj4yMDA4PC9Z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[66]</w:t>
      </w:r>
      <w:r>
        <w:rPr>
          <w:rFonts w:ascii="Times New Roman" w:hAnsi="Times New Roman" w:cs="Times New Roman"/>
          <w:szCs w:val="24"/>
        </w:rPr>
        <w:fldChar w:fldCharType="end"/>
      </w:r>
      <w:r>
        <w:rPr>
          <w:rFonts w:ascii="Times New Roman" w:hAnsi="Times New Roman" w:cs="Times New Roman"/>
          <w:szCs w:val="24"/>
        </w:rPr>
        <w:t xml:space="preserve">. The potential mechanism for epigenetic modification is illustrated in </w:t>
      </w:r>
      <w:r w:rsidR="004C69F0">
        <w:rPr>
          <w:rFonts w:ascii="Times New Roman" w:hAnsi="Times New Roman" w:cs="Times New Roman"/>
          <w:szCs w:val="24"/>
        </w:rPr>
        <w:t>F</w:t>
      </w:r>
      <w:r>
        <w:rPr>
          <w:rFonts w:ascii="Times New Roman" w:hAnsi="Times New Roman" w:cs="Times New Roman"/>
          <w:szCs w:val="24"/>
        </w:rPr>
        <w:t xml:space="preserve">igure </w:t>
      </w:r>
      <w:r w:rsidR="00A35F43">
        <w:rPr>
          <w:rFonts w:ascii="Times New Roman" w:hAnsi="Times New Roman" w:cs="Times New Roman"/>
          <w:szCs w:val="24"/>
        </w:rPr>
        <w:t>I.</w:t>
      </w:r>
      <w:r>
        <w:rPr>
          <w:rFonts w:ascii="Times New Roman" w:hAnsi="Times New Roman" w:cs="Times New Roman"/>
          <w:szCs w:val="24"/>
        </w:rPr>
        <w:t xml:space="preserve">4 </w:t>
      </w:r>
      <w:r>
        <w:rPr>
          <w:rFonts w:ascii="Times New Roman" w:hAnsi="Times New Roman" w:cs="Times New Roman"/>
          <w:szCs w:val="24"/>
        </w:rPr>
        <w:fldChar w:fldCharType="begin">
          <w:fldData xml:space="preserve">PEVuZE5vdGU+PENpdGU+PEF1dGhvcj5GdTwvQXV0aG9yPjxZZWFyPjIwMTA8L1llYXI+PFJlY051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PEVuZE5vdGU+PENpdGU+PEF1dGhvcj5GdTwvQXV0aG9yPjxZZWFyPjIwMTA8L1llYXI+PFJlY051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[67]</w:t>
      </w:r>
      <w:r>
        <w:rPr>
          <w:rFonts w:ascii="Times New Roman" w:hAnsi="Times New Roman" w:cs="Times New Roman"/>
          <w:szCs w:val="24"/>
        </w:rPr>
        <w:fldChar w:fldCharType="end"/>
      </w:r>
      <w:r>
        <w:rPr>
          <w:rFonts w:ascii="Times New Roman" w:hAnsi="Times New Roman" w:cs="Times New Roman"/>
          <w:szCs w:val="24"/>
        </w:rPr>
        <w:t xml:space="preserve">. Treating LNCaP PCa cells </w:t>
      </w:r>
      <w:r w:rsidRPr="004C69F0">
        <w:rPr>
          <w:rFonts w:ascii="Times New Roman" w:hAnsi="Times New Roman" w:cs="Times New Roman"/>
          <w:szCs w:val="24"/>
        </w:rPr>
        <w:t>wit</w:t>
      </w:r>
      <w:r w:rsidR="004C69F0" w:rsidRPr="004C69F0">
        <w:rPr>
          <w:rFonts w:ascii="Times New Roman" w:hAnsi="Times New Roman" w:cs="Times New Roman"/>
          <w:szCs w:val="24"/>
        </w:rPr>
        <w:t xml:space="preserve">h 5 µM curcumin for 24 </w:t>
      </w:r>
      <w:proofErr w:type="spellStart"/>
      <w:r w:rsidR="004C69F0" w:rsidRPr="004C69F0">
        <w:rPr>
          <w:rFonts w:ascii="Times New Roman" w:hAnsi="Times New Roman" w:cs="Times New Roman"/>
          <w:szCs w:val="24"/>
        </w:rPr>
        <w:t>hr</w:t>
      </w:r>
      <w:proofErr w:type="spellEnd"/>
      <w:r w:rsidR="004C69F0" w:rsidRPr="004C69F0">
        <w:rPr>
          <w:rFonts w:ascii="Times New Roman" w:hAnsi="Times New Roman" w:cs="Times New Roman"/>
          <w:szCs w:val="24"/>
        </w:rPr>
        <w:t xml:space="preserve"> </w:t>
      </w:r>
      <w:r w:rsidRPr="004C69F0">
        <w:rPr>
          <w:rFonts w:ascii="Times New Roman" w:hAnsi="Times New Roman" w:cs="Times New Roman"/>
          <w:szCs w:val="24"/>
        </w:rPr>
        <w:t>decrease</w:t>
      </w:r>
      <w:r w:rsidR="004C69F0" w:rsidRPr="004C69F0">
        <w:rPr>
          <w:rFonts w:ascii="Times New Roman" w:hAnsi="Times New Roman" w:cs="Times New Roman"/>
          <w:szCs w:val="24"/>
        </w:rPr>
        <w:t>d</w:t>
      </w:r>
      <w:r w:rsidRPr="004C69F0">
        <w:rPr>
          <w:rFonts w:ascii="Times New Roman" w:hAnsi="Times New Roman" w:cs="Times New Roman"/>
          <w:szCs w:val="24"/>
        </w:rPr>
        <w:t xml:space="preserve"> total HDAC activity</w:t>
      </w:r>
      <w:r w:rsidR="004C69F0" w:rsidRPr="004C69F0">
        <w:rPr>
          <w:rFonts w:ascii="Times New Roman" w:hAnsi="Times New Roman" w:cs="Times New Roman"/>
          <w:szCs w:val="24"/>
        </w:rPr>
        <w:t xml:space="preserve"> and</w:t>
      </w:r>
      <w:r w:rsidRPr="004C69F0">
        <w:rPr>
          <w:rFonts w:ascii="Times New Roman" w:hAnsi="Times New Roman" w:cs="Times New Roman"/>
          <w:szCs w:val="24"/>
        </w:rPr>
        <w:t xml:space="preserve"> methylation of histone 3 at the promoter regions of </w:t>
      </w:r>
      <w:r w:rsidR="004C69F0" w:rsidRPr="004C69F0">
        <w:rPr>
          <w:rFonts w:ascii="Times New Roman" w:hAnsi="Times New Roman" w:cs="Times New Roman"/>
          <w:szCs w:val="24"/>
        </w:rPr>
        <w:t>targeted</w:t>
      </w:r>
      <w:r w:rsidRPr="004C69F0">
        <w:rPr>
          <w:rFonts w:ascii="Times New Roman" w:hAnsi="Times New Roman" w:cs="Times New Roman"/>
          <w:szCs w:val="24"/>
        </w:rPr>
        <w:t xml:space="preserve"> tumor suppressor genes like Neurog1 which is commonly </w:t>
      </w:r>
      <w:proofErr w:type="spellStart"/>
      <w:r w:rsidRPr="004C69F0">
        <w:rPr>
          <w:rFonts w:ascii="Times New Roman" w:hAnsi="Times New Roman" w:cs="Times New Roman"/>
          <w:szCs w:val="24"/>
        </w:rPr>
        <w:t>hypermethylated</w:t>
      </w:r>
      <w:proofErr w:type="spellEnd"/>
      <w:r w:rsidRPr="004C69F0">
        <w:rPr>
          <w:rFonts w:ascii="Times New Roman" w:hAnsi="Times New Roman" w:cs="Times New Roman"/>
          <w:szCs w:val="24"/>
        </w:rPr>
        <w:t xml:space="preserve"> and silenced in PCa cells </w:t>
      </w:r>
      <w:r w:rsidRPr="004C69F0">
        <w:rPr>
          <w:rFonts w:ascii="Times New Roman" w:hAnsi="Times New Roman" w:cs="Times New Roman"/>
          <w:szCs w:val="24"/>
        </w:rPr>
        <w:fldChar w:fldCharType="begin">
          <w:fldData xml:space="preserve">PEVuZE5vdGU+PENpdGU+PEF1dGhvcj5TaHU8L0F1dGhvcj48WWVhcj4yMDExPC9ZZWFyPjxSZWNO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PEVuZE5vdGU+PENpdGU+PEF1dGhvcj5TaHU8L0F1dGhvcj48WWVhcj4yMDExPC9ZZWFyPjxSZWNO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4C69F0">
        <w:rPr>
          <w:rFonts w:ascii="Times New Roman" w:hAnsi="Times New Roman" w:cs="Times New Roman"/>
          <w:szCs w:val="24"/>
        </w:rPr>
      </w:r>
      <w:r w:rsidRPr="004C69F0">
        <w:rPr>
          <w:rFonts w:ascii="Times New Roman" w:hAnsi="Times New Roman" w:cs="Times New Roman"/>
          <w:szCs w:val="24"/>
        </w:rPr>
        <w:fldChar w:fldCharType="separate"/>
      </w:r>
      <w:r w:rsidR="00305A11">
        <w:rPr>
          <w:rFonts w:ascii="Times New Roman" w:hAnsi="Times New Roman" w:cs="Times New Roman"/>
          <w:noProof/>
          <w:szCs w:val="24"/>
        </w:rPr>
        <w:t>[68]</w:t>
      </w:r>
      <w:r w:rsidRPr="004C69F0">
        <w:rPr>
          <w:rFonts w:ascii="Times New Roman" w:hAnsi="Times New Roman" w:cs="Times New Roman"/>
          <w:szCs w:val="24"/>
        </w:rPr>
        <w:fldChar w:fldCharType="end"/>
      </w:r>
      <w:r w:rsidRPr="004C69F0">
        <w:rPr>
          <w:rFonts w:ascii="Times New Roman" w:hAnsi="Times New Roman" w:cs="Times New Roman"/>
          <w:szCs w:val="24"/>
        </w:rPr>
        <w:t xml:space="preserve">. </w:t>
      </w:r>
      <w:r>
        <w:rPr>
          <w:rFonts w:ascii="Times New Roman" w:hAnsi="Times New Roman" w:cs="Times New Roman"/>
          <w:szCs w:val="24"/>
        </w:rPr>
        <w:t xml:space="preserve">Curcumin </w:t>
      </w:r>
      <w:r w:rsidR="004C69F0">
        <w:rPr>
          <w:rFonts w:ascii="Times New Roman" w:hAnsi="Times New Roman" w:cs="Times New Roman"/>
          <w:szCs w:val="24"/>
        </w:rPr>
        <w:t xml:space="preserve">may also prevent </w:t>
      </w:r>
      <w:r>
        <w:rPr>
          <w:rFonts w:ascii="Times New Roman" w:hAnsi="Times New Roman" w:cs="Times New Roman"/>
          <w:szCs w:val="24"/>
        </w:rPr>
        <w:t xml:space="preserve">PCa. </w:t>
      </w:r>
      <w:r w:rsidR="004C69F0">
        <w:rPr>
          <w:rFonts w:ascii="Times New Roman" w:hAnsi="Times New Roman" w:cs="Times New Roman"/>
          <w:szCs w:val="24"/>
        </w:rPr>
        <w:t>C</w:t>
      </w:r>
      <w:r>
        <w:rPr>
          <w:rFonts w:ascii="Times New Roman" w:hAnsi="Times New Roman" w:cs="Times New Roman"/>
          <w:szCs w:val="24"/>
        </w:rPr>
        <w:t>urcumin prevent</w:t>
      </w:r>
      <w:r w:rsidR="004C69F0">
        <w:rPr>
          <w:rFonts w:ascii="Times New Roman" w:hAnsi="Times New Roman" w:cs="Times New Roman"/>
          <w:szCs w:val="24"/>
        </w:rPr>
        <w:t>s</w:t>
      </w:r>
      <w:r>
        <w:rPr>
          <w:rFonts w:ascii="Times New Roman" w:hAnsi="Times New Roman" w:cs="Times New Roman"/>
          <w:szCs w:val="24"/>
        </w:rPr>
        <w:t xml:space="preserve"> malignant transformation of prostate epithelial cell</w:t>
      </w:r>
      <w:r w:rsidR="004C69F0">
        <w:rPr>
          <w:rFonts w:ascii="Times New Roman" w:hAnsi="Times New Roman" w:cs="Times New Roman"/>
          <w:szCs w:val="24"/>
        </w:rPr>
        <w:t>s</w:t>
      </w:r>
      <w:r>
        <w:rPr>
          <w:rFonts w:ascii="Times New Roman" w:hAnsi="Times New Roman" w:cs="Times New Roman"/>
          <w:szCs w:val="24"/>
        </w:rPr>
        <w:t xml:space="preserve"> induced by TCDD, a highly toxic pro-</w:t>
      </w:r>
      <w:r w:rsidRPr="00B42286">
        <w:rPr>
          <w:rFonts w:ascii="Times New Roman" w:hAnsi="Times New Roman" w:cs="Times New Roman"/>
          <w:szCs w:val="24"/>
        </w:rPr>
        <w:t>carcinogenic</w:t>
      </w:r>
      <w:r>
        <w:rPr>
          <w:rFonts w:ascii="Times New Roman" w:hAnsi="Times New Roman" w:cs="Times New Roman"/>
          <w:szCs w:val="24"/>
        </w:rPr>
        <w:t xml:space="preserve"> molecule </w:t>
      </w:r>
      <w:r>
        <w:rPr>
          <w:rFonts w:ascii="Times New Roman" w:hAnsi="Times New Roman" w:cs="Times New Roman"/>
          <w:szCs w:val="24"/>
        </w:rPr>
        <w:fldChar w:fldCharType="begin">
          <w:fldData xml:space="preserve">PEVuZE5vdGU+PENpdGU+PEF1dGhvcj5DaG9pPC9BdXRob3I+PFllYXI+MjAwODwvWWVhcj48UmVj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PEVuZE5vdGU+PENpdGU+PEF1dGhvcj5DaG9pPC9BdXRob3I+PFllYXI+MjAwODwvWWVhcj48UmVj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[69]</w:t>
      </w:r>
      <w:r>
        <w:rPr>
          <w:rFonts w:ascii="Times New Roman" w:hAnsi="Times New Roman" w:cs="Times New Roman"/>
          <w:szCs w:val="24"/>
        </w:rPr>
        <w:fldChar w:fldCharType="end"/>
      </w:r>
      <w:r>
        <w:rPr>
          <w:rFonts w:ascii="Times New Roman" w:hAnsi="Times New Roman" w:cs="Times New Roman"/>
          <w:szCs w:val="24"/>
        </w:rPr>
        <w:t xml:space="preserve">. Curcumin inhibits the elevation of cytochrome P450 by decreasing nuclear levels of </w:t>
      </w:r>
      <w:proofErr w:type="spellStart"/>
      <w:r>
        <w:rPr>
          <w:rFonts w:ascii="Times New Roman" w:hAnsi="Times New Roman" w:cs="Times New Roman"/>
          <w:szCs w:val="24"/>
        </w:rPr>
        <w:t>arylhydrocarbon</w:t>
      </w:r>
      <w:proofErr w:type="spellEnd"/>
      <w:r>
        <w:rPr>
          <w:rFonts w:ascii="Times New Roman" w:hAnsi="Times New Roman" w:cs="Times New Roman"/>
          <w:szCs w:val="24"/>
        </w:rPr>
        <w:t xml:space="preserve"> receptor (</w:t>
      </w:r>
      <w:proofErr w:type="spellStart"/>
      <w:r>
        <w:rPr>
          <w:rFonts w:ascii="Times New Roman" w:hAnsi="Times New Roman" w:cs="Times New Roman"/>
          <w:szCs w:val="24"/>
        </w:rPr>
        <w:t>AhR</w:t>
      </w:r>
      <w:proofErr w:type="spellEnd"/>
      <w:r>
        <w:rPr>
          <w:rFonts w:ascii="Times New Roman" w:hAnsi="Times New Roman" w:cs="Times New Roman"/>
          <w:szCs w:val="24"/>
        </w:rPr>
        <w:t xml:space="preserve">) and </w:t>
      </w:r>
      <w:proofErr w:type="spellStart"/>
      <w:r>
        <w:rPr>
          <w:rFonts w:ascii="Times New Roman" w:hAnsi="Times New Roman" w:cs="Times New Roman"/>
          <w:szCs w:val="24"/>
        </w:rPr>
        <w:t>AhR</w:t>
      </w:r>
      <w:proofErr w:type="spellEnd"/>
      <w:r>
        <w:rPr>
          <w:rFonts w:ascii="Times New Roman" w:hAnsi="Times New Roman" w:cs="Times New Roman"/>
          <w:szCs w:val="24"/>
        </w:rPr>
        <w:t xml:space="preserve"> nuclear </w:t>
      </w:r>
      <w:proofErr w:type="spellStart"/>
      <w:r>
        <w:rPr>
          <w:rFonts w:ascii="Times New Roman" w:hAnsi="Times New Roman" w:cs="Times New Roman"/>
          <w:szCs w:val="24"/>
        </w:rPr>
        <w:t>translocator</w:t>
      </w:r>
      <w:proofErr w:type="spellEnd"/>
      <w:r>
        <w:rPr>
          <w:rFonts w:ascii="Times New Roman" w:hAnsi="Times New Roman" w:cs="Times New Roman"/>
          <w:szCs w:val="24"/>
        </w:rPr>
        <w:t xml:space="preserve"> (ARNT), protecting DNA damage from TCDD treatment, and thus preventing malignant transformation. </w:t>
      </w:r>
      <w:r w:rsidR="00F224FD">
        <w:rPr>
          <w:rFonts w:ascii="Times New Roman" w:hAnsi="Times New Roman" w:cs="Times New Roman"/>
          <w:szCs w:val="24"/>
        </w:rPr>
        <w:t xml:space="preserve">In addition, the </w:t>
      </w:r>
      <w:r w:rsidRPr="0010333C">
        <w:rPr>
          <w:rFonts w:ascii="Times New Roman" w:hAnsi="Times New Roman" w:cs="Times New Roman"/>
          <w:szCs w:val="24"/>
        </w:rPr>
        <w:t>Hedgehog signaling pathway</w:t>
      </w:r>
      <w:r w:rsidR="00F224FD" w:rsidRPr="0010333C">
        <w:rPr>
          <w:rFonts w:ascii="Times New Roman" w:hAnsi="Times New Roman" w:cs="Times New Roman"/>
          <w:szCs w:val="24"/>
        </w:rPr>
        <w:t xml:space="preserve"> was also </w:t>
      </w:r>
      <w:r w:rsidRPr="0010333C">
        <w:rPr>
          <w:rFonts w:ascii="Times New Roman" w:hAnsi="Times New Roman" w:cs="Times New Roman"/>
          <w:szCs w:val="24"/>
        </w:rPr>
        <w:t xml:space="preserve">been shown </w:t>
      </w:r>
      <w:r w:rsidR="00F224FD" w:rsidRPr="0010333C">
        <w:rPr>
          <w:rFonts w:ascii="Times New Roman" w:hAnsi="Times New Roman" w:cs="Times New Roman"/>
          <w:szCs w:val="24"/>
        </w:rPr>
        <w:t xml:space="preserve">to be inhibited by curcumin </w:t>
      </w:r>
      <w:r w:rsidRPr="0010333C">
        <w:rPr>
          <w:rFonts w:ascii="Times New Roman" w:hAnsi="Times New Roman" w:cs="Times New Roman"/>
          <w:szCs w:val="24"/>
        </w:rPr>
        <w:t xml:space="preserve">in PCa both </w:t>
      </w:r>
      <w:r w:rsidRPr="0010333C">
        <w:rPr>
          <w:rFonts w:ascii="Times New Roman" w:hAnsi="Times New Roman" w:cs="Times New Roman"/>
          <w:i/>
          <w:szCs w:val="24"/>
        </w:rPr>
        <w:t>in vitro</w:t>
      </w:r>
      <w:r w:rsidRPr="0010333C">
        <w:rPr>
          <w:rFonts w:ascii="Times New Roman" w:hAnsi="Times New Roman" w:cs="Times New Roman"/>
          <w:szCs w:val="24"/>
        </w:rPr>
        <w:t xml:space="preserve"> and </w:t>
      </w:r>
      <w:r w:rsidRPr="0010333C">
        <w:rPr>
          <w:rFonts w:ascii="Times New Roman" w:hAnsi="Times New Roman" w:cs="Times New Roman"/>
          <w:i/>
          <w:szCs w:val="24"/>
        </w:rPr>
        <w:t>in vivo</w:t>
      </w:r>
      <w:r>
        <w:rPr>
          <w:rFonts w:ascii="Times New Roman" w:hAnsi="Times New Roman" w:cs="Times New Roman"/>
          <w:szCs w:val="24"/>
        </w:rPr>
        <w:t xml:space="preserve"> </w:t>
      </w:r>
      <w:r>
        <w:rPr>
          <w:rFonts w:ascii="Times New Roman" w:hAnsi="Times New Roman" w:cs="Times New Roman"/>
          <w:szCs w:val="24"/>
        </w:rPr>
        <w:fldChar w:fldCharType="begin">
          <w:fldData xml:space="preserve">PEVuZE5vdGU+PENpdGU+PEF1dGhvcj5TbHVzYXJ6PC9BdXRob3I+PFllYXI+MjAxMDwvWWVhcj48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PEVuZE5vdGU+PENpdGU+PEF1dGhvcj5TbHVzYXJ6PC9BdXRob3I+PFllYXI+MjAxMDwvWWVhcj48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[70]</w:t>
      </w:r>
      <w:r>
        <w:rPr>
          <w:rFonts w:ascii="Times New Roman" w:hAnsi="Times New Roman" w:cs="Times New Roman"/>
          <w:szCs w:val="24"/>
        </w:rPr>
        <w:fldChar w:fldCharType="end"/>
      </w:r>
      <w:r>
        <w:rPr>
          <w:rFonts w:ascii="Times New Roman" w:hAnsi="Times New Roman" w:cs="Times New Roman"/>
          <w:szCs w:val="24"/>
        </w:rPr>
        <w:t xml:space="preserve">. </w:t>
      </w:r>
    </w:p>
    <w:p w:rsidR="00980213" w:rsidRDefault="0010333C" w:rsidP="004506BB">
      <w:pPr>
        <w:snapToGrid w:val="0"/>
        <w:spacing w:after="40" w:line="480" w:lineRule="auto"/>
        <w:ind w:firstLine="720"/>
        <w:rPr>
          <w:rFonts w:ascii="Times New Roman" w:eastAsia="PMingLiU" w:hAnsi="Times New Roman" w:cs="Times New Roman"/>
          <w:szCs w:val="24"/>
        </w:rPr>
      </w:pPr>
      <w:r>
        <w:rPr>
          <w:rFonts w:ascii="Times New Roman" w:hAnsi="Times New Roman" w:cs="Times New Roman"/>
          <w:szCs w:val="24"/>
        </w:rPr>
        <w:t xml:space="preserve">Preclinical </w:t>
      </w:r>
      <w:proofErr w:type="spellStart"/>
      <w:r>
        <w:rPr>
          <w:rFonts w:ascii="Times New Roman" w:hAnsi="Times New Roman" w:cs="Times New Roman"/>
          <w:szCs w:val="24"/>
        </w:rPr>
        <w:t>xenograft</w:t>
      </w:r>
      <w:proofErr w:type="spellEnd"/>
      <w:r>
        <w:rPr>
          <w:rFonts w:ascii="Times New Roman" w:hAnsi="Times New Roman" w:cs="Times New Roman"/>
          <w:szCs w:val="24"/>
        </w:rPr>
        <w:t xml:space="preserve"> models of PCa </w:t>
      </w:r>
      <w:r w:rsidR="00980213">
        <w:rPr>
          <w:rFonts w:ascii="Times New Roman" w:hAnsi="Times New Roman" w:cs="Times New Roman"/>
          <w:szCs w:val="24"/>
        </w:rPr>
        <w:t xml:space="preserve">support results from cell </w:t>
      </w:r>
      <w:r>
        <w:rPr>
          <w:rFonts w:ascii="Times New Roman" w:hAnsi="Times New Roman" w:cs="Times New Roman"/>
          <w:szCs w:val="24"/>
        </w:rPr>
        <w:t xml:space="preserve">culture </w:t>
      </w:r>
      <w:r w:rsidR="00980213">
        <w:rPr>
          <w:rFonts w:ascii="Times New Roman" w:hAnsi="Times New Roman" w:cs="Times New Roman"/>
          <w:szCs w:val="24"/>
        </w:rPr>
        <w:t xml:space="preserve">studies. Using </w:t>
      </w:r>
      <w:proofErr w:type="gramStart"/>
      <w:r>
        <w:rPr>
          <w:rFonts w:ascii="Times New Roman" w:hAnsi="Times New Roman" w:cs="Times New Roman"/>
          <w:szCs w:val="24"/>
        </w:rPr>
        <w:t>a</w:t>
      </w:r>
      <w:proofErr w:type="gramEnd"/>
      <w:r>
        <w:rPr>
          <w:rFonts w:ascii="Times New Roman" w:hAnsi="Times New Roman" w:cs="Times New Roman"/>
          <w:szCs w:val="24"/>
        </w:rPr>
        <w:t xml:space="preserve"> </w:t>
      </w:r>
      <w:r w:rsidR="00980213">
        <w:rPr>
          <w:rFonts w:ascii="Times New Roman" w:hAnsi="Times New Roman" w:cs="Times New Roman"/>
          <w:szCs w:val="24"/>
        </w:rPr>
        <w:t xml:space="preserve">LNCaP </w:t>
      </w:r>
      <w:proofErr w:type="spellStart"/>
      <w:r w:rsidR="00980213">
        <w:rPr>
          <w:rFonts w:ascii="Times New Roman" w:hAnsi="Times New Roman" w:cs="Times New Roman"/>
          <w:szCs w:val="24"/>
        </w:rPr>
        <w:t>xenograft</w:t>
      </w:r>
      <w:proofErr w:type="spellEnd"/>
      <w:r w:rsidR="00980213">
        <w:rPr>
          <w:rFonts w:ascii="Times New Roman" w:hAnsi="Times New Roman" w:cs="Times New Roman"/>
          <w:szCs w:val="24"/>
        </w:rPr>
        <w:t xml:space="preserve"> model, nude mice were treated with diet</w:t>
      </w:r>
      <w:r>
        <w:rPr>
          <w:rFonts w:ascii="Times New Roman" w:hAnsi="Times New Roman" w:cs="Times New Roman"/>
          <w:szCs w:val="24"/>
        </w:rPr>
        <w:t>s</w:t>
      </w:r>
      <w:r w:rsidR="00980213">
        <w:rPr>
          <w:rFonts w:ascii="Times New Roman" w:hAnsi="Times New Roman" w:cs="Times New Roman"/>
          <w:szCs w:val="24"/>
        </w:rPr>
        <w:t xml:space="preserve"> </w:t>
      </w:r>
      <w:r w:rsidR="00980213" w:rsidRPr="0010333C">
        <w:rPr>
          <w:rFonts w:ascii="Times New Roman" w:hAnsi="Times New Roman" w:cs="Times New Roman"/>
          <w:szCs w:val="24"/>
        </w:rPr>
        <w:t>containing 2% curcumin (w/w</w:t>
      </w:r>
      <w:r w:rsidR="00980213">
        <w:rPr>
          <w:rFonts w:ascii="Times New Roman" w:hAnsi="Times New Roman" w:cs="Times New Roman"/>
          <w:szCs w:val="24"/>
        </w:rPr>
        <w:t xml:space="preserve">) for up to 6 weeks. </w:t>
      </w:r>
      <w:r>
        <w:rPr>
          <w:rFonts w:ascii="Times New Roman" w:hAnsi="Times New Roman" w:cs="Times New Roman"/>
          <w:szCs w:val="24"/>
        </w:rPr>
        <w:t>C</w:t>
      </w:r>
      <w:r w:rsidR="00980213">
        <w:rPr>
          <w:rFonts w:ascii="Times New Roman" w:hAnsi="Times New Roman" w:cs="Times New Roman"/>
          <w:szCs w:val="24"/>
        </w:rPr>
        <w:t xml:space="preserve">urcumin inhibited proliferation, induced apoptosis and inhibited angiogenesis </w:t>
      </w:r>
      <w:r w:rsidR="00980213" w:rsidRPr="00E613F3">
        <w:rPr>
          <w:rFonts w:ascii="Times New Roman" w:hAnsi="Times New Roman" w:cs="Times New Roman"/>
          <w:i/>
          <w:szCs w:val="24"/>
        </w:rPr>
        <w:t>in vivo</w:t>
      </w:r>
      <w:r w:rsidR="00980213">
        <w:rPr>
          <w:rFonts w:ascii="Times New Roman" w:hAnsi="Times New Roman" w:cs="Times New Roman"/>
          <w:szCs w:val="24"/>
        </w:rPr>
        <w:t xml:space="preserve"> </w:t>
      </w:r>
      <w:r w:rsidR="00980213">
        <w:rPr>
          <w:rFonts w:ascii="Times New Roman" w:hAnsi="Times New Roman" w:cs="Times New Roman"/>
          <w:szCs w:val="24"/>
        </w:rPr>
        <w:fldChar w:fldCharType="begin">
          <w:fldData xml:space="preserve">PEVuZE5vdGU+PENpdGU+PEF1dGhvcj5Eb3JhaTwvQXV0aG9yPjxZZWFyPjIwMDE8L1llYXI+PFJl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PEVuZE5vdGU+PENpdGU+PEF1dGhvcj5Eb3JhaTwvQXV0aG9yPjxZZWFyPjIwMDE8L1llYXI+PFJl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00980213">
        <w:rPr>
          <w:rFonts w:ascii="Times New Roman" w:hAnsi="Times New Roman" w:cs="Times New Roman"/>
          <w:szCs w:val="24"/>
        </w:rPr>
      </w:r>
      <w:r w:rsidR="00980213">
        <w:rPr>
          <w:rFonts w:ascii="Times New Roman" w:hAnsi="Times New Roman" w:cs="Times New Roman"/>
          <w:szCs w:val="24"/>
        </w:rPr>
        <w:fldChar w:fldCharType="separate"/>
      </w:r>
      <w:r w:rsidR="00305A11">
        <w:rPr>
          <w:rFonts w:ascii="Times New Roman" w:hAnsi="Times New Roman" w:cs="Times New Roman"/>
          <w:noProof/>
          <w:szCs w:val="24"/>
        </w:rPr>
        <w:t>[71]</w:t>
      </w:r>
      <w:r w:rsidR="00980213">
        <w:rPr>
          <w:rFonts w:ascii="Times New Roman" w:hAnsi="Times New Roman" w:cs="Times New Roman"/>
          <w:szCs w:val="24"/>
        </w:rPr>
        <w:fldChar w:fldCharType="end"/>
      </w:r>
      <w:r w:rsidR="00980213">
        <w:rPr>
          <w:rFonts w:ascii="Times New Roman" w:hAnsi="Times New Roman" w:cs="Times New Roman"/>
          <w:szCs w:val="24"/>
        </w:rPr>
        <w:t xml:space="preserve">. Using DU-145 cells in a </w:t>
      </w:r>
      <w:proofErr w:type="spellStart"/>
      <w:r w:rsidR="00980213">
        <w:rPr>
          <w:rFonts w:ascii="Times New Roman" w:hAnsi="Times New Roman" w:cs="Times New Roman"/>
          <w:szCs w:val="24"/>
        </w:rPr>
        <w:t>xenograft</w:t>
      </w:r>
      <w:proofErr w:type="spellEnd"/>
      <w:r w:rsidR="00980213">
        <w:rPr>
          <w:rFonts w:ascii="Times New Roman" w:hAnsi="Times New Roman" w:cs="Times New Roman"/>
          <w:szCs w:val="24"/>
        </w:rPr>
        <w:t xml:space="preserve"> animal model, curcumin significantly decrease</w:t>
      </w:r>
      <w:r>
        <w:rPr>
          <w:rFonts w:ascii="Times New Roman" w:hAnsi="Times New Roman" w:cs="Times New Roman"/>
          <w:szCs w:val="24"/>
        </w:rPr>
        <w:t>d</w:t>
      </w:r>
      <w:r w:rsidR="00980213">
        <w:rPr>
          <w:rFonts w:ascii="Times New Roman" w:hAnsi="Times New Roman" w:cs="Times New Roman"/>
          <w:szCs w:val="24"/>
        </w:rPr>
        <w:t xml:space="preserve"> the tumor volume and induced apoptosis by </w:t>
      </w:r>
      <w:r>
        <w:rPr>
          <w:rFonts w:ascii="Times New Roman" w:hAnsi="Times New Roman" w:cs="Times New Roman"/>
          <w:szCs w:val="24"/>
        </w:rPr>
        <w:t>increasing</w:t>
      </w:r>
      <w:r w:rsidR="00980213">
        <w:rPr>
          <w:rFonts w:ascii="Times New Roman" w:hAnsi="Times New Roman" w:cs="Times New Roman"/>
          <w:szCs w:val="24"/>
        </w:rPr>
        <w:t xml:space="preserve"> caspase-3 activity </w:t>
      </w:r>
      <w:r w:rsidR="00980213" w:rsidRPr="0010333C">
        <w:rPr>
          <w:rFonts w:ascii="Times New Roman" w:hAnsi="Times New Roman" w:cs="Times New Roman"/>
          <w:szCs w:val="24"/>
        </w:rPr>
        <w:t>and inhibited metastasis through inhibiting MMP activity</w:t>
      </w:r>
      <w:r w:rsidR="00980213">
        <w:rPr>
          <w:rFonts w:ascii="Times New Roman" w:hAnsi="Times New Roman" w:cs="Times New Roman"/>
          <w:szCs w:val="24"/>
        </w:rPr>
        <w:t xml:space="preserve"> </w:t>
      </w:r>
      <w:r w:rsidR="00980213">
        <w:rPr>
          <w:rFonts w:ascii="Times New Roman" w:hAnsi="Times New Roman" w:cs="Times New Roman"/>
          <w:szCs w:val="24"/>
        </w:rPr>
        <w:fldChar w:fldCharType="begin">
          <w:fldData xml:space="preserve">PEVuZE5vdGU+PENpdGU+PEF1dGhvcj5Ib25nPC9BdXRob3I+PFllYXI+MjAwNjwvWWVhcj48UmVj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PEVuZE5vdGU+PENpdGU+PEF1dGhvcj5Ib25nPC9BdXRob3I+PFllYXI+MjAwNjwvWWVhcj48UmVj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00980213">
        <w:rPr>
          <w:rFonts w:ascii="Times New Roman" w:hAnsi="Times New Roman" w:cs="Times New Roman"/>
          <w:szCs w:val="24"/>
        </w:rPr>
      </w:r>
      <w:r w:rsidR="00980213">
        <w:rPr>
          <w:rFonts w:ascii="Times New Roman" w:hAnsi="Times New Roman" w:cs="Times New Roman"/>
          <w:szCs w:val="24"/>
        </w:rPr>
        <w:fldChar w:fldCharType="separate"/>
      </w:r>
      <w:r w:rsidR="00305A11">
        <w:rPr>
          <w:rFonts w:ascii="Times New Roman" w:hAnsi="Times New Roman" w:cs="Times New Roman"/>
          <w:noProof/>
          <w:szCs w:val="24"/>
        </w:rPr>
        <w:t>[72]</w:t>
      </w:r>
      <w:r w:rsidR="00980213">
        <w:rPr>
          <w:rFonts w:ascii="Times New Roman" w:hAnsi="Times New Roman" w:cs="Times New Roman"/>
          <w:szCs w:val="24"/>
        </w:rPr>
        <w:fldChar w:fldCharType="end"/>
      </w:r>
      <w:r w:rsidR="00980213">
        <w:rPr>
          <w:rFonts w:ascii="Times New Roman" w:hAnsi="Times New Roman" w:cs="Times New Roman"/>
          <w:szCs w:val="24"/>
        </w:rPr>
        <w:t xml:space="preserve">. Although numerous studies show preclinical efficacy of curcumin, most clinical studies are limited to </w:t>
      </w:r>
      <w:proofErr w:type="gramStart"/>
      <w:r w:rsidR="00980213">
        <w:rPr>
          <w:rFonts w:ascii="Times New Roman" w:hAnsi="Times New Roman" w:cs="Times New Roman"/>
          <w:szCs w:val="24"/>
        </w:rPr>
        <w:t>phase</w:t>
      </w:r>
      <w:proofErr w:type="gramEnd"/>
      <w:r w:rsidR="00980213">
        <w:rPr>
          <w:rFonts w:ascii="Times New Roman" w:hAnsi="Times New Roman" w:cs="Times New Roman"/>
          <w:szCs w:val="24"/>
        </w:rPr>
        <w:t xml:space="preserve"> I trials to clarify the safety and bioavailability of curcumin. Single high oral doses (up to 12 g) of curcumin are well tolerated by healthy volunteers </w:t>
      </w:r>
      <w:r w:rsidR="00980213">
        <w:rPr>
          <w:rFonts w:ascii="Times New Roman" w:hAnsi="Times New Roman" w:cs="Times New Roman"/>
          <w:szCs w:val="24"/>
        </w:rPr>
        <w:fldChar w:fldCharType="begin">
          <w:fldData xml:space="preserve">PEVuZE5vdGU+PENpdGU+PEF1dGhvcj5MYW88L0F1dGhvcj48WWVhcj4yMDA2PC9ZZWFyPjxSZWNO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PEVuZE5vdGU+PENpdGU+PEF1dGhvcj5MYW88L0F1dGhvcj48WWVhcj4yMDA2PC9ZZWFyPjxSZWNO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00980213">
        <w:rPr>
          <w:rFonts w:ascii="Times New Roman" w:hAnsi="Times New Roman" w:cs="Times New Roman"/>
          <w:szCs w:val="24"/>
        </w:rPr>
      </w:r>
      <w:r w:rsidR="00980213">
        <w:rPr>
          <w:rFonts w:ascii="Times New Roman" w:hAnsi="Times New Roman" w:cs="Times New Roman"/>
          <w:szCs w:val="24"/>
        </w:rPr>
        <w:fldChar w:fldCharType="separate"/>
      </w:r>
      <w:r w:rsidR="00305A11">
        <w:rPr>
          <w:rFonts w:ascii="Times New Roman" w:hAnsi="Times New Roman" w:cs="Times New Roman"/>
          <w:noProof/>
          <w:szCs w:val="24"/>
        </w:rPr>
        <w:t>[73]</w:t>
      </w:r>
      <w:r w:rsidR="00980213">
        <w:rPr>
          <w:rFonts w:ascii="Times New Roman" w:hAnsi="Times New Roman" w:cs="Times New Roman"/>
          <w:szCs w:val="24"/>
        </w:rPr>
        <w:fldChar w:fldCharType="end"/>
      </w:r>
      <w:r w:rsidR="00980213">
        <w:rPr>
          <w:rFonts w:ascii="Times New Roman" w:hAnsi="Times New Roman" w:cs="Times New Roman"/>
          <w:szCs w:val="24"/>
        </w:rPr>
        <w:t xml:space="preserve">. In addition, orally </w:t>
      </w:r>
      <w:r>
        <w:rPr>
          <w:rFonts w:ascii="Times New Roman" w:hAnsi="Times New Roman" w:cs="Times New Roman"/>
          <w:szCs w:val="24"/>
        </w:rPr>
        <w:t xml:space="preserve">doses </w:t>
      </w:r>
      <w:r w:rsidR="00980213">
        <w:rPr>
          <w:rFonts w:ascii="Times New Roman" w:hAnsi="Times New Roman" w:cs="Times New Roman"/>
          <w:szCs w:val="24"/>
        </w:rPr>
        <w:t xml:space="preserve">up to 8 mg/day for 3 months did not show any toxicity </w:t>
      </w:r>
      <w:r w:rsidR="00980213">
        <w:rPr>
          <w:rFonts w:ascii="Times New Roman" w:hAnsi="Times New Roman" w:cs="Times New Roman"/>
          <w:szCs w:val="24"/>
        </w:rPr>
        <w:fldChar w:fldCharType="begin">
          <w:fldData xml:space="preserve">PEVuZE5vdGU+PENpdGU+PEF1dGhvcj5DaGVuZzwvQXV0aG9yPjxZZWFyPjIwMDE8L1llYXI+PFJl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PEVuZE5vdGU+PENpdGU+PEF1dGhvcj5DaGVuZzwvQXV0aG9yPjxZZWFyPjIwMDE8L1llYXI+PFJl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00980213">
        <w:rPr>
          <w:rFonts w:ascii="Times New Roman" w:hAnsi="Times New Roman" w:cs="Times New Roman"/>
          <w:szCs w:val="24"/>
        </w:rPr>
      </w:r>
      <w:r w:rsidR="00980213">
        <w:rPr>
          <w:rFonts w:ascii="Times New Roman" w:hAnsi="Times New Roman" w:cs="Times New Roman"/>
          <w:szCs w:val="24"/>
        </w:rPr>
        <w:fldChar w:fldCharType="separate"/>
      </w:r>
      <w:r w:rsidR="00305A11">
        <w:rPr>
          <w:rFonts w:ascii="Times New Roman" w:hAnsi="Times New Roman" w:cs="Times New Roman"/>
          <w:noProof/>
          <w:szCs w:val="24"/>
        </w:rPr>
        <w:t>[74]</w:t>
      </w:r>
      <w:r w:rsidR="00980213">
        <w:rPr>
          <w:rFonts w:ascii="Times New Roman" w:hAnsi="Times New Roman" w:cs="Times New Roman"/>
          <w:szCs w:val="24"/>
        </w:rPr>
        <w:fldChar w:fldCharType="end"/>
      </w:r>
      <w:r w:rsidR="00980213">
        <w:rPr>
          <w:rFonts w:ascii="Times New Roman" w:hAnsi="Times New Roman" w:cs="Times New Roman"/>
          <w:szCs w:val="24"/>
        </w:rPr>
        <w:t xml:space="preserve">.  In spite of the high tolerance of curcumin, poor systemic bioavailability restricts it from </w:t>
      </w:r>
      <w:r w:rsidR="00980213">
        <w:rPr>
          <w:rFonts w:ascii="Times New Roman" w:hAnsi="Times New Roman" w:cs="Times New Roman"/>
          <w:szCs w:val="24"/>
        </w:rPr>
        <w:lastRenderedPageBreak/>
        <w:t>being a proven clini</w:t>
      </w:r>
      <w:r>
        <w:rPr>
          <w:rFonts w:ascii="Times New Roman" w:hAnsi="Times New Roman" w:cs="Times New Roman"/>
          <w:szCs w:val="24"/>
        </w:rPr>
        <w:t>cal treatment</w:t>
      </w:r>
      <w:r w:rsidR="00980213">
        <w:rPr>
          <w:rFonts w:ascii="Times New Roman" w:hAnsi="Times New Roman" w:cs="Times New Roman"/>
          <w:szCs w:val="24"/>
        </w:rPr>
        <w:t xml:space="preserve">. </w:t>
      </w:r>
      <w:r>
        <w:rPr>
          <w:rFonts w:ascii="Times New Roman" w:hAnsi="Times New Roman" w:cs="Times New Roman"/>
          <w:szCs w:val="24"/>
        </w:rPr>
        <w:t xml:space="preserve">Unfortunately, even at oral doses up to 12 g, serum levels have been limited to concentrations in the low </w:t>
      </w:r>
      <w:proofErr w:type="spellStart"/>
      <w:r>
        <w:rPr>
          <w:rFonts w:ascii="Times New Roman" w:hAnsi="Times New Roman" w:cs="Times New Roman"/>
          <w:szCs w:val="24"/>
        </w:rPr>
        <w:t>nM</w:t>
      </w:r>
      <w:proofErr w:type="spellEnd"/>
      <w:r>
        <w:rPr>
          <w:rFonts w:ascii="Times New Roman" w:hAnsi="Times New Roman" w:cs="Times New Roman"/>
          <w:szCs w:val="24"/>
        </w:rPr>
        <w:t xml:space="preserve"> range </w:t>
      </w:r>
      <w:r w:rsidR="00980213">
        <w:rPr>
          <w:rFonts w:ascii="Times New Roman" w:hAnsi="Times New Roman" w:cs="Times New Roman"/>
          <w:szCs w:val="24"/>
        </w:rPr>
        <w:fldChar w:fldCharType="begin">
          <w:fldData xml:space="preserve">PEVuZE5vdGU+PENpdGU+PEF1dGhvcj5MYW88L0F1dGhvcj48WWVhcj4yMDA2PC9ZZWFyPjxSZWNO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PEVuZE5vdGU+PENpdGU+PEF1dGhvcj5MYW88L0F1dGhvcj48WWVhcj4yMDA2PC9ZZWFyPjxSZWNO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00980213">
        <w:rPr>
          <w:rFonts w:ascii="Times New Roman" w:hAnsi="Times New Roman" w:cs="Times New Roman"/>
          <w:szCs w:val="24"/>
        </w:rPr>
      </w:r>
      <w:r w:rsidR="00980213">
        <w:rPr>
          <w:rFonts w:ascii="Times New Roman" w:hAnsi="Times New Roman" w:cs="Times New Roman"/>
          <w:szCs w:val="24"/>
        </w:rPr>
        <w:fldChar w:fldCharType="separate"/>
      </w:r>
      <w:r w:rsidR="00305A11">
        <w:rPr>
          <w:rFonts w:ascii="Times New Roman" w:hAnsi="Times New Roman" w:cs="Times New Roman"/>
          <w:noProof/>
          <w:szCs w:val="24"/>
        </w:rPr>
        <w:t>[73]</w:t>
      </w:r>
      <w:r w:rsidR="00980213">
        <w:rPr>
          <w:rFonts w:ascii="Times New Roman" w:hAnsi="Times New Roman" w:cs="Times New Roman"/>
          <w:szCs w:val="24"/>
        </w:rPr>
        <w:fldChar w:fldCharType="end"/>
      </w:r>
      <w:r w:rsidR="00980213">
        <w:rPr>
          <w:rFonts w:ascii="Times New Roman" w:hAnsi="Times New Roman" w:cs="Times New Roman"/>
          <w:szCs w:val="24"/>
        </w:rPr>
        <w:t xml:space="preserve">. This low bioavailability may </w:t>
      </w:r>
      <w:r>
        <w:rPr>
          <w:rFonts w:ascii="Times New Roman" w:hAnsi="Times New Roman" w:cs="Times New Roman"/>
          <w:szCs w:val="24"/>
        </w:rPr>
        <w:t xml:space="preserve">be due to </w:t>
      </w:r>
      <w:r w:rsidR="00980213">
        <w:rPr>
          <w:rFonts w:ascii="Times New Roman" w:hAnsi="Times New Roman" w:cs="Times New Roman"/>
          <w:szCs w:val="24"/>
        </w:rPr>
        <w:t xml:space="preserve">poor solubility, rapid metabolism, and short half-life </w:t>
      </w:r>
      <w:r w:rsidR="00980213">
        <w:rPr>
          <w:rFonts w:ascii="Times New Roman" w:hAnsi="Times New Roman" w:cs="Times New Roman"/>
          <w:szCs w:val="24"/>
        </w:rPr>
        <w:fldChar w:fldCharType="begin">
          <w:fldData xml:space="preserve">PEVuZE5vdGU+PENpdGU+PEF1dGhvcj5OYW1iaWFyPC9BdXRob3I+PFllYXI+MjAxMzwvWWVhcj48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</w:fldData>
        </w:fldChar>
      </w:r>
      <w:r w:rsidR="0000718D">
        <w:rPr>
          <w:rFonts w:ascii="Times New Roman" w:hAnsi="Times New Roman" w:cs="Times New Roman"/>
          <w:szCs w:val="24"/>
        </w:rPr>
        <w:instrText xml:space="preserve"> ADDIN EN.CITE </w:instrText>
      </w:r>
      <w:r w:rsidR="0000718D">
        <w:rPr>
          <w:rFonts w:ascii="Times New Roman" w:hAnsi="Times New Roman" w:cs="Times New Roman"/>
          <w:szCs w:val="24"/>
        </w:rPr>
        <w:fldChar w:fldCharType="begin">
          <w:fldData xml:space="preserve">PEVuZE5vdGU+PENpdGU+PEF1dGhvcj5OYW1iaWFyPC9BdXRob3I+PFllYXI+MjAxMzwvWWVhcj48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</w:fldData>
        </w:fldChar>
      </w:r>
      <w:r w:rsidR="0000718D">
        <w:rPr>
          <w:rFonts w:ascii="Times New Roman" w:hAnsi="Times New Roman" w:cs="Times New Roman"/>
          <w:szCs w:val="24"/>
        </w:rPr>
        <w:instrText xml:space="preserve"> ADDIN EN.CITE.DATA </w:instrText>
      </w:r>
      <w:r w:rsidR="0000718D">
        <w:rPr>
          <w:rFonts w:ascii="Times New Roman" w:hAnsi="Times New Roman" w:cs="Times New Roman"/>
          <w:szCs w:val="24"/>
        </w:rPr>
      </w:r>
      <w:r w:rsidR="0000718D">
        <w:rPr>
          <w:rFonts w:ascii="Times New Roman" w:hAnsi="Times New Roman" w:cs="Times New Roman"/>
          <w:szCs w:val="24"/>
        </w:rPr>
        <w:fldChar w:fldCharType="end"/>
      </w:r>
      <w:r w:rsidR="00980213">
        <w:rPr>
          <w:rFonts w:ascii="Times New Roman" w:hAnsi="Times New Roman" w:cs="Times New Roman"/>
          <w:szCs w:val="24"/>
        </w:rPr>
      </w:r>
      <w:r w:rsidR="00980213">
        <w:rPr>
          <w:rFonts w:ascii="Times New Roman" w:hAnsi="Times New Roman" w:cs="Times New Roman"/>
          <w:szCs w:val="24"/>
        </w:rPr>
        <w:fldChar w:fldCharType="separate"/>
      </w:r>
      <w:r w:rsidR="0000718D">
        <w:rPr>
          <w:rFonts w:ascii="Times New Roman" w:hAnsi="Times New Roman" w:cs="Times New Roman"/>
          <w:noProof/>
          <w:szCs w:val="24"/>
        </w:rPr>
        <w:t>[13]</w:t>
      </w:r>
      <w:r w:rsidR="00980213">
        <w:rPr>
          <w:rFonts w:ascii="Times New Roman" w:hAnsi="Times New Roman" w:cs="Times New Roman"/>
          <w:szCs w:val="24"/>
        </w:rPr>
        <w:fldChar w:fldCharType="end"/>
      </w:r>
      <w:r w:rsidR="00980213">
        <w:rPr>
          <w:rFonts w:ascii="Times New Roman" w:hAnsi="Times New Roman" w:cs="Times New Roman"/>
          <w:szCs w:val="24"/>
        </w:rPr>
        <w:t>.</w:t>
      </w:r>
    </w:p>
    <w:p w:rsidR="00980213" w:rsidRPr="00264C76" w:rsidRDefault="00980213" w:rsidP="00980213">
      <w:pPr>
        <w:pStyle w:val="Heading4"/>
      </w:pPr>
      <w:proofErr w:type="spellStart"/>
      <w:r>
        <w:t>Turmerone</w:t>
      </w:r>
      <w:proofErr w:type="spellEnd"/>
      <w:r>
        <w:t xml:space="preserve"> and cancer</w:t>
      </w:r>
    </w:p>
    <w:p w:rsidR="00980213" w:rsidRDefault="00980213" w:rsidP="00980213">
      <w:pPr>
        <w:spacing w:line="480" w:lineRule="auto"/>
        <w:ind w:firstLine="720"/>
        <w:rPr>
          <w:rFonts w:ascii="Times New Roman" w:hAnsi="Times New Roman" w:cs="Times New Roman"/>
          <w:szCs w:val="24"/>
        </w:rPr>
      </w:pPr>
      <w:r>
        <w:rPr>
          <w:rFonts w:ascii="Times New Roman" w:hAnsi="Times New Roman" w:cs="Times New Roman"/>
          <w:szCs w:val="24"/>
        </w:rPr>
        <w:t>Curcumin is not the only bioactive compound in turmeric. Thus far</w:t>
      </w:r>
      <w:r w:rsidR="0010333C">
        <w:rPr>
          <w:rFonts w:ascii="Times New Roman" w:hAnsi="Times New Roman" w:cs="Times New Roman"/>
          <w:szCs w:val="24"/>
        </w:rPr>
        <w:t>,</w:t>
      </w:r>
      <w:r>
        <w:rPr>
          <w:rFonts w:ascii="Times New Roman" w:hAnsi="Times New Roman" w:cs="Times New Roman"/>
          <w:szCs w:val="24"/>
        </w:rPr>
        <w:t xml:space="preserve"> there are about 235 compounds identified </w:t>
      </w:r>
      <w:r w:rsidR="0010333C">
        <w:rPr>
          <w:rFonts w:ascii="Times New Roman" w:hAnsi="Times New Roman" w:cs="Times New Roman"/>
          <w:szCs w:val="24"/>
        </w:rPr>
        <w:t>in this botanical</w:t>
      </w:r>
      <w:r>
        <w:rPr>
          <w:rFonts w:ascii="Times New Roman" w:hAnsi="Times New Roman" w:cs="Times New Roman"/>
          <w:szCs w:val="24"/>
        </w:rPr>
        <w:t xml:space="preserve"> </w:t>
      </w:r>
      <w:r>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&lt;EndNote&gt;&lt;Cite&gt;&lt;Author&gt;Li&lt;/Author&gt;&lt;RecNum&gt;242&lt;/RecNum&gt;&lt;DisplayText&gt;&lt;style font="Times New Roman"&gt;[75]&lt;/style&gt;&lt;/DisplayText&gt;&lt;record&gt;&lt;rec-number&gt;242&lt;/rec-number&gt;&lt;foreign-keys&gt;&lt;key app="EN" db-id="epxp0ez96099ace9a5i5t2e9aezrz99veess" timestamp="1412953734"&gt;242&lt;/key&gt;&lt;/foreign-keys&gt;&lt;ref-type name="Journal Article"&gt;17&lt;/ref-type&gt;&lt;contributors&gt;&lt;authors&gt;&lt;author&gt;Li, Shiyou&lt;/author&gt;&lt;author&gt;Yuan, Wei&lt;/author&gt;&lt;author&gt;Deng, Guangrui&lt;/author&gt;&lt;author&gt;Wang, Ping&lt;/author&gt;&lt;author&gt;Yang, Peiying&lt;/author&gt;&lt;author&gt;Aggarwal, Bharat B&lt;/author&gt;&lt;/authors&gt;&lt;/contributors&gt;&lt;titles&gt;&lt;title&gt;Chemical composition and product quality control of turmeric (Curcuma longa L.)&lt;/title&gt;&lt;/titles&gt;&lt;dates&gt;&lt;/dates&gt;&lt;urls&gt;&lt;/urls&gt;&lt;/record&gt;&lt;/Cite&gt;&lt;/EndNote&gt;</w:instrText>
      </w:r>
      <w:r>
        <w:rPr>
          <w:rFonts w:ascii="Times New Roman" w:hAnsi="Times New Roman" w:cs="Times New Roman"/>
          <w:szCs w:val="24"/>
        </w:rPr>
        <w:fldChar w:fldCharType="separate"/>
      </w:r>
      <w:r w:rsidR="00305A11">
        <w:rPr>
          <w:rFonts w:ascii="Times New Roman" w:hAnsi="Times New Roman" w:cs="Times New Roman"/>
          <w:noProof/>
          <w:szCs w:val="24"/>
        </w:rPr>
        <w:t>[75]</w:t>
      </w:r>
      <w:r>
        <w:rPr>
          <w:rFonts w:ascii="Times New Roman" w:hAnsi="Times New Roman" w:cs="Times New Roman"/>
          <w:szCs w:val="24"/>
        </w:rPr>
        <w:fldChar w:fldCharType="end"/>
      </w:r>
      <w:r>
        <w:rPr>
          <w:rFonts w:ascii="Times New Roman" w:hAnsi="Times New Roman" w:cs="Times New Roman"/>
          <w:szCs w:val="24"/>
        </w:rPr>
        <w:t xml:space="preserve">. One important </w:t>
      </w:r>
      <w:r w:rsidR="0010333C">
        <w:rPr>
          <w:rFonts w:ascii="Times New Roman" w:hAnsi="Times New Roman" w:cs="Times New Roman"/>
          <w:szCs w:val="24"/>
        </w:rPr>
        <w:t>component</w:t>
      </w:r>
      <w:r>
        <w:rPr>
          <w:rFonts w:ascii="Times New Roman" w:hAnsi="Times New Roman" w:cs="Times New Roman"/>
          <w:szCs w:val="24"/>
        </w:rPr>
        <w:t xml:space="preserve"> of curcumin free turmeric (CFT) is turmeric oil</w:t>
      </w:r>
      <w:r w:rsidR="0010333C">
        <w:rPr>
          <w:rFonts w:ascii="Times New Roman" w:hAnsi="Times New Roman" w:cs="Times New Roman"/>
          <w:szCs w:val="24"/>
        </w:rPr>
        <w:t>, with</w:t>
      </w:r>
      <w:r>
        <w:rPr>
          <w:rFonts w:ascii="Times New Roman" w:hAnsi="Times New Roman" w:cs="Times New Roman"/>
          <w:szCs w:val="24"/>
        </w:rPr>
        <w:t xml:space="preserve"> </w:t>
      </w:r>
      <w:r w:rsidRPr="00B13827">
        <w:rPr>
          <w:rFonts w:ascii="Times New Roman" w:hAnsi="Times New Roman" w:cs="Times New Roman"/>
          <w:i/>
          <w:szCs w:val="24"/>
        </w:rPr>
        <w:t>ar</w:t>
      </w:r>
      <w:r>
        <w:rPr>
          <w:rFonts w:ascii="Times New Roman" w:hAnsi="Times New Roman" w:cs="Times New Roman"/>
          <w:szCs w:val="24"/>
        </w:rPr>
        <w:t xml:space="preserve">-turmerone </w:t>
      </w:r>
      <w:r w:rsidR="0010333C">
        <w:rPr>
          <w:rFonts w:ascii="Times New Roman" w:hAnsi="Times New Roman" w:cs="Times New Roman"/>
          <w:szCs w:val="24"/>
        </w:rPr>
        <w:t>being</w:t>
      </w:r>
      <w:r>
        <w:rPr>
          <w:rFonts w:ascii="Times New Roman" w:hAnsi="Times New Roman" w:cs="Times New Roman"/>
          <w:szCs w:val="24"/>
        </w:rPr>
        <w:t xml:space="preserve"> its most abundant compound (31%) </w:t>
      </w:r>
      <w:r>
        <w:rPr>
          <w:rFonts w:ascii="Times New Roman" w:hAnsi="Times New Roman" w:cs="Times New Roman"/>
          <w:szCs w:val="24"/>
        </w:rPr>
        <w:fldChar w:fldCharType="begin">
          <w:fldData xml:space="preserve">PEVuZE5vdGU+PENpdGU+PEF1dGhvcj5TaW5naDwvQXV0aG9yPjxZZWFyPjIwMTA8L1llYXI+PFJl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PEVuZE5vdGU+PENpdGU+PEF1dGhvcj5TaW5naDwvQXV0aG9yPjxZZWFyPjIwMTA8L1llYXI+PFJl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[76]</w:t>
      </w:r>
      <w:r>
        <w:rPr>
          <w:rFonts w:ascii="Times New Roman" w:hAnsi="Times New Roman" w:cs="Times New Roman"/>
          <w:szCs w:val="24"/>
        </w:rPr>
        <w:fldChar w:fldCharType="end"/>
      </w:r>
      <w:r>
        <w:rPr>
          <w:rFonts w:ascii="Times New Roman" w:hAnsi="Times New Roman" w:cs="Times New Roman"/>
          <w:szCs w:val="24"/>
        </w:rPr>
        <w:t xml:space="preserve">. Although </w:t>
      </w:r>
      <w:r w:rsidR="0010333C">
        <w:rPr>
          <w:rFonts w:ascii="Times New Roman" w:hAnsi="Times New Roman" w:cs="Times New Roman"/>
          <w:szCs w:val="24"/>
        </w:rPr>
        <w:t xml:space="preserve">its effect on inhibiting proliferation </w:t>
      </w:r>
      <w:r>
        <w:rPr>
          <w:rFonts w:ascii="Times New Roman" w:hAnsi="Times New Roman" w:cs="Times New Roman"/>
          <w:szCs w:val="24"/>
        </w:rPr>
        <w:t xml:space="preserve">is not as potent as curcumin, </w:t>
      </w:r>
      <w:r w:rsidRPr="0010333C">
        <w:rPr>
          <w:rFonts w:ascii="Times New Roman" w:hAnsi="Times New Roman" w:cs="Times New Roman"/>
          <w:i/>
          <w:szCs w:val="24"/>
        </w:rPr>
        <w:t>ar</w:t>
      </w:r>
      <w:r>
        <w:rPr>
          <w:rFonts w:ascii="Times New Roman" w:hAnsi="Times New Roman" w:cs="Times New Roman"/>
          <w:szCs w:val="24"/>
        </w:rPr>
        <w:t xml:space="preserve">-turmerone </w:t>
      </w:r>
      <w:r w:rsidR="0010333C">
        <w:rPr>
          <w:rFonts w:ascii="Times New Roman" w:hAnsi="Times New Roman" w:cs="Times New Roman"/>
          <w:szCs w:val="24"/>
        </w:rPr>
        <w:t>can still decrease</w:t>
      </w:r>
      <w:r>
        <w:rPr>
          <w:rFonts w:ascii="Times New Roman" w:hAnsi="Times New Roman" w:cs="Times New Roman"/>
          <w:szCs w:val="24"/>
        </w:rPr>
        <w:t xml:space="preserve"> viability of DU-14</w:t>
      </w:r>
      <w:r w:rsidR="00E73F30">
        <w:rPr>
          <w:rFonts w:ascii="Times New Roman" w:hAnsi="Times New Roman" w:cs="Times New Roman"/>
          <w:szCs w:val="24"/>
        </w:rPr>
        <w:t>5</w:t>
      </w:r>
      <w:r>
        <w:rPr>
          <w:rFonts w:ascii="Times New Roman" w:hAnsi="Times New Roman" w:cs="Times New Roman"/>
          <w:szCs w:val="24"/>
        </w:rPr>
        <w:t xml:space="preserve"> PCa cell by ~10% after 72 </w:t>
      </w:r>
      <w:proofErr w:type="spellStart"/>
      <w:r>
        <w:rPr>
          <w:rFonts w:ascii="Times New Roman" w:hAnsi="Times New Roman" w:cs="Times New Roman"/>
          <w:szCs w:val="24"/>
        </w:rPr>
        <w:t>hr</w:t>
      </w:r>
      <w:proofErr w:type="spellEnd"/>
      <w:r>
        <w:rPr>
          <w:rFonts w:ascii="Times New Roman" w:hAnsi="Times New Roman" w:cs="Times New Roman"/>
          <w:szCs w:val="24"/>
        </w:rPr>
        <w:t xml:space="preserve"> treatment </w:t>
      </w:r>
      <w:r w:rsidR="0010333C">
        <w:rPr>
          <w:rFonts w:ascii="Times New Roman" w:hAnsi="Times New Roman" w:cs="Times New Roman"/>
          <w:szCs w:val="24"/>
        </w:rPr>
        <w:t xml:space="preserve">at a concentration of 100 µM </w:t>
      </w:r>
      <w:r>
        <w:rPr>
          <w:rFonts w:ascii="Times New Roman" w:hAnsi="Times New Roman" w:cs="Times New Roman"/>
          <w:szCs w:val="24"/>
        </w:rPr>
        <w:fldChar w:fldCharType="begin">
          <w:fldData xml:space="preserve">PEVuZE5vdGU+PENpdGU+PEF1dGhvcj5TYW5kdXI8L0F1dGhvcj48WWVhcj4yMDA3PC9ZZWFyPjxS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PEVuZE5vdGU+PENpdGU+PEF1dGhvcj5TYW5kdXI8L0F1dGhvcj48WWVhcj4yMDA3PC9ZZWFyPjxS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[77]</w:t>
      </w:r>
      <w:r>
        <w:rPr>
          <w:rFonts w:ascii="Times New Roman" w:hAnsi="Times New Roman" w:cs="Times New Roman"/>
          <w:szCs w:val="24"/>
        </w:rPr>
        <w:fldChar w:fldCharType="end"/>
      </w:r>
      <w:r>
        <w:rPr>
          <w:rFonts w:ascii="Times New Roman" w:hAnsi="Times New Roman" w:cs="Times New Roman"/>
          <w:szCs w:val="24"/>
        </w:rPr>
        <w:t>. This compound also shows</w:t>
      </w:r>
      <w:r w:rsidR="0010333C">
        <w:rPr>
          <w:rFonts w:ascii="Times New Roman" w:hAnsi="Times New Roman" w:cs="Times New Roman"/>
          <w:szCs w:val="24"/>
        </w:rPr>
        <w:t xml:space="preserve"> anti-oxidant, anti-inflammatory</w:t>
      </w:r>
      <w:r>
        <w:rPr>
          <w:rFonts w:ascii="Times New Roman" w:hAnsi="Times New Roman" w:cs="Times New Roman"/>
          <w:szCs w:val="24"/>
        </w:rPr>
        <w:t xml:space="preserve"> and anti-carcinogen</w:t>
      </w:r>
      <w:r w:rsidR="0010333C">
        <w:rPr>
          <w:rFonts w:ascii="Times New Roman" w:hAnsi="Times New Roman" w:cs="Times New Roman"/>
          <w:szCs w:val="24"/>
        </w:rPr>
        <w:t>ic</w:t>
      </w:r>
      <w:r>
        <w:rPr>
          <w:rFonts w:ascii="Times New Roman" w:hAnsi="Times New Roman" w:cs="Times New Roman"/>
          <w:szCs w:val="24"/>
        </w:rPr>
        <w:t xml:space="preserve"> effect in other cell models. Sera </w:t>
      </w:r>
      <w:r w:rsidRPr="003A21CA">
        <w:rPr>
          <w:rFonts w:ascii="Times New Roman" w:hAnsi="Times New Roman" w:cs="Times New Roman"/>
          <w:i/>
          <w:szCs w:val="24"/>
        </w:rPr>
        <w:t>et al</w:t>
      </w:r>
      <w:r>
        <w:rPr>
          <w:rFonts w:ascii="Times New Roman" w:hAnsi="Times New Roman" w:cs="Times New Roman"/>
          <w:szCs w:val="24"/>
        </w:rPr>
        <w:t xml:space="preserve"> reported that </w:t>
      </w:r>
      <w:r w:rsidRPr="00B13827">
        <w:rPr>
          <w:rFonts w:ascii="Times New Roman" w:hAnsi="Times New Roman" w:cs="Times New Roman"/>
          <w:i/>
          <w:szCs w:val="24"/>
        </w:rPr>
        <w:t>ar</w:t>
      </w:r>
      <w:r>
        <w:rPr>
          <w:rFonts w:ascii="Times New Roman" w:hAnsi="Times New Roman" w:cs="Times New Roman"/>
          <w:szCs w:val="24"/>
        </w:rPr>
        <w:t xml:space="preserve">-turmerone suppressed inflammatory cytokines </w:t>
      </w:r>
      <w:proofErr w:type="spellStart"/>
      <w:r>
        <w:rPr>
          <w:rFonts w:ascii="Times New Roman" w:hAnsi="Times New Roman" w:cs="Times New Roman"/>
          <w:szCs w:val="24"/>
        </w:rPr>
        <w:t>interferone</w:t>
      </w:r>
      <w:proofErr w:type="spellEnd"/>
      <w:r>
        <w:rPr>
          <w:rFonts w:ascii="Times New Roman" w:hAnsi="Times New Roman" w:cs="Times New Roman"/>
          <w:szCs w:val="24"/>
        </w:rPr>
        <w:t xml:space="preserve"> (IFN)-γ and IL-2 in CD4 T cells </w:t>
      </w:r>
      <w:r>
        <w:rPr>
          <w:rFonts w:ascii="Times New Roman" w:hAnsi="Times New Roman" w:cs="Times New Roman"/>
          <w:szCs w:val="24"/>
        </w:rPr>
        <w:fldChar w:fldCharType="begin">
          <w:fldData xml:space="preserve">PEVuZE5vdGU+PENpdGU+PEF1dGhvcj5PaDwvQXV0aG9yPjxZZWFyPjIwMTQ8L1llYXI+PFJlY051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PEVuZE5vdGU+PENpdGU+PEF1dGhvcj5PaDwvQXV0aG9yPjxZZWFyPjIwMTQ8L1llYXI+PFJlY051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[78]</w:t>
      </w:r>
      <w:r>
        <w:rPr>
          <w:rFonts w:ascii="Times New Roman" w:hAnsi="Times New Roman" w:cs="Times New Roman"/>
          <w:szCs w:val="24"/>
        </w:rPr>
        <w:fldChar w:fldCharType="end"/>
      </w:r>
      <w:r w:rsidR="0010333C">
        <w:rPr>
          <w:rFonts w:ascii="Times New Roman" w:hAnsi="Times New Roman" w:cs="Times New Roman"/>
          <w:szCs w:val="24"/>
        </w:rPr>
        <w:t>. It decreased</w:t>
      </w:r>
      <w:r>
        <w:rPr>
          <w:rFonts w:ascii="Times New Roman" w:hAnsi="Times New Roman" w:cs="Times New Roman"/>
          <w:szCs w:val="24"/>
        </w:rPr>
        <w:t xml:space="preserve"> the expression of COX-2 and MMP-9 by interrupting NF-κB, PI3K/Akt, and ERK 1/2 pathways, and inhibited invasion, migration, and colony formation of </w:t>
      </w:r>
      <w:r w:rsidRPr="007545E2">
        <w:rPr>
          <w:rFonts w:ascii="Times New Roman" w:hAnsi="Times New Roman" w:cs="Times New Roman"/>
          <w:szCs w:val="24"/>
        </w:rPr>
        <w:t>MDA-MB-231</w:t>
      </w:r>
      <w:r>
        <w:rPr>
          <w:rFonts w:ascii="Times New Roman" w:hAnsi="Times New Roman" w:cs="Times New Roman"/>
          <w:szCs w:val="24"/>
        </w:rPr>
        <w:t xml:space="preserve"> (breast cancer) cells </w:t>
      </w:r>
      <w:r>
        <w:rPr>
          <w:rFonts w:ascii="Times New Roman" w:hAnsi="Times New Roman" w:cs="Times New Roman"/>
          <w:szCs w:val="24"/>
        </w:rPr>
        <w:fldChar w:fldCharType="begin">
          <w:fldData xml:space="preserve">PEVuZE5vdGU+PENpdGU+PEF1dGhvcj5QYXJrPC9BdXRob3I+PFllYXI+MjAxMjwvWWVhcj48UmVj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PEVuZE5vdGU+PENpdGU+PEF1dGhvcj5QYXJrPC9BdXRob3I+PFllYXI+MjAxMjwvWWVhcj48UmVj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[79]</w:t>
      </w:r>
      <w:r>
        <w:rPr>
          <w:rFonts w:ascii="Times New Roman" w:hAnsi="Times New Roman" w:cs="Times New Roman"/>
          <w:szCs w:val="24"/>
        </w:rPr>
        <w:fldChar w:fldCharType="end"/>
      </w:r>
      <w:r>
        <w:rPr>
          <w:rFonts w:ascii="Times New Roman" w:hAnsi="Times New Roman" w:cs="Times New Roman"/>
          <w:szCs w:val="24"/>
        </w:rPr>
        <w:t xml:space="preserve">. </w:t>
      </w:r>
      <w:r w:rsidRPr="00B13827">
        <w:rPr>
          <w:rFonts w:ascii="Times New Roman" w:hAnsi="Times New Roman" w:cs="Times New Roman"/>
          <w:i/>
          <w:szCs w:val="24"/>
        </w:rPr>
        <w:t>In vivo</w:t>
      </w:r>
      <w:r>
        <w:rPr>
          <w:rFonts w:ascii="Times New Roman" w:hAnsi="Times New Roman" w:cs="Times New Roman"/>
          <w:szCs w:val="24"/>
        </w:rPr>
        <w:t xml:space="preserve"> </w:t>
      </w:r>
      <w:r w:rsidR="0010333C">
        <w:rPr>
          <w:rFonts w:ascii="Times New Roman" w:hAnsi="Times New Roman" w:cs="Times New Roman"/>
          <w:szCs w:val="24"/>
        </w:rPr>
        <w:t>studies or clinical trial</w:t>
      </w:r>
      <w:r>
        <w:rPr>
          <w:rFonts w:ascii="Times New Roman" w:hAnsi="Times New Roman" w:cs="Times New Roman"/>
          <w:szCs w:val="24"/>
        </w:rPr>
        <w:t xml:space="preserve">s have yet to be conducted </w:t>
      </w:r>
      <w:r w:rsidR="0010333C">
        <w:rPr>
          <w:rFonts w:ascii="Times New Roman" w:hAnsi="Times New Roman" w:cs="Times New Roman"/>
          <w:szCs w:val="24"/>
        </w:rPr>
        <w:t xml:space="preserve">to test </w:t>
      </w:r>
      <w:r>
        <w:rPr>
          <w:rFonts w:ascii="Times New Roman" w:hAnsi="Times New Roman" w:cs="Times New Roman"/>
          <w:szCs w:val="24"/>
        </w:rPr>
        <w:t>its anti-carcinogen</w:t>
      </w:r>
      <w:r w:rsidR="00C42291">
        <w:rPr>
          <w:rFonts w:ascii="Times New Roman" w:hAnsi="Times New Roman" w:cs="Times New Roman"/>
          <w:szCs w:val="24"/>
        </w:rPr>
        <w:t>ic</w:t>
      </w:r>
      <w:r>
        <w:rPr>
          <w:rFonts w:ascii="Times New Roman" w:hAnsi="Times New Roman" w:cs="Times New Roman"/>
          <w:szCs w:val="24"/>
        </w:rPr>
        <w:t xml:space="preserve"> effect and clinical application of ar-turmerone requires further investigation. </w:t>
      </w:r>
    </w:p>
    <w:p w:rsidR="00980213" w:rsidRPr="00264C76" w:rsidRDefault="00980213" w:rsidP="00980213">
      <w:pPr>
        <w:pStyle w:val="Heading3"/>
      </w:pPr>
      <w:bookmarkStart w:id="11" w:name="_Toc405316084"/>
      <w:r>
        <w:t>Chinese goldthread</w:t>
      </w:r>
      <w:r w:rsidRPr="00980213">
        <w:t xml:space="preserve"> and cancer</w:t>
      </w:r>
      <w:bookmarkEnd w:id="11"/>
      <w:r w:rsidRPr="00980213">
        <w:t xml:space="preserve"> </w:t>
      </w:r>
    </w:p>
    <w:p w:rsidR="00980213" w:rsidRDefault="00980213" w:rsidP="004506BB">
      <w:pPr>
        <w:snapToGrid w:val="0"/>
        <w:spacing w:after="40" w:line="480" w:lineRule="auto"/>
        <w:ind w:firstLine="720"/>
        <w:rPr>
          <w:rFonts w:ascii="Times New Roman" w:eastAsia="PMingLiU" w:hAnsi="Times New Roman" w:cs="Times New Roman"/>
          <w:szCs w:val="24"/>
        </w:rPr>
      </w:pPr>
      <w:r>
        <w:rPr>
          <w:rFonts w:ascii="Times New Roman" w:hAnsi="Times New Roman" w:cs="Times New Roman"/>
          <w:szCs w:val="24"/>
        </w:rPr>
        <w:t>Chinese goldthread (CG) (</w:t>
      </w:r>
      <w:proofErr w:type="spellStart"/>
      <w:r w:rsidR="00C42291" w:rsidRPr="00C42291">
        <w:rPr>
          <w:rFonts w:ascii="Times New Roman" w:hAnsi="Times New Roman" w:cs="Times New Roman"/>
          <w:i/>
        </w:rPr>
        <w:t>Coptis</w:t>
      </w:r>
      <w:proofErr w:type="spellEnd"/>
      <w:r w:rsidR="00C42291" w:rsidRPr="00C42291">
        <w:rPr>
          <w:rFonts w:ascii="Times New Roman" w:hAnsi="Times New Roman" w:cs="Times New Roman"/>
          <w:i/>
        </w:rPr>
        <w:t xml:space="preserve"> </w:t>
      </w:r>
      <w:proofErr w:type="spellStart"/>
      <w:r w:rsidR="0036569D">
        <w:rPr>
          <w:rFonts w:ascii="Times New Roman" w:hAnsi="Times New Roman" w:cs="Times New Roman"/>
          <w:i/>
        </w:rPr>
        <w:t>c</w:t>
      </w:r>
      <w:r w:rsidR="00C42291" w:rsidRPr="00C42291">
        <w:rPr>
          <w:rFonts w:ascii="Times New Roman" w:hAnsi="Times New Roman" w:cs="Times New Roman"/>
          <w:i/>
        </w:rPr>
        <w:t>hinensis</w:t>
      </w:r>
      <w:proofErr w:type="spellEnd"/>
      <w:r>
        <w:rPr>
          <w:rFonts w:ascii="Times New Roman" w:hAnsi="Times New Roman" w:cs="Times New Roman"/>
          <w:szCs w:val="24"/>
        </w:rPr>
        <w:t xml:space="preserve">) has been used as an herbal medicine in Asia for over 2000 years and it is still commonly used in Chinese medicine. In TCM, CG is wildly used to remove </w:t>
      </w:r>
      <w:r w:rsidRPr="00FE59BD">
        <w:rPr>
          <w:rFonts w:ascii="Times New Roman" w:hAnsi="Times New Roman" w:cs="Times New Roman"/>
          <w:i/>
          <w:szCs w:val="24"/>
        </w:rPr>
        <w:t>damp-heat</w:t>
      </w:r>
      <w:r>
        <w:rPr>
          <w:rFonts w:ascii="Times New Roman" w:hAnsi="Times New Roman" w:cs="Times New Roman"/>
          <w:szCs w:val="24"/>
        </w:rPr>
        <w:t xml:space="preserve"> which </w:t>
      </w:r>
      <w:r w:rsidR="00C42291">
        <w:rPr>
          <w:rFonts w:ascii="Times New Roman" w:hAnsi="Times New Roman" w:cs="Times New Roman"/>
          <w:szCs w:val="24"/>
        </w:rPr>
        <w:t xml:space="preserve">roughly </w:t>
      </w:r>
      <w:r>
        <w:rPr>
          <w:rFonts w:ascii="Times New Roman" w:hAnsi="Times New Roman" w:cs="Times New Roman"/>
          <w:szCs w:val="24"/>
        </w:rPr>
        <w:t>translate</w:t>
      </w:r>
      <w:r w:rsidR="00C42291">
        <w:rPr>
          <w:rFonts w:ascii="Times New Roman" w:hAnsi="Times New Roman" w:cs="Times New Roman"/>
          <w:szCs w:val="24"/>
        </w:rPr>
        <w:t>s</w:t>
      </w:r>
      <w:r>
        <w:rPr>
          <w:rFonts w:ascii="Times New Roman" w:hAnsi="Times New Roman" w:cs="Times New Roman"/>
          <w:szCs w:val="24"/>
        </w:rPr>
        <w:t xml:space="preserve"> to inflammation in modern medicine </w:t>
      </w:r>
      <w:r>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&lt;EndNote&gt;&lt;Cite&gt;&lt;Author&gt;Tang&lt;/Author&gt;&lt;Year&gt;2009&lt;/Year&gt;&lt;RecNum&gt;7&lt;/RecNum&gt;&lt;DisplayText&gt;&lt;style font="Times New Roman"&gt;[80]&lt;/style&gt;&lt;/DisplayText&gt;&lt;record&gt;&lt;rec-number&gt;7&lt;/rec-number&gt;&lt;foreign-keys&gt;&lt;key app="EN" db-id="epxp0ez96099ace9a5i5t2e9aezrz99veess" timestamp="1357185536"&gt;7&lt;/key&gt;&lt;/foreign-keys&gt;&lt;ref-type name="Journal Article"&gt;17&lt;/ref-type&gt;&lt;contributors&gt;&lt;authors&gt;&lt;author&gt;Tang, J.&lt;/author&gt;&lt;author&gt;Feng, Y.&lt;/author&gt;&lt;author&gt;Tsao, S.&lt;/author&gt;&lt;author&gt;Wang, N.&lt;/author&gt;&lt;author&gt;Curtain, R.&lt;/author&gt;&lt;author&gt;Wang, Y.&lt;/author&gt;&lt;/authors&gt;&lt;/contributors&gt;&lt;titles&gt;&lt;title&gt;Berberine and Coptidis rhizoma as novel antineoplastic agents: a review of traditional use and biomedical investigations&lt;/title&gt;&lt;secondary-title&gt;Journal of ethnopharmacology&lt;/secondary-title&gt;&lt;/titles&gt;&lt;periodical&gt;&lt;full-title&gt;Journal of ethnopharmacology&lt;/full-title&gt;&lt;/periodical&gt;&lt;pages&gt;5-17&lt;/pages&gt;&lt;volume&gt;126&lt;/volume&gt;&lt;number&gt;1&lt;/number&gt;&lt;dates&gt;&lt;year&gt;2009&lt;/year&gt;&lt;/dates&gt;&lt;isbn&gt;0378-8741&lt;/isbn&gt;&lt;urls&gt;&lt;related-urls&gt;&lt;url&gt;http://ac.els-cdn.com.proxy.lib.utk.edu:90/S0378874109004905/1-s2.0-S0378874109004905-main.pdf?_tid=43f1e824-50aa-11e4-aa32-00000aab0f27&amp;amp;acdnat=1412965474_d2c4932d9b9f1a896393e663c227c03f&lt;/url&gt;&lt;/related-urls&gt;&lt;/urls&gt;&lt;/record&gt;&lt;/Cite&gt;&lt;/EndNote&gt;</w:instrText>
      </w:r>
      <w:r>
        <w:rPr>
          <w:rFonts w:ascii="Times New Roman" w:hAnsi="Times New Roman" w:cs="Times New Roman"/>
          <w:szCs w:val="24"/>
        </w:rPr>
        <w:fldChar w:fldCharType="separate"/>
      </w:r>
      <w:r w:rsidR="00305A11">
        <w:rPr>
          <w:rFonts w:ascii="Times New Roman" w:hAnsi="Times New Roman" w:cs="Times New Roman"/>
          <w:noProof/>
          <w:szCs w:val="24"/>
        </w:rPr>
        <w:t>[80]</w:t>
      </w:r>
      <w:r>
        <w:rPr>
          <w:rFonts w:ascii="Times New Roman" w:hAnsi="Times New Roman" w:cs="Times New Roman"/>
          <w:szCs w:val="24"/>
        </w:rPr>
        <w:fldChar w:fldCharType="end"/>
      </w:r>
      <w:r>
        <w:rPr>
          <w:rFonts w:ascii="Times New Roman" w:hAnsi="Times New Roman" w:cs="Times New Roman"/>
          <w:szCs w:val="24"/>
        </w:rPr>
        <w:t xml:space="preserve">. It is the most important ingredient of many famous anti-inflammatory Chinese compound formulae such as </w:t>
      </w:r>
      <w:proofErr w:type="spellStart"/>
      <w:r w:rsidRPr="00B56408">
        <w:rPr>
          <w:rFonts w:ascii="Times New Roman" w:hAnsi="Times New Roman" w:cs="Times New Roman"/>
          <w:i/>
          <w:szCs w:val="24"/>
        </w:rPr>
        <w:t>Sanhuang</w:t>
      </w:r>
      <w:proofErr w:type="spellEnd"/>
      <w:r w:rsidRPr="00B56408">
        <w:rPr>
          <w:rFonts w:ascii="Times New Roman" w:hAnsi="Times New Roman" w:cs="Times New Roman"/>
          <w:i/>
          <w:szCs w:val="24"/>
        </w:rPr>
        <w:t xml:space="preserve"> </w:t>
      </w:r>
      <w:proofErr w:type="spellStart"/>
      <w:r w:rsidRPr="00B56408">
        <w:rPr>
          <w:rFonts w:ascii="Times New Roman" w:hAnsi="Times New Roman" w:cs="Times New Roman"/>
          <w:i/>
          <w:szCs w:val="24"/>
        </w:rPr>
        <w:t>Xieyin</w:t>
      </w:r>
      <w:proofErr w:type="spellEnd"/>
      <w:r>
        <w:rPr>
          <w:rFonts w:ascii="Times New Roman" w:hAnsi="Times New Roman" w:cs="Times New Roman"/>
          <w:szCs w:val="24"/>
        </w:rPr>
        <w:t xml:space="preserve"> </w:t>
      </w:r>
      <w:r w:rsidRPr="002F0287">
        <w:rPr>
          <w:rFonts w:ascii="Times New Roman" w:hAnsi="Times New Roman" w:cs="Times New Roman"/>
          <w:szCs w:val="24"/>
        </w:rPr>
        <w:t>decoction</w:t>
      </w:r>
      <w:r>
        <w:rPr>
          <w:rFonts w:ascii="Times New Roman" w:hAnsi="Times New Roman" w:cs="Times New Roman"/>
          <w:szCs w:val="24"/>
        </w:rPr>
        <w:t xml:space="preserve"> and </w:t>
      </w:r>
      <w:r w:rsidRPr="00B56408">
        <w:rPr>
          <w:rFonts w:ascii="Times New Roman" w:hAnsi="Times New Roman" w:cs="Times New Roman"/>
          <w:i/>
          <w:szCs w:val="24"/>
        </w:rPr>
        <w:lastRenderedPageBreak/>
        <w:t>Huanglian Jiedu</w:t>
      </w:r>
      <w:r>
        <w:rPr>
          <w:rFonts w:ascii="Times New Roman" w:hAnsi="Times New Roman" w:cs="Times New Roman"/>
          <w:i/>
          <w:szCs w:val="24"/>
        </w:rPr>
        <w:t xml:space="preserve"> </w:t>
      </w:r>
      <w:r>
        <w:rPr>
          <w:rFonts w:ascii="Times New Roman" w:hAnsi="Times New Roman" w:cs="Times New Roman"/>
          <w:szCs w:val="24"/>
        </w:rPr>
        <w:t xml:space="preserve">decoction </w:t>
      </w:r>
      <w:r>
        <w:rPr>
          <w:rFonts w:ascii="Times New Roman" w:hAnsi="Times New Roman" w:cs="Times New Roman"/>
          <w:szCs w:val="24"/>
        </w:rPr>
        <w:fldChar w:fldCharType="begin">
          <w:fldData xml:space="preserve">PEVuZE5vdGU+PENpdGU+PEF1dGhvcj5LaW08L0F1dGhvcj48WWVhcj4yMDE0PC9ZZWFyPjxSZWNO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PEVuZE5vdGU+PENpdGU+PEF1dGhvcj5LaW08L0F1dGhvcj48WWVhcj4yMDE0PC9ZZWFyPjxSZWNO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[81, 82]</w:t>
      </w:r>
      <w:r>
        <w:rPr>
          <w:rFonts w:ascii="Times New Roman" w:hAnsi="Times New Roman" w:cs="Times New Roman"/>
          <w:szCs w:val="24"/>
        </w:rPr>
        <w:fldChar w:fldCharType="end"/>
      </w:r>
      <w:r>
        <w:rPr>
          <w:rFonts w:ascii="Times New Roman" w:hAnsi="Times New Roman" w:cs="Times New Roman"/>
          <w:szCs w:val="24"/>
        </w:rPr>
        <w:t xml:space="preserve">. </w:t>
      </w:r>
      <w:r w:rsidR="00C42291">
        <w:rPr>
          <w:rFonts w:ascii="Times New Roman" w:hAnsi="Times New Roman" w:cs="Times New Roman"/>
          <w:szCs w:val="24"/>
        </w:rPr>
        <w:t>Because</w:t>
      </w:r>
      <w:r>
        <w:rPr>
          <w:rFonts w:ascii="Times New Roman" w:hAnsi="Times New Roman" w:cs="Times New Roman"/>
          <w:szCs w:val="24"/>
        </w:rPr>
        <w:t xml:space="preserve"> inflammation is an important hallmark of cancer </w:t>
      </w:r>
      <w:r>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&lt;EndNote&gt;&lt;Cite&gt;&lt;Author&gt;Hanahan&lt;/Author&gt;&lt;RecNum&gt;216&lt;/RecNum&gt;&lt;DisplayText&gt;&lt;style font="Times New Roman"&gt;[38]&lt;/style&gt;&lt;/DisplayText&gt;&lt;record&gt;&lt;rec-number&gt;216&lt;/rec-number&gt;&lt;foreign-keys&gt;&lt;key app="EN" db-id="epxp0ez96099ace9a5i5t2e9aezrz99veess" timestamp="1412713001"&gt;216&lt;/key&gt;&lt;/foreign-keys&gt;&lt;ref-type name="Journal Article"&gt;17&lt;/ref-type&gt;&lt;contributors&gt;&lt;authors&gt;&lt;author&gt;Hanahan, Douglas&lt;/author&gt;&lt;author&gt;Weinberg, Robert A&lt;/author&gt;&lt;/authors&gt;&lt;/contributors&gt;&lt;titles&gt;&lt;title&gt;Hallmarks of Cancer: The Next Generation&lt;/title&gt;&lt;secondary-title&gt;Cell&lt;/secondary-title&gt;&lt;/titles&gt;&lt;periodical&gt;&lt;full-title&gt;Cell&lt;/full-title&gt;&lt;abbr-1&gt;Cell&lt;/abbr-1&gt;&lt;/periodical&gt;&lt;pages&gt;646-674&lt;/pages&gt;&lt;volume&gt;144&lt;/volume&gt;&lt;number&gt;5&lt;/number&gt;&lt;dates&gt;&lt;/dates&gt;&lt;publisher&gt;Elsevier&lt;/publisher&gt;&lt;urls&gt;&lt;related-urls&gt;&lt;url&gt;http://www.cell.com/cell/abstract/S0092-8674(11)00127-9&lt;/url&gt;&lt;url&gt;http://ac.els-cdn.com/S0092867411001279/1-s2.0-S0092867411001279-main.pdf?_tid=ea8917be-4e5e-11e4-97b2-00000aacb35f&amp;amp;acdnat=1412713209_5d811d379f9387568aa91526114e6e34&lt;/url&gt;&lt;/related-urls&gt;&lt;/urls&gt;&lt;electronic-resource-num&gt;10.1016/j.cell.2011.02.013&lt;/electronic-resource-num&gt;&lt;access-date&gt;2014/10/07&lt;/access-date&gt;&lt;/record&gt;&lt;/Cite&gt;&lt;/EndNote&gt;</w:instrText>
      </w:r>
      <w:r>
        <w:rPr>
          <w:rFonts w:ascii="Times New Roman" w:hAnsi="Times New Roman" w:cs="Times New Roman"/>
          <w:szCs w:val="24"/>
        </w:rPr>
        <w:fldChar w:fldCharType="separate"/>
      </w:r>
      <w:r w:rsidR="00305A11">
        <w:rPr>
          <w:rFonts w:ascii="Times New Roman" w:hAnsi="Times New Roman" w:cs="Times New Roman"/>
          <w:noProof/>
          <w:szCs w:val="24"/>
        </w:rPr>
        <w:t>[38]</w:t>
      </w:r>
      <w:r>
        <w:rPr>
          <w:rFonts w:ascii="Times New Roman" w:hAnsi="Times New Roman" w:cs="Times New Roman"/>
          <w:szCs w:val="24"/>
        </w:rPr>
        <w:fldChar w:fldCharType="end"/>
      </w:r>
      <w:r>
        <w:rPr>
          <w:rFonts w:ascii="Times New Roman" w:hAnsi="Times New Roman" w:cs="Times New Roman"/>
          <w:szCs w:val="24"/>
        </w:rPr>
        <w:t>, CG is appealing for its potential anti-carcinogen</w:t>
      </w:r>
      <w:r w:rsidR="00C42291">
        <w:rPr>
          <w:rFonts w:ascii="Times New Roman" w:hAnsi="Times New Roman" w:cs="Times New Roman"/>
          <w:szCs w:val="24"/>
        </w:rPr>
        <w:t>ic</w:t>
      </w:r>
      <w:r>
        <w:rPr>
          <w:rFonts w:ascii="Times New Roman" w:hAnsi="Times New Roman" w:cs="Times New Roman"/>
          <w:szCs w:val="24"/>
        </w:rPr>
        <w:t xml:space="preserve"> effect.  It has been used in studies involving many cancer types such as breast, colon, liver, pancreatic and </w:t>
      </w:r>
      <w:proofErr w:type="spellStart"/>
      <w:r>
        <w:rPr>
          <w:rFonts w:ascii="Times New Roman" w:hAnsi="Times New Roman" w:cs="Times New Roman"/>
          <w:szCs w:val="24"/>
        </w:rPr>
        <w:t>neuroblastoma</w:t>
      </w:r>
      <w:proofErr w:type="spellEnd"/>
      <w:r>
        <w:rPr>
          <w:rFonts w:ascii="Times New Roman" w:hAnsi="Times New Roman" w:cs="Times New Roman"/>
          <w:szCs w:val="24"/>
        </w:rPr>
        <w:t xml:space="preserve"> </w:t>
      </w:r>
      <w:r>
        <w:rPr>
          <w:rFonts w:ascii="Times New Roman" w:hAnsi="Times New Roman" w:cs="Times New Roman"/>
          <w:szCs w:val="24"/>
        </w:rPr>
        <w:fldChar w:fldCharType="begin">
          <w:fldData xml:space="preserve">PEVuZE5vdGU+PENpdGU+PEF1dGhvcj5UYW5nPC9BdXRob3I+PFllYXI+MjAwOTwvWWVhcj48UmVj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PEVuZE5vdGU+PENpdGU+PEF1dGhvcj5UYW5nPC9BdXRob3I+PFllYXI+MjAwOTwvWWVhcj48UmVj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[80, 83, 84]</w:t>
      </w:r>
      <w:r>
        <w:rPr>
          <w:rFonts w:ascii="Times New Roman" w:hAnsi="Times New Roman" w:cs="Times New Roman"/>
          <w:szCs w:val="24"/>
        </w:rPr>
        <w:fldChar w:fldCharType="end"/>
      </w:r>
      <w:r w:rsidR="00C42291">
        <w:rPr>
          <w:rFonts w:ascii="Times New Roman" w:hAnsi="Times New Roman" w:cs="Times New Roman"/>
          <w:szCs w:val="24"/>
        </w:rPr>
        <w:t>. DNA microarray data indicate</w:t>
      </w:r>
      <w:r>
        <w:rPr>
          <w:rFonts w:ascii="Times New Roman" w:hAnsi="Times New Roman" w:cs="Times New Roman"/>
          <w:szCs w:val="24"/>
        </w:rPr>
        <w:t xml:space="preserve"> that CG can modify 27 genes of pancreatic cancer </w:t>
      </w:r>
      <w:r>
        <w:rPr>
          <w:rFonts w:ascii="Times New Roman" w:hAnsi="Times New Roman" w:cs="Times New Roman"/>
          <w:szCs w:val="24"/>
        </w:rPr>
        <w:fldChar w:fldCharType="begin">
          <w:fldData xml:space="preserve">PEVuZE5vdGU+PENpdGU+PEF1dGhvcj5JaXp1a2E8L0F1dGhvcj48WWVhcj4yMDAzPC9ZZWFyPjxS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PEVuZE5vdGU+PENpdGU+PEF1dGhvcj5JaXp1a2E8L0F1dGhvcj48WWVhcj4yMDAzPC9ZZWFyPjxS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[85]</w:t>
      </w:r>
      <w:r>
        <w:rPr>
          <w:rFonts w:ascii="Times New Roman" w:hAnsi="Times New Roman" w:cs="Times New Roman"/>
          <w:szCs w:val="24"/>
        </w:rPr>
        <w:fldChar w:fldCharType="end"/>
      </w:r>
      <w:r>
        <w:rPr>
          <w:rFonts w:ascii="Times New Roman" w:hAnsi="Times New Roman" w:cs="Times New Roman"/>
          <w:szCs w:val="24"/>
        </w:rPr>
        <w:t xml:space="preserve">. CG can also inhibit NF-κB activity and its translocation stimulated by TNF-α in human keratinocyte </w:t>
      </w:r>
      <w:r>
        <w:rPr>
          <w:rFonts w:ascii="Times New Roman" w:hAnsi="Times New Roman" w:cs="Times New Roman"/>
          <w:szCs w:val="24"/>
        </w:rPr>
        <w:fldChar w:fldCharType="begin">
          <w:fldData xml:space="preserve">PEVuZE5vdGU+PENpdGU+PEF1dGhvcj5Fbms8L0F1dGhvcj48WWVhcj4yMDA3PC9ZZWFyPjxSZWNO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PEVuZE5vdGU+PENpdGU+PEF1dGhvcj5Fbms8L0F1dGhvcj48WWVhcj4yMDA3PC9ZZWFyPjxSZWNO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[86]</w:t>
      </w:r>
      <w:r>
        <w:rPr>
          <w:rFonts w:ascii="Times New Roman" w:hAnsi="Times New Roman" w:cs="Times New Roman"/>
          <w:szCs w:val="24"/>
        </w:rPr>
        <w:fldChar w:fldCharType="end"/>
      </w:r>
      <w:r>
        <w:rPr>
          <w:rFonts w:ascii="Times New Roman" w:hAnsi="Times New Roman" w:cs="Times New Roman"/>
          <w:szCs w:val="24"/>
        </w:rPr>
        <w:t xml:space="preserve">.  Feeding rabbits CG at a dose of 0.14 g/kg can decrease </w:t>
      </w:r>
      <w:r w:rsidR="00C42291">
        <w:rPr>
          <w:rFonts w:ascii="Times New Roman" w:hAnsi="Times New Roman" w:cs="Times New Roman"/>
          <w:szCs w:val="24"/>
        </w:rPr>
        <w:t xml:space="preserve">serum </w:t>
      </w:r>
      <w:r>
        <w:rPr>
          <w:rFonts w:ascii="Times New Roman" w:hAnsi="Times New Roman" w:cs="Times New Roman"/>
          <w:szCs w:val="24"/>
        </w:rPr>
        <w:t xml:space="preserve">IL-6 level, which may in part, explain the anti-inflammatory effect </w:t>
      </w:r>
      <w:r>
        <w:rPr>
          <w:rFonts w:ascii="Times New Roman" w:hAnsi="Times New Roman" w:cs="Times New Roman"/>
          <w:szCs w:val="24"/>
        </w:rPr>
        <w:fldChar w:fldCharType="begin">
          <w:fldData xml:space="preserve">PEVuZE5vdGU+PENpdGU+PEF1dGhvcj5YdWU8L0F1dGhvcj48WWVhcj4yMDEzPC9ZZWFyPjxSZWNO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PEVuZE5vdGU+PENpdGU+PEF1dGhvcj5YdWU8L0F1dGhvcj48WWVhcj4yMDEzPC9ZZWFyPjxSZWNO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[87]</w:t>
      </w:r>
      <w:r>
        <w:rPr>
          <w:rFonts w:ascii="Times New Roman" w:hAnsi="Times New Roman" w:cs="Times New Roman"/>
          <w:szCs w:val="24"/>
        </w:rPr>
        <w:fldChar w:fldCharType="end"/>
      </w:r>
      <w:r>
        <w:rPr>
          <w:rFonts w:ascii="Times New Roman" w:hAnsi="Times New Roman" w:cs="Times New Roman"/>
          <w:szCs w:val="24"/>
        </w:rPr>
        <w:t xml:space="preserve">. </w:t>
      </w:r>
      <w:r w:rsidRPr="00C42291">
        <w:rPr>
          <w:rFonts w:ascii="Times New Roman" w:hAnsi="Times New Roman" w:cs="Times New Roman"/>
          <w:szCs w:val="24"/>
        </w:rPr>
        <w:t>More studies are needed to clarify the mechanisms of anti-inflammatory and anti-cancer effects of CG.</w:t>
      </w:r>
    </w:p>
    <w:p w:rsidR="00980213" w:rsidRPr="00264C76" w:rsidRDefault="00980213" w:rsidP="00980213">
      <w:pPr>
        <w:pStyle w:val="Heading4"/>
      </w:pPr>
      <w:r>
        <w:t>Berberine and prostate cancer</w:t>
      </w:r>
    </w:p>
    <w:p w:rsidR="00980213" w:rsidRDefault="00980213" w:rsidP="005149E6">
      <w:pPr>
        <w:spacing w:line="480" w:lineRule="auto"/>
        <w:ind w:firstLine="720"/>
        <w:rPr>
          <w:rFonts w:ascii="Times New Roman" w:hAnsi="Times New Roman" w:cs="Times New Roman"/>
          <w:szCs w:val="24"/>
        </w:rPr>
      </w:pPr>
      <w:r>
        <w:rPr>
          <w:rFonts w:ascii="Times New Roman" w:hAnsi="Times New Roman" w:cs="Times New Roman"/>
          <w:szCs w:val="24"/>
        </w:rPr>
        <w:t xml:space="preserve">There are more than 8 kinds of </w:t>
      </w:r>
      <w:proofErr w:type="spellStart"/>
      <w:r>
        <w:rPr>
          <w:rFonts w:ascii="Times New Roman" w:hAnsi="Times New Roman" w:cs="Times New Roman"/>
          <w:szCs w:val="24"/>
        </w:rPr>
        <w:t>isoquinolin</w:t>
      </w:r>
      <w:proofErr w:type="spellEnd"/>
      <w:r>
        <w:rPr>
          <w:rFonts w:ascii="Times New Roman" w:hAnsi="Times New Roman" w:cs="Times New Roman"/>
          <w:szCs w:val="24"/>
        </w:rPr>
        <w:t xml:space="preserve"> alkaloids identified from CG </w:t>
      </w:r>
      <w:r>
        <w:rPr>
          <w:rFonts w:ascii="Times New Roman" w:hAnsi="Times New Roman" w:cs="Times New Roman"/>
          <w:szCs w:val="24"/>
        </w:rPr>
        <w:fldChar w:fldCharType="begin">
          <w:fldData xml:space="preserve">PEVuZE5vdGU+PENpdGU+PEF1dGhvcj5DaGVuPC9BdXRob3I+PFllYXI+MjAwODwvWWVhcj48UmVj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PEVuZE5vdGU+PENpdGU+PEF1dGhvcj5DaGVuPC9BdXRob3I+PFllYXI+MjAwODwvWWVhcj48UmVj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[88]</w:t>
      </w:r>
      <w:r>
        <w:rPr>
          <w:rFonts w:ascii="Times New Roman" w:hAnsi="Times New Roman" w:cs="Times New Roman"/>
          <w:szCs w:val="24"/>
        </w:rPr>
        <w:fldChar w:fldCharType="end"/>
      </w:r>
      <w:r>
        <w:rPr>
          <w:rFonts w:ascii="Times New Roman" w:hAnsi="Times New Roman" w:cs="Times New Roman"/>
          <w:szCs w:val="24"/>
        </w:rPr>
        <w:t>. Berberine is considered the most active component and its anti-infl</w:t>
      </w:r>
      <w:r w:rsidR="0036569D">
        <w:rPr>
          <w:rFonts w:ascii="Times New Roman" w:hAnsi="Times New Roman" w:cs="Times New Roman"/>
          <w:szCs w:val="24"/>
        </w:rPr>
        <w:t>ammatory and anti-carcinogenic</w:t>
      </w:r>
      <w:r w:rsidR="00EE330E">
        <w:rPr>
          <w:rFonts w:ascii="Times New Roman" w:hAnsi="Times New Roman" w:cs="Times New Roman"/>
          <w:szCs w:val="24"/>
        </w:rPr>
        <w:t xml:space="preserve"> effect has been wi</w:t>
      </w:r>
      <w:r>
        <w:rPr>
          <w:rFonts w:ascii="Times New Roman" w:hAnsi="Times New Roman" w:cs="Times New Roman"/>
          <w:szCs w:val="24"/>
        </w:rPr>
        <w:t>d</w:t>
      </w:r>
      <w:r w:rsidR="00EE330E">
        <w:rPr>
          <w:rFonts w:ascii="Times New Roman" w:hAnsi="Times New Roman" w:cs="Times New Roman"/>
          <w:szCs w:val="24"/>
        </w:rPr>
        <w:t>e</w:t>
      </w:r>
      <w:r>
        <w:rPr>
          <w:rFonts w:ascii="Times New Roman" w:hAnsi="Times New Roman" w:cs="Times New Roman"/>
          <w:szCs w:val="24"/>
        </w:rPr>
        <w:t xml:space="preserve">ly studied </w:t>
      </w:r>
      <w:r>
        <w:rPr>
          <w:rFonts w:ascii="Times New Roman" w:hAnsi="Times New Roman" w:cs="Times New Roman"/>
          <w:szCs w:val="24"/>
        </w:rPr>
        <w:fldChar w:fldCharType="begin">
          <w:fldData xml:space="preserve">PEVuZE5vdGU+PENpdGU+PEF1dGhvcj5TdW48L0F1dGhvcj48WWVhcj4yMDA5PC9ZZWFyPjxSZWNO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PEVuZE5vdGU+PENpdGU+PEF1dGhvcj5TdW48L0F1dGhvcj48WWVhcj4yMDA5PC9ZZWFyPjxSZWNO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[80, 89, 90]</w:t>
      </w:r>
      <w:r>
        <w:rPr>
          <w:rFonts w:ascii="Times New Roman" w:hAnsi="Times New Roman" w:cs="Times New Roman"/>
          <w:szCs w:val="24"/>
        </w:rPr>
        <w:fldChar w:fldCharType="end"/>
      </w:r>
      <w:r>
        <w:rPr>
          <w:rFonts w:ascii="Times New Roman" w:hAnsi="Times New Roman" w:cs="Times New Roman"/>
          <w:szCs w:val="24"/>
        </w:rPr>
        <w:t>. Ber</w:t>
      </w:r>
      <w:r w:rsidR="0036569D">
        <w:rPr>
          <w:rFonts w:ascii="Times New Roman" w:hAnsi="Times New Roman" w:cs="Times New Roman"/>
          <w:szCs w:val="24"/>
        </w:rPr>
        <w:t>berine significantly decreases</w:t>
      </w:r>
      <w:r>
        <w:rPr>
          <w:rFonts w:ascii="Times New Roman" w:hAnsi="Times New Roman" w:cs="Times New Roman"/>
          <w:szCs w:val="24"/>
        </w:rPr>
        <w:t xml:space="preserve"> the viability of multiple PCa cell lines, including LNCaP, CWR22Rv1, PC3, C4-2B and DU-145 with IC</w:t>
      </w:r>
      <w:r w:rsidRPr="00E90D15">
        <w:rPr>
          <w:rFonts w:ascii="Times New Roman" w:hAnsi="Times New Roman" w:cs="Times New Roman"/>
          <w:szCs w:val="24"/>
          <w:vertAlign w:val="subscript"/>
        </w:rPr>
        <w:t>50</w:t>
      </w:r>
      <w:r>
        <w:rPr>
          <w:rFonts w:ascii="Times New Roman" w:hAnsi="Times New Roman" w:cs="Times New Roman"/>
          <w:szCs w:val="24"/>
        </w:rPr>
        <w:t xml:space="preserve"> values in the range of 50-100 µM </w:t>
      </w:r>
      <w:r>
        <w:rPr>
          <w:rFonts w:ascii="Times New Roman" w:hAnsi="Times New Roman" w:cs="Times New Roman"/>
          <w:szCs w:val="24"/>
        </w:rPr>
        <w:fldChar w:fldCharType="begin">
          <w:fldData xml:space="preserve">PEVuZE5vdGU+PENpdGU+PEF1dGhvcj5NYW50ZW5hPC9BdXRob3I+PFllYXI+MjAwNjwvWWVhcj48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==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PEVuZE5vdGU+PENpdGU+PEF1dGhvcj5NYW50ZW5hPC9BdXRob3I+PFllYXI+MjAwNjwvWWVhcj48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==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[91, 92]</w:t>
      </w:r>
      <w:r>
        <w:rPr>
          <w:rFonts w:ascii="Times New Roman" w:hAnsi="Times New Roman" w:cs="Times New Roman"/>
          <w:szCs w:val="24"/>
        </w:rPr>
        <w:fldChar w:fldCharType="end"/>
      </w:r>
      <w:r>
        <w:rPr>
          <w:rFonts w:ascii="Times New Roman" w:hAnsi="Times New Roman" w:cs="Times New Roman"/>
          <w:szCs w:val="24"/>
        </w:rPr>
        <w:t xml:space="preserve">. To decrease cell viability, berberine increases G1 arrest </w:t>
      </w:r>
      <w:r w:rsidR="0036569D">
        <w:rPr>
          <w:rFonts w:ascii="Times New Roman" w:hAnsi="Times New Roman" w:cs="Times New Roman"/>
          <w:szCs w:val="24"/>
        </w:rPr>
        <w:t>by</w:t>
      </w:r>
      <w:r>
        <w:rPr>
          <w:rFonts w:ascii="Times New Roman" w:hAnsi="Times New Roman" w:cs="Times New Roman"/>
          <w:szCs w:val="24"/>
        </w:rPr>
        <w:t xml:space="preserve"> decreasing </w:t>
      </w:r>
      <w:proofErr w:type="spellStart"/>
      <w:r>
        <w:rPr>
          <w:rFonts w:ascii="Times New Roman" w:hAnsi="Times New Roman" w:cs="Times New Roman"/>
          <w:szCs w:val="24"/>
        </w:rPr>
        <w:t>cyclin</w:t>
      </w:r>
      <w:proofErr w:type="spellEnd"/>
      <w:r>
        <w:rPr>
          <w:rFonts w:ascii="Times New Roman" w:hAnsi="Times New Roman" w:cs="Times New Roman"/>
          <w:szCs w:val="24"/>
        </w:rPr>
        <w:t xml:space="preserve"> D1/D2/E, decreasing activity of CDK2/4/6, increasing </w:t>
      </w:r>
      <w:r w:rsidR="0036569D">
        <w:rPr>
          <w:rFonts w:ascii="Times New Roman" w:hAnsi="Times New Roman" w:cs="Times New Roman"/>
          <w:szCs w:val="24"/>
        </w:rPr>
        <w:t>p</w:t>
      </w:r>
      <w:r>
        <w:rPr>
          <w:rFonts w:ascii="Times New Roman" w:hAnsi="Times New Roman" w:cs="Times New Roman"/>
          <w:szCs w:val="24"/>
        </w:rPr>
        <w:t>21/</w:t>
      </w:r>
      <w:r w:rsidR="0036569D">
        <w:rPr>
          <w:rFonts w:ascii="Times New Roman" w:hAnsi="Times New Roman" w:cs="Times New Roman"/>
          <w:szCs w:val="24"/>
        </w:rPr>
        <w:t>p</w:t>
      </w:r>
      <w:r>
        <w:rPr>
          <w:rFonts w:ascii="Times New Roman" w:hAnsi="Times New Roman" w:cs="Times New Roman"/>
          <w:szCs w:val="24"/>
        </w:rPr>
        <w:t xml:space="preserve">27 and binding </w:t>
      </w:r>
      <w:r w:rsidR="0036569D">
        <w:rPr>
          <w:rFonts w:ascii="Times New Roman" w:hAnsi="Times New Roman" w:cs="Times New Roman"/>
          <w:szCs w:val="24"/>
        </w:rPr>
        <w:t xml:space="preserve">of </w:t>
      </w:r>
      <w:r>
        <w:rPr>
          <w:rFonts w:ascii="Times New Roman" w:hAnsi="Times New Roman" w:cs="Times New Roman"/>
          <w:szCs w:val="24"/>
        </w:rPr>
        <w:t xml:space="preserve">CDK with p21/p27 </w:t>
      </w:r>
      <w:r>
        <w:rPr>
          <w:rFonts w:ascii="Times New Roman" w:hAnsi="Times New Roman" w:cs="Times New Roman"/>
          <w:szCs w:val="24"/>
        </w:rPr>
        <w:fldChar w:fldCharType="begin">
          <w:fldData xml:space="preserve">PEVuZE5vdGU+PENpdGU+PEF1dGhvcj5NYW50ZW5hPC9BdXRob3I+PFllYXI+MjAwNjwvWWVhcj48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==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PEVuZE5vdGU+PENpdGU+PEF1dGhvcj5NYW50ZW5hPC9BdXRob3I+PFllYXI+MjAwNjwvWWVhcj48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==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[91]</w:t>
      </w:r>
      <w:r>
        <w:rPr>
          <w:rFonts w:ascii="Times New Roman" w:hAnsi="Times New Roman" w:cs="Times New Roman"/>
          <w:szCs w:val="24"/>
        </w:rPr>
        <w:fldChar w:fldCharType="end"/>
      </w:r>
      <w:r>
        <w:rPr>
          <w:rFonts w:ascii="Times New Roman" w:hAnsi="Times New Roman" w:cs="Times New Roman"/>
          <w:szCs w:val="24"/>
        </w:rPr>
        <w:t>. G2/M cell cycle arrest is also induced by exposure of 50</w:t>
      </w:r>
      <w:r w:rsidRPr="00276C37">
        <w:rPr>
          <w:rFonts w:ascii="Times New Roman" w:hAnsi="Times New Roman" w:cs="Times New Roman"/>
          <w:szCs w:val="24"/>
        </w:rPr>
        <w:t xml:space="preserve"> </w:t>
      </w:r>
      <w:r>
        <w:rPr>
          <w:rFonts w:ascii="Times New Roman" w:hAnsi="Times New Roman" w:cs="Times New Roman"/>
          <w:szCs w:val="24"/>
        </w:rPr>
        <w:t xml:space="preserve">µM berberine for 24 </w:t>
      </w:r>
      <w:proofErr w:type="spellStart"/>
      <w:r>
        <w:rPr>
          <w:rFonts w:ascii="Times New Roman" w:hAnsi="Times New Roman" w:cs="Times New Roman"/>
          <w:szCs w:val="24"/>
        </w:rPr>
        <w:t>hr</w:t>
      </w:r>
      <w:proofErr w:type="spellEnd"/>
      <w:r>
        <w:rPr>
          <w:rFonts w:ascii="Times New Roman" w:hAnsi="Times New Roman" w:cs="Times New Roman"/>
          <w:szCs w:val="24"/>
        </w:rPr>
        <w:t xml:space="preserve"> </w:t>
      </w:r>
      <w:r>
        <w:rPr>
          <w:rFonts w:ascii="Times New Roman" w:hAnsi="Times New Roman" w:cs="Times New Roman"/>
          <w:szCs w:val="24"/>
        </w:rPr>
        <w:fldChar w:fldCharType="begin">
          <w:fldData xml:space="preserve">PEVuZE5vdGU+PENpdGU+PEF1dGhvcj5XYW5nPC9BdXRob3I+PFllYXI+MjAxMjwvWWVhcj48UmVj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PEVuZE5vdGU+PENpdGU+PEF1dGhvcj5XYW5nPC9BdXRob3I+PFllYXI+MjAxMjwvWWVhcj48UmVj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[93]</w:t>
      </w:r>
      <w:r>
        <w:rPr>
          <w:rFonts w:ascii="Times New Roman" w:hAnsi="Times New Roman" w:cs="Times New Roman"/>
          <w:szCs w:val="24"/>
        </w:rPr>
        <w:fldChar w:fldCharType="end"/>
      </w:r>
      <w:r w:rsidR="0036569D">
        <w:rPr>
          <w:rFonts w:ascii="Times New Roman" w:hAnsi="Times New Roman" w:cs="Times New Roman"/>
          <w:szCs w:val="24"/>
        </w:rPr>
        <w:t>,</w:t>
      </w:r>
      <w:r>
        <w:rPr>
          <w:rFonts w:ascii="Times New Roman" w:hAnsi="Times New Roman" w:cs="Times New Roman"/>
          <w:szCs w:val="24"/>
        </w:rPr>
        <w:t xml:space="preserve"> </w:t>
      </w:r>
      <w:r w:rsidR="0036569D">
        <w:rPr>
          <w:rFonts w:ascii="Times New Roman" w:hAnsi="Times New Roman" w:cs="Times New Roman"/>
          <w:szCs w:val="24"/>
        </w:rPr>
        <w:t>and</w:t>
      </w:r>
      <w:r>
        <w:rPr>
          <w:rFonts w:ascii="Times New Roman" w:hAnsi="Times New Roman" w:cs="Times New Roman"/>
          <w:szCs w:val="24"/>
        </w:rPr>
        <w:t xml:space="preserve"> berberine increases PCa cell apoptosis by generating ROS and increasing </w:t>
      </w:r>
      <w:r w:rsidR="0036569D">
        <w:rPr>
          <w:rFonts w:ascii="Times New Roman" w:hAnsi="Times New Roman" w:cs="Times New Roman"/>
          <w:szCs w:val="24"/>
        </w:rPr>
        <w:t xml:space="preserve">the </w:t>
      </w:r>
      <w:r>
        <w:rPr>
          <w:rFonts w:ascii="Times New Roman" w:hAnsi="Times New Roman" w:cs="Times New Roman"/>
          <w:szCs w:val="24"/>
        </w:rPr>
        <w:t xml:space="preserve">activity of caspase-3 </w:t>
      </w:r>
      <w:r>
        <w:rPr>
          <w:rFonts w:ascii="Times New Roman" w:hAnsi="Times New Roman" w:cs="Times New Roman"/>
          <w:szCs w:val="24"/>
        </w:rPr>
        <w:fldChar w:fldCharType="begin">
          <w:fldData xml:space="preserve">PEVuZE5vdGU+PENpdGU+PEF1dGhvcj5NZWVyYW48L0F1dGhvcj48WWVhcj4yMDA4PC9ZZWFyPjxS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PEVuZE5vdGU+PENpdGU+PEF1dGhvcj5NZWVyYW48L0F1dGhvcj48WWVhcj4yMDA4PC9ZZWFyPjxS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[91, 94, 95]</w:t>
      </w:r>
      <w:r>
        <w:rPr>
          <w:rFonts w:ascii="Times New Roman" w:hAnsi="Times New Roman" w:cs="Times New Roman"/>
          <w:szCs w:val="24"/>
        </w:rPr>
        <w:fldChar w:fldCharType="end"/>
      </w:r>
      <w:r>
        <w:rPr>
          <w:rFonts w:ascii="Times New Roman" w:hAnsi="Times New Roman" w:cs="Times New Roman"/>
          <w:szCs w:val="24"/>
        </w:rPr>
        <w:t>. A</w:t>
      </w:r>
      <w:r w:rsidR="0036569D">
        <w:rPr>
          <w:rFonts w:ascii="Times New Roman" w:hAnsi="Times New Roman" w:cs="Times New Roman"/>
          <w:szCs w:val="24"/>
        </w:rPr>
        <w:t>ndrogen receptor</w:t>
      </w:r>
      <w:r>
        <w:rPr>
          <w:rFonts w:ascii="Times New Roman" w:hAnsi="Times New Roman" w:cs="Times New Roman"/>
          <w:szCs w:val="24"/>
        </w:rPr>
        <w:t xml:space="preserve"> is also regulated by berberine. It is reported that 100 µM be</w:t>
      </w:r>
      <w:r w:rsidR="0036569D">
        <w:rPr>
          <w:rFonts w:ascii="Times New Roman" w:hAnsi="Times New Roman" w:cs="Times New Roman"/>
          <w:szCs w:val="24"/>
        </w:rPr>
        <w:t>rberine significantly reduces the expression of androgen receptor</w:t>
      </w:r>
      <w:r>
        <w:rPr>
          <w:rFonts w:ascii="Times New Roman" w:hAnsi="Times New Roman" w:cs="Times New Roman"/>
          <w:szCs w:val="24"/>
        </w:rPr>
        <w:t xml:space="preserve"> and PSA concentration in LNCaP and CWR22Rv1 cells after 24 </w:t>
      </w:r>
      <w:proofErr w:type="spellStart"/>
      <w:r>
        <w:rPr>
          <w:rFonts w:ascii="Times New Roman" w:hAnsi="Times New Roman" w:cs="Times New Roman"/>
          <w:szCs w:val="24"/>
        </w:rPr>
        <w:t>hr</w:t>
      </w:r>
      <w:proofErr w:type="spellEnd"/>
      <w:r>
        <w:rPr>
          <w:rFonts w:ascii="Times New Roman" w:hAnsi="Times New Roman" w:cs="Times New Roman"/>
          <w:szCs w:val="24"/>
        </w:rPr>
        <w:t xml:space="preserve"> treatment </w:t>
      </w:r>
      <w:r>
        <w:rPr>
          <w:rFonts w:ascii="Times New Roman" w:hAnsi="Times New Roman" w:cs="Times New Roman"/>
          <w:szCs w:val="24"/>
        </w:rPr>
        <w:fldChar w:fldCharType="begin">
          <w:fldData xml:space="preserve">PEVuZE5vdGU+PENpdGU+PEF1dGhvcj5MaTwvQXV0aG9yPjxZZWFyPjIwMTE8L1llYXI+PFJlY051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PEVuZE5vdGU+PENpdGU+PEF1dGhvcj5MaTwvQXV0aG9yPjxZZWFyPjIwMTE8L1llYXI+PFJlY051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[92]</w:t>
      </w:r>
      <w:r>
        <w:rPr>
          <w:rFonts w:ascii="Times New Roman" w:hAnsi="Times New Roman" w:cs="Times New Roman"/>
          <w:szCs w:val="24"/>
        </w:rPr>
        <w:fldChar w:fldCharType="end"/>
      </w:r>
      <w:r>
        <w:rPr>
          <w:rFonts w:ascii="Times New Roman" w:hAnsi="Times New Roman" w:cs="Times New Roman"/>
          <w:szCs w:val="24"/>
        </w:rPr>
        <w:t xml:space="preserve">. Berberine also significantly suppresses the growth of PCa </w:t>
      </w:r>
      <w:r w:rsidR="005149E6">
        <w:rPr>
          <w:rFonts w:ascii="Times New Roman" w:hAnsi="Times New Roman" w:cs="Times New Roman"/>
          <w:szCs w:val="24"/>
        </w:rPr>
        <w:t>cell in animal model</w:t>
      </w:r>
      <w:r>
        <w:rPr>
          <w:rFonts w:ascii="Times New Roman" w:hAnsi="Times New Roman" w:cs="Times New Roman"/>
          <w:i/>
          <w:szCs w:val="24"/>
        </w:rPr>
        <w:t xml:space="preserve"> </w:t>
      </w:r>
      <w:r w:rsidRPr="007A3061">
        <w:rPr>
          <w:rFonts w:ascii="Times New Roman" w:hAnsi="Times New Roman" w:cs="Times New Roman"/>
          <w:szCs w:val="24"/>
        </w:rPr>
        <w:fldChar w:fldCharType="begin">
          <w:fldData xml:space="preserve">PEVuZE5vdGU+PENpdGU+PEF1dGhvcj5DaG9pPC9BdXRob3I+PFllYXI+MjAwOTwvWWVhcj48UmVj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PEVuZE5vdGU+PENpdGU+PEF1dGhvcj5DaG9pPC9BdXRob3I+PFllYXI+MjAwOTwvWWVhcj48UmVj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7A3061">
        <w:rPr>
          <w:rFonts w:ascii="Times New Roman" w:hAnsi="Times New Roman" w:cs="Times New Roman"/>
          <w:szCs w:val="24"/>
        </w:rPr>
      </w:r>
      <w:r w:rsidRPr="007A3061">
        <w:rPr>
          <w:rFonts w:ascii="Times New Roman" w:hAnsi="Times New Roman" w:cs="Times New Roman"/>
          <w:szCs w:val="24"/>
        </w:rPr>
        <w:fldChar w:fldCharType="separate"/>
      </w:r>
      <w:r w:rsidR="00305A11">
        <w:rPr>
          <w:rFonts w:ascii="Times New Roman" w:hAnsi="Times New Roman" w:cs="Times New Roman"/>
          <w:noProof/>
          <w:szCs w:val="24"/>
        </w:rPr>
        <w:t>[96]</w:t>
      </w:r>
      <w:r w:rsidRPr="007A3061">
        <w:rPr>
          <w:rFonts w:ascii="Times New Roman" w:hAnsi="Times New Roman" w:cs="Times New Roman"/>
          <w:szCs w:val="24"/>
        </w:rPr>
        <w:fldChar w:fldCharType="end"/>
      </w:r>
      <w:r>
        <w:rPr>
          <w:rFonts w:ascii="Times New Roman" w:hAnsi="Times New Roman" w:cs="Times New Roman"/>
          <w:szCs w:val="24"/>
        </w:rPr>
        <w:t>. Although the anti-</w:t>
      </w:r>
      <w:r>
        <w:rPr>
          <w:rFonts w:ascii="Times New Roman" w:hAnsi="Times New Roman" w:cs="Times New Roman"/>
          <w:szCs w:val="24"/>
        </w:rPr>
        <w:lastRenderedPageBreak/>
        <w:t>cancer effects of berberine are encouraging in cell culture and animal models, clinical studies have not yielded any positive results. One reason may be its low bioavailability. For example, the mean maximum plasma concentratio</w:t>
      </w:r>
      <w:r w:rsidR="0036569D">
        <w:rPr>
          <w:rFonts w:ascii="Times New Roman" w:hAnsi="Times New Roman" w:cs="Times New Roman"/>
          <w:szCs w:val="24"/>
        </w:rPr>
        <w:t xml:space="preserve">n in 20 healthy volunteers </w:t>
      </w:r>
      <w:r>
        <w:rPr>
          <w:rFonts w:ascii="Times New Roman" w:hAnsi="Times New Roman" w:cs="Times New Roman"/>
          <w:szCs w:val="24"/>
        </w:rPr>
        <w:t xml:space="preserve">given an oral dose of 400 mg of berberine was only ~ 0.4 ng/ml (1.2 </w:t>
      </w:r>
      <w:proofErr w:type="spellStart"/>
      <w:r>
        <w:rPr>
          <w:rFonts w:ascii="Times New Roman" w:hAnsi="Times New Roman" w:cs="Times New Roman"/>
          <w:szCs w:val="24"/>
        </w:rPr>
        <w:t>nM</w:t>
      </w:r>
      <w:proofErr w:type="spellEnd"/>
      <w:r>
        <w:rPr>
          <w:rFonts w:ascii="Times New Roman" w:hAnsi="Times New Roman" w:cs="Times New Roman"/>
          <w:szCs w:val="24"/>
        </w:rPr>
        <w:t xml:space="preserve">), </w:t>
      </w:r>
      <w:r w:rsidR="0036569D">
        <w:rPr>
          <w:rFonts w:ascii="Times New Roman" w:hAnsi="Times New Roman" w:cs="Times New Roman"/>
          <w:szCs w:val="24"/>
        </w:rPr>
        <w:t xml:space="preserve">a </w:t>
      </w:r>
      <w:r>
        <w:rPr>
          <w:rFonts w:ascii="Times New Roman" w:hAnsi="Times New Roman" w:cs="Times New Roman"/>
          <w:szCs w:val="24"/>
        </w:rPr>
        <w:t xml:space="preserve">concentration dramatically lower than those used </w:t>
      </w:r>
      <w:r w:rsidRPr="0036569D">
        <w:rPr>
          <w:rFonts w:ascii="Times New Roman" w:hAnsi="Times New Roman" w:cs="Times New Roman"/>
          <w:i/>
          <w:szCs w:val="24"/>
        </w:rPr>
        <w:t xml:space="preserve">in </w:t>
      </w:r>
      <w:r w:rsidR="0036569D" w:rsidRPr="0036569D">
        <w:rPr>
          <w:rFonts w:ascii="Times New Roman" w:hAnsi="Times New Roman" w:cs="Times New Roman"/>
          <w:i/>
          <w:szCs w:val="24"/>
        </w:rPr>
        <w:t>vitro</w:t>
      </w:r>
      <w:r w:rsidR="0036569D">
        <w:rPr>
          <w:rFonts w:ascii="Times New Roman" w:hAnsi="Times New Roman" w:cs="Times New Roman"/>
          <w:szCs w:val="24"/>
        </w:rPr>
        <w:t xml:space="preserve"> </w:t>
      </w:r>
      <w:r>
        <w:rPr>
          <w:rFonts w:ascii="Times New Roman" w:hAnsi="Times New Roman" w:cs="Times New Roman"/>
          <w:szCs w:val="24"/>
        </w:rPr>
        <w:t xml:space="preserve">(50-100 µM) </w:t>
      </w:r>
      <w:r>
        <w:rPr>
          <w:rFonts w:ascii="Times New Roman" w:hAnsi="Times New Roman" w:cs="Times New Roman"/>
          <w:szCs w:val="24"/>
        </w:rPr>
        <w:fldChar w:fldCharType="begin">
          <w:fldData xml:space="preserve">PEVuZE5vdGU+PENpdGU+PEF1dGhvcj5IdWE8L0F1dGhvcj48WWVhcj4yMDA3PC9ZZWFyPjxSZWNO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==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PEVuZE5vdGU+PENpdGU+PEF1dGhvcj5IdWE8L0F1dGhvcj48WWVhcj4yMDA3PC9ZZWFyPjxSZWNO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==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[97]</w:t>
      </w:r>
      <w:r>
        <w:rPr>
          <w:rFonts w:ascii="Times New Roman" w:hAnsi="Times New Roman" w:cs="Times New Roman"/>
          <w:szCs w:val="24"/>
        </w:rPr>
        <w:fldChar w:fldCharType="end"/>
      </w:r>
      <w:r>
        <w:rPr>
          <w:rFonts w:ascii="Times New Roman" w:hAnsi="Times New Roman" w:cs="Times New Roman"/>
          <w:szCs w:val="24"/>
        </w:rPr>
        <w:t xml:space="preserve">. </w:t>
      </w:r>
    </w:p>
    <w:p w:rsidR="00CA2A65" w:rsidRPr="00264C76" w:rsidRDefault="00CA2A65" w:rsidP="00CA2A65">
      <w:pPr>
        <w:pStyle w:val="Heading4"/>
      </w:pPr>
      <w:r>
        <w:t>Coptisine and cancer</w:t>
      </w:r>
    </w:p>
    <w:p w:rsidR="00980213" w:rsidRDefault="00CA2A65" w:rsidP="00495087">
      <w:pPr>
        <w:spacing w:line="480" w:lineRule="auto"/>
        <w:ind w:firstLine="720"/>
        <w:rPr>
          <w:rFonts w:ascii="Times New Roman" w:hAnsi="Times New Roman" w:cs="Times New Roman"/>
          <w:szCs w:val="24"/>
        </w:rPr>
      </w:pPr>
      <w:r>
        <w:rPr>
          <w:rFonts w:ascii="Times New Roman" w:hAnsi="Times New Roman" w:cs="Times New Roman"/>
          <w:szCs w:val="24"/>
        </w:rPr>
        <w:t>Besides berberine, another phytochemical in CG, coptisine, also shows potential as an anti-cancer compound. It has been reported that coptisine inhibits th</w:t>
      </w:r>
      <w:r w:rsidR="008C255C">
        <w:rPr>
          <w:rFonts w:ascii="Times New Roman" w:hAnsi="Times New Roman" w:cs="Times New Roman"/>
          <w:szCs w:val="24"/>
        </w:rPr>
        <w:t xml:space="preserve">e proliferation of </w:t>
      </w:r>
      <w:proofErr w:type="spellStart"/>
      <w:r w:rsidR="008C255C">
        <w:rPr>
          <w:rFonts w:ascii="Times New Roman" w:hAnsi="Times New Roman" w:cs="Times New Roman"/>
          <w:szCs w:val="24"/>
        </w:rPr>
        <w:t>hepatoma</w:t>
      </w:r>
      <w:proofErr w:type="spellEnd"/>
      <w:r w:rsidR="008C255C">
        <w:rPr>
          <w:rFonts w:ascii="Times New Roman" w:hAnsi="Times New Roman" w:cs="Times New Roman"/>
          <w:szCs w:val="24"/>
        </w:rPr>
        <w:t xml:space="preserve"> </w:t>
      </w:r>
      <w:r w:rsidR="00EE330E">
        <w:rPr>
          <w:rFonts w:ascii="Times New Roman" w:hAnsi="Times New Roman" w:cs="Times New Roman"/>
          <w:szCs w:val="24"/>
        </w:rPr>
        <w:t xml:space="preserve">and </w:t>
      </w:r>
      <w:r w:rsidR="008C255C">
        <w:rPr>
          <w:rFonts w:ascii="Times New Roman" w:hAnsi="Times New Roman" w:cs="Times New Roman"/>
          <w:szCs w:val="24"/>
        </w:rPr>
        <w:t>leuk</w:t>
      </w:r>
      <w:r>
        <w:rPr>
          <w:rFonts w:ascii="Times New Roman" w:hAnsi="Times New Roman" w:cs="Times New Roman"/>
          <w:szCs w:val="24"/>
        </w:rPr>
        <w:t>emia cell lines with IC</w:t>
      </w:r>
      <w:r w:rsidRPr="002C0EEB">
        <w:rPr>
          <w:rFonts w:ascii="Times New Roman" w:hAnsi="Times New Roman" w:cs="Times New Roman"/>
          <w:szCs w:val="24"/>
          <w:vertAlign w:val="subscript"/>
        </w:rPr>
        <w:t>50</w:t>
      </w:r>
      <w:r>
        <w:rPr>
          <w:rFonts w:ascii="Times New Roman" w:hAnsi="Times New Roman" w:cs="Times New Roman"/>
          <w:szCs w:val="24"/>
        </w:rPr>
        <w:t xml:space="preserve"> values varying from 0.6-14.1 µg/mL (1.8-44 µM) </w:t>
      </w:r>
      <w:r>
        <w:rPr>
          <w:rFonts w:ascii="Times New Roman" w:hAnsi="Times New Roman" w:cs="Times New Roman"/>
          <w:szCs w:val="24"/>
        </w:rPr>
        <w:fldChar w:fldCharType="begin">
          <w:fldData xml:space="preserve">PEVuZE5vdGU+PENpdGU+PEF1dGhvcj5MaW48L0F1dGhvcj48WWVhcj4yMDA0PC9ZZWFyPjxSZWNO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==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PEVuZE5vdGU+PENpdGU+PEF1dGhvcj5MaW48L0F1dGhvcj48WWVhcj4yMDA0PC9ZZWFyPjxSZWNO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==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[84]</w:t>
      </w:r>
      <w:r>
        <w:rPr>
          <w:rFonts w:ascii="Times New Roman" w:hAnsi="Times New Roman" w:cs="Times New Roman"/>
          <w:szCs w:val="24"/>
        </w:rPr>
        <w:fldChar w:fldCharType="end"/>
      </w:r>
      <w:r>
        <w:rPr>
          <w:rFonts w:ascii="Times New Roman" w:hAnsi="Times New Roman" w:cs="Times New Roman"/>
          <w:szCs w:val="24"/>
        </w:rPr>
        <w:t xml:space="preserve">. It may also suppress </w:t>
      </w:r>
      <w:r w:rsidR="008C255C">
        <w:rPr>
          <w:rFonts w:ascii="Times New Roman" w:hAnsi="Times New Roman" w:cs="Times New Roman"/>
          <w:szCs w:val="24"/>
        </w:rPr>
        <w:t xml:space="preserve">as </w:t>
      </w:r>
      <w:r>
        <w:rPr>
          <w:rFonts w:ascii="Times New Roman" w:hAnsi="Times New Roman" w:cs="Times New Roman"/>
          <w:szCs w:val="24"/>
        </w:rPr>
        <w:t xml:space="preserve">adhesion, migration and invasion of breast cancer cells via down-regulation of MMP-2 </w:t>
      </w:r>
      <w:r>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&lt;EndNote&gt;&lt;Cite&gt;&lt;Author&gt;Li&lt;/Author&gt;&lt;Year&gt;2014&lt;/Year&gt;&lt;RecNum&gt;269&lt;/RecNum&gt;&lt;DisplayText&gt;&lt;style font="Times New Roman"&gt;[98]&lt;/style&gt;&lt;/DisplayText&gt;&lt;record&gt;&lt;rec-number&gt;269&lt;/rec-number&gt;&lt;foreign-keys&gt;&lt;key app="EN" db-id="epxp0ez96099ace9a5i5t2e9aezrz99veess" timestamp="1412990305"&gt;269&lt;/key&gt;&lt;/foreign-keys&gt;&lt;ref-type name="Journal Article"&gt;17&lt;/ref-type&gt;&lt;contributors&gt;&lt;authors&gt;&lt;author&gt;Li, J.&lt;/author&gt;&lt;author&gt;Qiu, D. M.&lt;/author&gt;&lt;author&gt;Chen, S. H.&lt;/author&gt;&lt;author&gt;Cao, S. P.&lt;/author&gt;&lt;author&gt;Xia, X. L.&lt;/author&gt;&lt;/authors&gt;&lt;/contributors&gt;&lt;auth-address&gt;Wuxi Higher Health Vocational Technology School, Wuxi, Jiangsu Province, China E-mail : lijing0408@aliyun.com.&lt;/auth-address&gt;&lt;titles&gt;&lt;title&gt;Suppression of human breast cancer cell metastasis by coptisine in vitro&lt;/title&gt;&lt;secondary-title&gt;Asian Pac J Cancer Prev&lt;/secondary-title&gt;&lt;alt-title&gt;Asian Pacific journal of cancer prevention : APJCP&lt;/alt-title&gt;&lt;/titles&gt;&lt;periodical&gt;&lt;full-title&gt;Asian Pac J Cancer Prev&lt;/full-title&gt;&lt;abbr-1&gt;Asian Pacific journal of cancer prevention : APJCP&lt;/abbr-1&gt;&lt;/periodical&gt;&lt;alt-periodical&gt;&lt;full-title&gt;Asian Pac J Cancer Prev&lt;/full-title&gt;&lt;abbr-1&gt;Asian Pacific journal of cancer prevention : APJCP&lt;/abbr-1&gt;&lt;/alt-periodical&gt;&lt;pages&gt;5747-51&lt;/pages&gt;&lt;volume&gt;15&lt;/volume&gt;&lt;number&gt;14&lt;/number&gt;&lt;edition&gt;2014/08/02&lt;/edition&gt;&lt;dates&gt;&lt;year&gt;2014&lt;/year&gt;&lt;/dates&gt;&lt;isbn&gt;1513-7368 (Print)&amp;#xD;1513-7368&lt;/isbn&gt;&lt;accession-num&gt;25081696&lt;/accession-num&gt;&lt;urls&gt;&lt;/urls&gt;&lt;remote-database-provider&gt;NLM&lt;/remote-database-provider&gt;&lt;language&gt;eng&lt;/language&gt;&lt;/record&gt;&lt;/Cite&gt;&lt;/EndNote&gt;</w:instrText>
      </w:r>
      <w:r>
        <w:rPr>
          <w:rFonts w:ascii="Times New Roman" w:hAnsi="Times New Roman" w:cs="Times New Roman"/>
          <w:szCs w:val="24"/>
        </w:rPr>
        <w:fldChar w:fldCharType="separate"/>
      </w:r>
      <w:r w:rsidR="00305A11">
        <w:rPr>
          <w:rFonts w:ascii="Times New Roman" w:hAnsi="Times New Roman" w:cs="Times New Roman"/>
          <w:noProof/>
          <w:szCs w:val="24"/>
        </w:rPr>
        <w:t>[98]</w:t>
      </w:r>
      <w:r>
        <w:rPr>
          <w:rFonts w:ascii="Times New Roman" w:hAnsi="Times New Roman" w:cs="Times New Roman"/>
          <w:szCs w:val="24"/>
        </w:rPr>
        <w:fldChar w:fldCharType="end"/>
      </w:r>
      <w:r w:rsidR="008C255C">
        <w:rPr>
          <w:rFonts w:ascii="Times New Roman" w:hAnsi="Times New Roman" w:cs="Times New Roman"/>
          <w:szCs w:val="24"/>
        </w:rPr>
        <w:t>. There are no reported studies</w:t>
      </w:r>
      <w:r>
        <w:rPr>
          <w:rFonts w:ascii="Times New Roman" w:hAnsi="Times New Roman" w:cs="Times New Roman"/>
          <w:szCs w:val="24"/>
        </w:rPr>
        <w:t xml:space="preserve"> involving coptisine in PCa. </w:t>
      </w:r>
    </w:p>
    <w:p w:rsidR="00AE306A" w:rsidRPr="00264C76" w:rsidRDefault="00AE306A" w:rsidP="00AE306A">
      <w:pPr>
        <w:pStyle w:val="Heading2"/>
      </w:pPr>
      <w:bookmarkStart w:id="12" w:name="_Toc405316085"/>
      <w:r>
        <w:t>Disappointed r</w:t>
      </w:r>
      <w:r w:rsidRPr="00495087">
        <w:t>esults of clinical trials using pure phytochemicals</w:t>
      </w:r>
      <w:bookmarkEnd w:id="12"/>
    </w:p>
    <w:p w:rsidR="00495087" w:rsidRDefault="00AE306A" w:rsidP="0036569D">
      <w:pPr>
        <w:tabs>
          <w:tab w:val="left" w:pos="720"/>
        </w:tabs>
        <w:spacing w:line="480" w:lineRule="auto"/>
        <w:rPr>
          <w:rFonts w:ascii="Times New Roman" w:hAnsi="Times New Roman" w:cs="Times New Roman"/>
          <w:szCs w:val="24"/>
        </w:rPr>
      </w:pPr>
      <w:r>
        <w:rPr>
          <w:rFonts w:ascii="Times New Roman" w:hAnsi="Times New Roman" w:cs="Times New Roman"/>
          <w:szCs w:val="24"/>
        </w:rPr>
        <w:tab/>
      </w:r>
      <w:r w:rsidR="00495087">
        <w:rPr>
          <w:rFonts w:ascii="Times New Roman" w:hAnsi="Times New Roman" w:cs="Times New Roman"/>
          <w:szCs w:val="24"/>
        </w:rPr>
        <w:t xml:space="preserve"> </w:t>
      </w:r>
      <w:r w:rsidR="0036569D">
        <w:rPr>
          <w:rFonts w:ascii="Times New Roman" w:hAnsi="Times New Roman" w:cs="Times New Roman"/>
          <w:i/>
          <w:szCs w:val="24"/>
        </w:rPr>
        <w:t>I</w:t>
      </w:r>
      <w:r w:rsidR="00495087" w:rsidRPr="001A248C">
        <w:rPr>
          <w:rFonts w:ascii="Times New Roman" w:hAnsi="Times New Roman" w:cs="Times New Roman"/>
          <w:i/>
          <w:szCs w:val="24"/>
        </w:rPr>
        <w:t>n vitro</w:t>
      </w:r>
      <w:r w:rsidR="00495087">
        <w:rPr>
          <w:rFonts w:ascii="Times New Roman" w:hAnsi="Times New Roman" w:cs="Times New Roman"/>
          <w:szCs w:val="24"/>
        </w:rPr>
        <w:t xml:space="preserve"> studies using pure phytochemicals derive</w:t>
      </w:r>
      <w:r w:rsidR="0036569D">
        <w:rPr>
          <w:rFonts w:ascii="Times New Roman" w:hAnsi="Times New Roman" w:cs="Times New Roman"/>
          <w:szCs w:val="24"/>
        </w:rPr>
        <w:t>d from natural products help</w:t>
      </w:r>
      <w:r w:rsidR="00495087">
        <w:rPr>
          <w:rFonts w:ascii="Times New Roman" w:hAnsi="Times New Roman" w:cs="Times New Roman"/>
          <w:szCs w:val="24"/>
        </w:rPr>
        <w:t xml:space="preserve"> to clarify potential mechanisms of their anti-cancer effect</w:t>
      </w:r>
      <w:r w:rsidR="0036569D">
        <w:rPr>
          <w:rFonts w:ascii="Times New Roman" w:hAnsi="Times New Roman" w:cs="Times New Roman"/>
          <w:szCs w:val="24"/>
        </w:rPr>
        <w:t xml:space="preserve">s; and although epidemiological studies clearly show a relationship between diet and cancer, </w:t>
      </w:r>
      <w:r w:rsidR="00495087">
        <w:rPr>
          <w:rFonts w:ascii="Times New Roman" w:hAnsi="Times New Roman" w:cs="Times New Roman"/>
          <w:szCs w:val="24"/>
        </w:rPr>
        <w:t xml:space="preserve">results from clinical trials </w:t>
      </w:r>
      <w:r w:rsidR="0036569D">
        <w:rPr>
          <w:rFonts w:ascii="Times New Roman" w:hAnsi="Times New Roman" w:cs="Times New Roman"/>
          <w:szCs w:val="24"/>
        </w:rPr>
        <w:t xml:space="preserve">using phytonutrients </w:t>
      </w:r>
      <w:r w:rsidR="00495087">
        <w:rPr>
          <w:rFonts w:ascii="Times New Roman" w:hAnsi="Times New Roman" w:cs="Times New Roman"/>
          <w:szCs w:val="24"/>
        </w:rPr>
        <w:t xml:space="preserve">are disappointing </w:t>
      </w:r>
      <w:r w:rsidR="00495087">
        <w:rPr>
          <w:rFonts w:ascii="Times New Roman" w:hAnsi="Times New Roman" w:cs="Times New Roman"/>
          <w:szCs w:val="24"/>
        </w:rPr>
        <w:fldChar w:fldCharType="begin">
          <w:fldData xml:space="preserve">PEVuZE5vdGU+PENpdGU+PEF1dGhvcj5NZXlza2VuczwvQXV0aG9yPjxZZWFyPjIwMDU8L1llYXI+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PEVuZE5vdGU+PENpdGU+PEF1dGhvcj5NZXlza2VuczwvQXV0aG9yPjxZZWFyPjIwMDU8L1llYXI+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00495087">
        <w:rPr>
          <w:rFonts w:ascii="Times New Roman" w:hAnsi="Times New Roman" w:cs="Times New Roman"/>
          <w:szCs w:val="24"/>
        </w:rPr>
      </w:r>
      <w:r w:rsidR="00495087">
        <w:rPr>
          <w:rFonts w:ascii="Times New Roman" w:hAnsi="Times New Roman" w:cs="Times New Roman"/>
          <w:szCs w:val="24"/>
        </w:rPr>
        <w:fldChar w:fldCharType="separate"/>
      </w:r>
      <w:r w:rsidR="00305A11">
        <w:rPr>
          <w:rFonts w:ascii="Times New Roman" w:hAnsi="Times New Roman" w:cs="Times New Roman"/>
          <w:noProof/>
          <w:szCs w:val="24"/>
        </w:rPr>
        <w:t>[99]</w:t>
      </w:r>
      <w:r w:rsidR="00495087">
        <w:rPr>
          <w:rFonts w:ascii="Times New Roman" w:hAnsi="Times New Roman" w:cs="Times New Roman"/>
          <w:szCs w:val="24"/>
        </w:rPr>
        <w:fldChar w:fldCharType="end"/>
      </w:r>
      <w:r w:rsidR="00495087">
        <w:rPr>
          <w:rFonts w:ascii="Times New Roman" w:hAnsi="Times New Roman" w:cs="Times New Roman"/>
          <w:szCs w:val="24"/>
        </w:rPr>
        <w:t xml:space="preserve">. </w:t>
      </w:r>
    </w:p>
    <w:p w:rsidR="00495087" w:rsidRDefault="00495087" w:rsidP="00495087">
      <w:pPr>
        <w:spacing w:line="480" w:lineRule="auto"/>
        <w:ind w:firstLine="720"/>
        <w:rPr>
          <w:rFonts w:ascii="Times New Roman" w:hAnsi="Times New Roman" w:cs="Times New Roman"/>
          <w:szCs w:val="24"/>
        </w:rPr>
      </w:pPr>
      <w:r>
        <w:rPr>
          <w:rFonts w:ascii="Times New Roman" w:hAnsi="Times New Roman" w:cs="Times New Roman"/>
          <w:szCs w:val="24"/>
        </w:rPr>
        <w:t xml:space="preserve">Using resveratrol as an example, more than 1000 papers about resveratrol have been published in PubMed every year since 2010 and a multitude of molecular targets were found in preclinical studies (Figure </w:t>
      </w:r>
      <w:r w:rsidR="00A35F43">
        <w:rPr>
          <w:rFonts w:ascii="Times New Roman" w:hAnsi="Times New Roman" w:cs="Times New Roman"/>
          <w:szCs w:val="24"/>
        </w:rPr>
        <w:t>I.</w:t>
      </w:r>
      <w:r>
        <w:rPr>
          <w:rFonts w:ascii="Times New Roman" w:hAnsi="Times New Roman" w:cs="Times New Roman"/>
          <w:szCs w:val="24"/>
        </w:rPr>
        <w:t xml:space="preserve">5) </w:t>
      </w:r>
      <w:r>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&lt;EndNote&gt;&lt;Cite&gt;&lt;Author&gt;Tomé-Carneiro&lt;/Author&gt;&lt;Year&gt;2013&lt;/Year&gt;&lt;RecNum&gt;271&lt;/RecNum&gt;&lt;DisplayText&gt;&lt;style font="Times New Roman"&gt;[100]&lt;/style&gt;&lt;/DisplayText&gt;&lt;record&gt;&lt;rec-number&gt;271&lt;/rec-number&gt;&lt;foreign-keys&gt;&lt;key app="EN" db-id="epxp0ez96099ace9a5i5t2e9aezrz99veess" timestamp="1413044684"&gt;271&lt;/key&gt;&lt;/foreign-keys&gt;&lt;ref-type name="Journal Article"&gt;17&lt;/ref-type&gt;&lt;contributors&gt;&lt;authors&gt;&lt;author&gt;Tomé-Carneiro, Joao&lt;/author&gt;&lt;author&gt;Larrosa, Mar&lt;/author&gt;&lt;author&gt;González-Sarrías, Antonio&lt;/author&gt;&lt;author&gt;Tomás-Barberán, Francisco A&lt;/author&gt;&lt;author&gt;García-Conesa, María Teresa&lt;/author&gt;&lt;author&gt;Espín, Juan Carlos&lt;/author&gt;&lt;/authors&gt;&lt;/contributors&gt;&lt;titles&gt;&lt;title&gt;Resveratrol and clinical trials: the crossroad from in vitro studies to human evidence&lt;/title&gt;&lt;secondary-title&gt;Current pharmaceutical design&lt;/secondary-title&gt;&lt;/titles&gt;&lt;periodical&gt;&lt;full-title&gt;Current pharmaceutical design&lt;/full-title&gt;&lt;/periodical&gt;&lt;pages&gt;6064&lt;/pages&gt;&lt;volume&gt;19&lt;/volume&gt;&lt;number&gt;34&lt;/number&gt;&lt;dates&gt;&lt;year&gt;2013&lt;/year&gt;&lt;/dates&gt;&lt;urls&gt;&lt;related-urls&gt;&lt;url&gt;http://www.ncbi.nlm.nih.gov/pmc/articles/PMC3782695/pdf/CPD-19-6064.pdf&lt;/url&gt;&lt;/related-urls&gt;&lt;/urls&gt;&lt;/record&gt;&lt;/Cite&gt;&lt;/EndNote&gt;</w:instrText>
      </w:r>
      <w:r>
        <w:rPr>
          <w:rFonts w:ascii="Times New Roman" w:hAnsi="Times New Roman" w:cs="Times New Roman"/>
          <w:szCs w:val="24"/>
        </w:rPr>
        <w:fldChar w:fldCharType="separate"/>
      </w:r>
      <w:r w:rsidR="00305A11">
        <w:rPr>
          <w:rFonts w:ascii="Times New Roman" w:hAnsi="Times New Roman" w:cs="Times New Roman"/>
          <w:noProof/>
          <w:szCs w:val="24"/>
        </w:rPr>
        <w:t>[100]</w:t>
      </w:r>
      <w:r>
        <w:rPr>
          <w:rFonts w:ascii="Times New Roman" w:hAnsi="Times New Roman" w:cs="Times New Roman"/>
          <w:szCs w:val="24"/>
        </w:rPr>
        <w:fldChar w:fldCharType="end"/>
      </w:r>
      <w:r>
        <w:rPr>
          <w:rFonts w:ascii="Times New Roman" w:hAnsi="Times New Roman" w:cs="Times New Roman"/>
          <w:szCs w:val="24"/>
        </w:rPr>
        <w:t xml:space="preserve">. These encouraging data suggest </w:t>
      </w:r>
      <w:r w:rsidR="0036569D">
        <w:rPr>
          <w:rFonts w:ascii="Times New Roman" w:hAnsi="Times New Roman" w:cs="Times New Roman"/>
          <w:szCs w:val="24"/>
        </w:rPr>
        <w:t>that resveratrol has been identified as</w:t>
      </w:r>
      <w:r>
        <w:rPr>
          <w:rFonts w:ascii="Times New Roman" w:hAnsi="Times New Roman" w:cs="Times New Roman"/>
          <w:szCs w:val="24"/>
        </w:rPr>
        <w:t xml:space="preserve"> a ‘potential’ chemopreventive agent for cancer </w:t>
      </w:r>
      <w:r w:rsidR="0036569D">
        <w:rPr>
          <w:rFonts w:ascii="Times New Roman" w:hAnsi="Times New Roman" w:cs="Times New Roman"/>
          <w:szCs w:val="24"/>
        </w:rPr>
        <w:t xml:space="preserve">with </w:t>
      </w:r>
      <w:r w:rsidR="00445B64">
        <w:rPr>
          <w:rFonts w:ascii="Times New Roman" w:hAnsi="Times New Roman" w:cs="Times New Roman"/>
          <w:szCs w:val="24"/>
        </w:rPr>
        <w:t>identifiable</w:t>
      </w:r>
      <w:r w:rsidR="0036569D">
        <w:rPr>
          <w:rFonts w:ascii="Times New Roman" w:hAnsi="Times New Roman" w:cs="Times New Roman"/>
          <w:szCs w:val="24"/>
        </w:rPr>
        <w:t xml:space="preserve"> </w:t>
      </w:r>
      <w:r>
        <w:rPr>
          <w:rFonts w:ascii="Times New Roman" w:hAnsi="Times New Roman" w:cs="Times New Roman"/>
          <w:szCs w:val="24"/>
        </w:rPr>
        <w:t xml:space="preserve">mechanisms </w:t>
      </w:r>
      <w:r w:rsidR="00445B64">
        <w:rPr>
          <w:rFonts w:ascii="Times New Roman" w:hAnsi="Times New Roman" w:cs="Times New Roman"/>
          <w:szCs w:val="24"/>
        </w:rPr>
        <w:t>of action</w:t>
      </w:r>
      <w:r>
        <w:rPr>
          <w:rFonts w:ascii="Times New Roman" w:hAnsi="Times New Roman" w:cs="Times New Roman"/>
          <w:szCs w:val="24"/>
        </w:rPr>
        <w:t xml:space="preserve">. However, it is difficult to translate these results to </w:t>
      </w:r>
      <w:r>
        <w:rPr>
          <w:rFonts w:ascii="Times New Roman" w:hAnsi="Times New Roman" w:cs="Times New Roman"/>
          <w:szCs w:val="24"/>
        </w:rPr>
        <w:lastRenderedPageBreak/>
        <w:t>human</w:t>
      </w:r>
      <w:r w:rsidR="00445B64">
        <w:rPr>
          <w:rFonts w:ascii="Times New Roman" w:hAnsi="Times New Roman" w:cs="Times New Roman"/>
          <w:szCs w:val="24"/>
        </w:rPr>
        <w:t>s</w:t>
      </w:r>
      <w:r>
        <w:rPr>
          <w:rFonts w:ascii="Times New Roman" w:hAnsi="Times New Roman" w:cs="Times New Roman"/>
          <w:szCs w:val="24"/>
        </w:rPr>
        <w:t>. In a phase I randomized, double-blind study, 6 patients with colorectal cancer and hepatic metastasis were equally divided into control and experimental groups, where the experimental group was given 5 g resveratrol daily for 10-21 days. Resveratrol had no effect on circulating PGE</w:t>
      </w:r>
      <w:r w:rsidRPr="005B2AC5">
        <w:rPr>
          <w:rFonts w:ascii="Times New Roman" w:hAnsi="Times New Roman" w:cs="Times New Roman"/>
          <w:szCs w:val="24"/>
          <w:vertAlign w:val="subscript"/>
        </w:rPr>
        <w:t>2</w:t>
      </w:r>
      <w:r>
        <w:rPr>
          <w:rFonts w:ascii="Times New Roman" w:hAnsi="Times New Roman" w:cs="Times New Roman"/>
          <w:szCs w:val="24"/>
        </w:rPr>
        <w:t xml:space="preserve"> and VEGF levels. In addition, resveratrol had </w:t>
      </w:r>
      <w:r w:rsidR="00445B64">
        <w:rPr>
          <w:rFonts w:ascii="Times New Roman" w:hAnsi="Times New Roman" w:cs="Times New Roman"/>
          <w:szCs w:val="24"/>
        </w:rPr>
        <w:t>no effects on well-known cancer-</w:t>
      </w:r>
      <w:r>
        <w:rPr>
          <w:rFonts w:ascii="Times New Roman" w:hAnsi="Times New Roman" w:cs="Times New Roman"/>
          <w:szCs w:val="24"/>
        </w:rPr>
        <w:t xml:space="preserve">related biomarkers in liver tissue, such as IGF-1, Ki-67, p-Akt, p-GSK3, p-ERK, p-JNK, β-catenin, and Bcl-2 </w:t>
      </w:r>
      <w:r>
        <w:rPr>
          <w:rFonts w:ascii="Times New Roman" w:hAnsi="Times New Roman" w:cs="Times New Roman"/>
          <w:szCs w:val="24"/>
        </w:rPr>
        <w:fldChar w:fldCharType="begin">
          <w:fldData xml:space="preserve">PEVuZE5vdGU+PENpdGU+PEF1dGhvcj5Ib3dlbGxzPC9BdXRob3I+PFllYXI+MjAxMTwvWWVhcj48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PEVuZE5vdGU+PENpdGU+PEF1dGhvcj5Ib3dlbGxzPC9BdXRob3I+PFllYXI+MjAxMTwvWWVhcj48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[101]</w:t>
      </w:r>
      <w:r>
        <w:rPr>
          <w:rFonts w:ascii="Times New Roman" w:hAnsi="Times New Roman" w:cs="Times New Roman"/>
          <w:szCs w:val="24"/>
        </w:rPr>
        <w:fldChar w:fldCharType="end"/>
      </w:r>
      <w:r>
        <w:rPr>
          <w:rFonts w:ascii="Times New Roman" w:hAnsi="Times New Roman" w:cs="Times New Roman"/>
          <w:szCs w:val="24"/>
        </w:rPr>
        <w:t>.</w:t>
      </w:r>
    </w:p>
    <w:p w:rsidR="00AE306A" w:rsidRPr="00264C76" w:rsidRDefault="00AE306A" w:rsidP="00190DBA">
      <w:pPr>
        <w:pStyle w:val="Heading3"/>
      </w:pPr>
      <w:bookmarkStart w:id="13" w:name="_Toc405316086"/>
      <w:r>
        <w:t>L</w:t>
      </w:r>
      <w:r w:rsidRPr="00AE306A">
        <w:t>ow bioavailability of phytochemicals</w:t>
      </w:r>
      <w:bookmarkEnd w:id="13"/>
      <w:r w:rsidRPr="00980213">
        <w:t xml:space="preserve"> </w:t>
      </w:r>
    </w:p>
    <w:p w:rsidR="00AE306A" w:rsidRDefault="00AE306A" w:rsidP="00190DBA">
      <w:pPr>
        <w:spacing w:line="480" w:lineRule="auto"/>
        <w:ind w:firstLine="720"/>
        <w:rPr>
          <w:rFonts w:ascii="Times New Roman" w:hAnsi="Times New Roman" w:cs="Times New Roman"/>
          <w:szCs w:val="24"/>
        </w:rPr>
      </w:pPr>
      <w:r>
        <w:rPr>
          <w:rFonts w:ascii="Times New Roman" w:hAnsi="Times New Roman" w:cs="Times New Roman"/>
          <w:szCs w:val="24"/>
        </w:rPr>
        <w:t xml:space="preserve">One explanation is low bioavailability of phytochemicals, in general. Concentrations used in vitro are much higher than physiological concentrations achievable in humans. Using the phytonutrients used in this dissertation, </w:t>
      </w:r>
      <w:r w:rsidR="00E54B67">
        <w:rPr>
          <w:rFonts w:ascii="Times New Roman" w:hAnsi="Times New Roman" w:cs="Times New Roman"/>
          <w:szCs w:val="24"/>
        </w:rPr>
        <w:t xml:space="preserve">Table </w:t>
      </w:r>
      <w:r w:rsidR="00AE0E1F">
        <w:rPr>
          <w:rFonts w:ascii="Times New Roman" w:hAnsi="Times New Roman" w:cs="Times New Roman"/>
          <w:szCs w:val="24"/>
        </w:rPr>
        <w:t>I.</w:t>
      </w:r>
      <w:r w:rsidR="00E54B67">
        <w:rPr>
          <w:rFonts w:ascii="Times New Roman" w:hAnsi="Times New Roman" w:cs="Times New Roman"/>
          <w:szCs w:val="24"/>
        </w:rPr>
        <w:t>2</w:t>
      </w:r>
      <w:r w:rsidRPr="00CB233D">
        <w:rPr>
          <w:rFonts w:ascii="Times New Roman" w:hAnsi="Times New Roman" w:cs="Times New Roman"/>
          <w:szCs w:val="24"/>
        </w:rPr>
        <w:t xml:space="preserve"> and </w:t>
      </w:r>
      <w:r w:rsidR="00445B64">
        <w:rPr>
          <w:rFonts w:ascii="Times New Roman" w:hAnsi="Times New Roman" w:cs="Times New Roman"/>
          <w:szCs w:val="24"/>
        </w:rPr>
        <w:t>T</w:t>
      </w:r>
      <w:r w:rsidR="00E54B67">
        <w:rPr>
          <w:rFonts w:ascii="Times New Roman" w:hAnsi="Times New Roman" w:cs="Times New Roman"/>
          <w:szCs w:val="24"/>
        </w:rPr>
        <w:t xml:space="preserve">able </w:t>
      </w:r>
      <w:r w:rsidR="00AE0E1F">
        <w:rPr>
          <w:rFonts w:ascii="Times New Roman" w:hAnsi="Times New Roman" w:cs="Times New Roman"/>
          <w:szCs w:val="24"/>
        </w:rPr>
        <w:t>I.</w:t>
      </w:r>
      <w:r w:rsidR="00E54B67">
        <w:rPr>
          <w:rFonts w:ascii="Times New Roman" w:hAnsi="Times New Roman" w:cs="Times New Roman"/>
          <w:szCs w:val="24"/>
        </w:rPr>
        <w:t>3</w:t>
      </w:r>
      <w:r w:rsidRPr="00CB233D">
        <w:rPr>
          <w:rFonts w:ascii="Times New Roman" w:hAnsi="Times New Roman" w:cs="Times New Roman"/>
          <w:szCs w:val="24"/>
        </w:rPr>
        <w:t xml:space="preserve"> summari</w:t>
      </w:r>
      <w:r w:rsidRPr="00E00BE6">
        <w:rPr>
          <w:rFonts w:ascii="Times New Roman" w:eastAsia="Times New Roman" w:hAnsi="Times New Roman"/>
          <w:color w:val="000000"/>
          <w:szCs w:val="24"/>
        </w:rPr>
        <w:t>ze this point where the mean IC</w:t>
      </w:r>
      <w:r w:rsidRPr="00E00BE6">
        <w:rPr>
          <w:rFonts w:ascii="Times New Roman" w:eastAsia="Times New Roman" w:hAnsi="Times New Roman"/>
          <w:color w:val="000000"/>
          <w:szCs w:val="24"/>
          <w:vertAlign w:val="subscript"/>
        </w:rPr>
        <w:t>50</w:t>
      </w:r>
      <w:r w:rsidRPr="00E00BE6">
        <w:rPr>
          <w:rFonts w:ascii="Times New Roman" w:eastAsia="Times New Roman" w:hAnsi="Times New Roman"/>
          <w:color w:val="000000"/>
          <w:szCs w:val="24"/>
        </w:rPr>
        <w:t xml:space="preserve"> concentrations </w:t>
      </w:r>
      <w:r>
        <w:rPr>
          <w:rFonts w:ascii="Times New Roman" w:eastAsia="Times New Roman" w:hAnsi="Times New Roman"/>
          <w:color w:val="000000"/>
          <w:szCs w:val="24"/>
        </w:rPr>
        <w:t xml:space="preserve">of a variety of phytochemicals </w:t>
      </w:r>
      <w:r w:rsidRPr="00E00BE6">
        <w:rPr>
          <w:rFonts w:ascii="Times New Roman" w:eastAsia="Times New Roman" w:hAnsi="Times New Roman"/>
          <w:color w:val="000000"/>
          <w:szCs w:val="24"/>
        </w:rPr>
        <w:t>observed in a variety of cancer cell lines are 41 µM, 21 µM, &gt;243 µM and 29 µM for</w:t>
      </w:r>
      <w:r>
        <w:rPr>
          <w:rFonts w:ascii="Times New Roman" w:eastAsia="Times New Roman" w:hAnsi="Times New Roman"/>
          <w:color w:val="000000"/>
          <w:szCs w:val="24"/>
        </w:rPr>
        <w:t>:</w:t>
      </w:r>
      <w:r w:rsidRPr="00E00BE6">
        <w:rPr>
          <w:rFonts w:ascii="Times New Roman" w:eastAsia="Times New Roman" w:hAnsi="Times New Roman"/>
          <w:color w:val="000000"/>
          <w:szCs w:val="24"/>
        </w:rPr>
        <w:t xml:space="preserve"> berberine, curcumin, </w:t>
      </w:r>
      <w:r w:rsidRPr="00E00BE6">
        <w:rPr>
          <w:rFonts w:ascii="Times New Roman" w:eastAsia="Times New Roman" w:hAnsi="Times New Roman"/>
          <w:i/>
          <w:color w:val="000000"/>
          <w:szCs w:val="24"/>
        </w:rPr>
        <w:t>ar</w:t>
      </w:r>
      <w:r w:rsidRPr="00E00BE6">
        <w:rPr>
          <w:rFonts w:ascii="Times New Roman" w:eastAsia="Times New Roman" w:hAnsi="Times New Roman"/>
          <w:color w:val="000000"/>
          <w:szCs w:val="24"/>
        </w:rPr>
        <w:t>-turmero</w:t>
      </w:r>
      <w:r>
        <w:rPr>
          <w:rFonts w:ascii="Times New Roman" w:eastAsia="Times New Roman" w:hAnsi="Times New Roman"/>
          <w:color w:val="000000"/>
          <w:szCs w:val="24"/>
        </w:rPr>
        <w:t xml:space="preserve">ne and coptisine, respectively. This is </w:t>
      </w:r>
      <w:r w:rsidR="00445B64">
        <w:rPr>
          <w:rFonts w:ascii="Times New Roman" w:eastAsia="Times New Roman" w:hAnsi="Times New Roman"/>
          <w:color w:val="000000"/>
          <w:szCs w:val="24"/>
        </w:rPr>
        <w:t xml:space="preserve">in </w:t>
      </w:r>
      <w:r>
        <w:rPr>
          <w:rFonts w:ascii="Times New Roman" w:eastAsia="Times New Roman" w:hAnsi="Times New Roman"/>
          <w:color w:val="000000"/>
          <w:szCs w:val="24"/>
        </w:rPr>
        <w:t>dramatic contrast to human</w:t>
      </w:r>
      <w:r w:rsidR="00445B64">
        <w:rPr>
          <w:rFonts w:ascii="Times New Roman" w:eastAsia="Times New Roman" w:hAnsi="Times New Roman"/>
          <w:color w:val="000000"/>
          <w:szCs w:val="24"/>
        </w:rPr>
        <w:t>s provided gram quantifies</w:t>
      </w:r>
      <w:r>
        <w:rPr>
          <w:rFonts w:ascii="Times New Roman" w:eastAsia="Times New Roman" w:hAnsi="Times New Roman"/>
          <w:color w:val="000000"/>
          <w:szCs w:val="24"/>
        </w:rPr>
        <w:t xml:space="preserve"> of oral doses, where the serum/plasma concentrations are in the </w:t>
      </w:r>
      <w:proofErr w:type="spellStart"/>
      <w:r>
        <w:rPr>
          <w:rFonts w:ascii="Times New Roman" w:eastAsia="Times New Roman" w:hAnsi="Times New Roman"/>
          <w:color w:val="000000"/>
          <w:szCs w:val="24"/>
        </w:rPr>
        <w:t>nM</w:t>
      </w:r>
      <w:proofErr w:type="spellEnd"/>
      <w:r>
        <w:rPr>
          <w:rFonts w:ascii="Times New Roman" w:eastAsia="Times New Roman" w:hAnsi="Times New Roman"/>
          <w:color w:val="000000"/>
          <w:szCs w:val="24"/>
        </w:rPr>
        <w:t xml:space="preserve"> range </w:t>
      </w:r>
      <w:r w:rsidRPr="00E00BE6">
        <w:rPr>
          <w:rFonts w:ascii="Times New Roman" w:eastAsia="Times New Roman" w:hAnsi="Times New Roman"/>
          <w:color w:val="000000"/>
          <w:szCs w:val="24"/>
        </w:rPr>
        <w:t>(</w:t>
      </w:r>
      <w:r w:rsidR="00E54B67">
        <w:rPr>
          <w:rFonts w:ascii="Times New Roman" w:eastAsia="Times New Roman" w:hAnsi="Times New Roman"/>
          <w:color w:val="000000"/>
          <w:szCs w:val="24"/>
        </w:rPr>
        <w:t xml:space="preserve">Table </w:t>
      </w:r>
      <w:r w:rsidR="00AE0E1F">
        <w:rPr>
          <w:rFonts w:ascii="Times New Roman" w:eastAsia="Times New Roman" w:hAnsi="Times New Roman"/>
          <w:color w:val="000000"/>
          <w:szCs w:val="24"/>
        </w:rPr>
        <w:t>I.</w:t>
      </w:r>
      <w:r w:rsidR="00E54B67">
        <w:rPr>
          <w:rFonts w:ascii="Times New Roman" w:eastAsia="Times New Roman" w:hAnsi="Times New Roman"/>
          <w:color w:val="000000"/>
          <w:szCs w:val="24"/>
        </w:rPr>
        <w:t>3</w:t>
      </w:r>
      <w:r w:rsidRPr="00E00BE6">
        <w:rPr>
          <w:rFonts w:ascii="Times New Roman" w:eastAsia="Times New Roman" w:hAnsi="Times New Roman"/>
          <w:color w:val="000000"/>
          <w:szCs w:val="24"/>
        </w:rPr>
        <w:t>).</w:t>
      </w:r>
      <w:r>
        <w:rPr>
          <w:rFonts w:ascii="Times New Roman" w:eastAsia="Times New Roman" w:hAnsi="Times New Roman"/>
          <w:color w:val="000000"/>
          <w:szCs w:val="24"/>
        </w:rPr>
        <w:t xml:space="preserve"> </w:t>
      </w:r>
    </w:p>
    <w:p w:rsidR="00AE306A" w:rsidRPr="00264C76" w:rsidRDefault="00AE306A" w:rsidP="00190DBA">
      <w:pPr>
        <w:pStyle w:val="Heading4"/>
      </w:pPr>
      <w:r>
        <w:t>Digestion, absorption and excretion of phytochemicals</w:t>
      </w:r>
    </w:p>
    <w:p w:rsidR="00495087" w:rsidRDefault="00AE306A" w:rsidP="004506BB">
      <w:pPr>
        <w:spacing w:line="480" w:lineRule="auto"/>
        <w:ind w:firstLine="720"/>
        <w:rPr>
          <w:rFonts w:ascii="Times New Roman" w:hAnsi="Times New Roman" w:cs="Times New Roman"/>
          <w:szCs w:val="24"/>
        </w:rPr>
      </w:pPr>
      <w:r>
        <w:rPr>
          <w:rFonts w:ascii="Times New Roman" w:hAnsi="Times New Roman" w:cs="Times New Roman"/>
          <w:szCs w:val="24"/>
        </w:rPr>
        <w:t>Bioavailability of phytochemicals is related to the digestion, absorption</w:t>
      </w:r>
      <w:r w:rsidR="00445B64">
        <w:rPr>
          <w:rFonts w:ascii="Times New Roman" w:hAnsi="Times New Roman" w:cs="Times New Roman"/>
          <w:szCs w:val="24"/>
        </w:rPr>
        <w:t xml:space="preserve">, </w:t>
      </w:r>
      <w:r>
        <w:rPr>
          <w:rFonts w:ascii="Times New Roman" w:hAnsi="Times New Roman" w:cs="Times New Roman"/>
          <w:szCs w:val="24"/>
        </w:rPr>
        <w:t>tra</w:t>
      </w:r>
      <w:r w:rsidR="00445B64">
        <w:rPr>
          <w:rFonts w:ascii="Times New Roman" w:hAnsi="Times New Roman" w:cs="Times New Roman"/>
          <w:szCs w:val="24"/>
        </w:rPr>
        <w:t>nsportation and excretion</w:t>
      </w:r>
      <w:r>
        <w:rPr>
          <w:rFonts w:ascii="Times New Roman" w:hAnsi="Times New Roman" w:cs="Times New Roman"/>
          <w:szCs w:val="24"/>
        </w:rPr>
        <w:t xml:space="preserve">. In botanicals, </w:t>
      </w:r>
      <w:proofErr w:type="gramStart"/>
      <w:r>
        <w:rPr>
          <w:rFonts w:ascii="Times New Roman" w:hAnsi="Times New Roman" w:cs="Times New Roman"/>
          <w:szCs w:val="24"/>
        </w:rPr>
        <w:t>polyphenol</w:t>
      </w:r>
      <w:r w:rsidR="00445B64">
        <w:rPr>
          <w:rFonts w:ascii="Times New Roman" w:hAnsi="Times New Roman" w:cs="Times New Roman"/>
          <w:szCs w:val="24"/>
        </w:rPr>
        <w:t>s</w:t>
      </w:r>
      <w:r>
        <w:rPr>
          <w:rFonts w:ascii="Times New Roman" w:hAnsi="Times New Roman" w:cs="Times New Roman"/>
          <w:szCs w:val="24"/>
        </w:rPr>
        <w:t>,</w:t>
      </w:r>
      <w:proofErr w:type="gramEnd"/>
      <w:r>
        <w:rPr>
          <w:rFonts w:ascii="Times New Roman" w:hAnsi="Times New Roman" w:cs="Times New Roman"/>
          <w:szCs w:val="24"/>
        </w:rPr>
        <w:t xml:space="preserve"> </w:t>
      </w:r>
      <w:r w:rsidR="00445B64">
        <w:rPr>
          <w:rFonts w:ascii="Times New Roman" w:hAnsi="Times New Roman" w:cs="Times New Roman"/>
          <w:szCs w:val="24"/>
        </w:rPr>
        <w:t xml:space="preserve">are </w:t>
      </w:r>
      <w:r w:rsidRPr="00445B64">
        <w:rPr>
          <w:rFonts w:ascii="Times New Roman" w:hAnsi="Times New Roman" w:cs="Times New Roman"/>
          <w:szCs w:val="24"/>
        </w:rPr>
        <w:t>the most abundant phytochemicals</w:t>
      </w:r>
      <w:r>
        <w:rPr>
          <w:rFonts w:ascii="Times New Roman" w:hAnsi="Times New Roman" w:cs="Times New Roman"/>
          <w:szCs w:val="24"/>
        </w:rPr>
        <w:t xml:space="preserve"> </w:t>
      </w:r>
      <w:r w:rsidR="00445B64">
        <w:rPr>
          <w:rFonts w:ascii="Times New Roman" w:hAnsi="Times New Roman" w:cs="Times New Roman"/>
          <w:szCs w:val="24"/>
        </w:rPr>
        <w:t>T</w:t>
      </w:r>
      <w:r>
        <w:rPr>
          <w:rFonts w:ascii="Times New Roman" w:hAnsi="Times New Roman" w:cs="Times New Roman"/>
          <w:szCs w:val="24"/>
        </w:rPr>
        <w:t xml:space="preserve">ypically are associated with </w:t>
      </w:r>
      <w:r w:rsidR="00445B64">
        <w:rPr>
          <w:rFonts w:ascii="Times New Roman" w:hAnsi="Times New Roman" w:cs="Times New Roman"/>
          <w:szCs w:val="24"/>
        </w:rPr>
        <w:t xml:space="preserve">endoplasmic reticulum, </w:t>
      </w:r>
      <w:r>
        <w:rPr>
          <w:rFonts w:ascii="Times New Roman" w:hAnsi="Times New Roman" w:cs="Times New Roman"/>
          <w:szCs w:val="24"/>
        </w:rPr>
        <w:t>accumulated in vacuoles as conjugated forms</w:t>
      </w:r>
      <w:r w:rsidR="00445B64">
        <w:rPr>
          <w:rFonts w:ascii="Times New Roman" w:hAnsi="Times New Roman" w:cs="Times New Roman"/>
          <w:szCs w:val="24"/>
        </w:rPr>
        <w:t>,</w:t>
      </w:r>
      <w:r>
        <w:rPr>
          <w:rFonts w:ascii="Times New Roman" w:hAnsi="Times New Roman" w:cs="Times New Roman"/>
          <w:szCs w:val="24"/>
        </w:rPr>
        <w:t xml:space="preserve"> or linked to the cell wall</w:t>
      </w:r>
      <w:r w:rsidR="00445B64">
        <w:rPr>
          <w:rFonts w:ascii="Times New Roman" w:hAnsi="Times New Roman" w:cs="Times New Roman"/>
          <w:szCs w:val="24"/>
        </w:rPr>
        <w:t>s</w:t>
      </w:r>
      <w:r>
        <w:rPr>
          <w:rFonts w:ascii="Times New Roman" w:hAnsi="Times New Roman" w:cs="Times New Roman"/>
          <w:szCs w:val="24"/>
        </w:rPr>
        <w:t xml:space="preserve"> via ester bonds. </w:t>
      </w:r>
      <w:r w:rsidRPr="00445B64">
        <w:rPr>
          <w:rFonts w:ascii="Times New Roman" w:hAnsi="Times New Roman" w:cs="Times New Roman"/>
          <w:szCs w:val="24"/>
        </w:rPr>
        <w:t>Most polypheno</w:t>
      </w:r>
      <w:r w:rsidR="00445B64" w:rsidRPr="00445B64">
        <w:rPr>
          <w:rFonts w:ascii="Times New Roman" w:hAnsi="Times New Roman" w:cs="Times New Roman"/>
          <w:szCs w:val="24"/>
        </w:rPr>
        <w:t xml:space="preserve">ls are released from food matrices in the </w:t>
      </w:r>
      <w:r w:rsidRPr="00445B64">
        <w:rPr>
          <w:rFonts w:ascii="Times New Roman" w:hAnsi="Times New Roman" w:cs="Times New Roman"/>
          <w:szCs w:val="24"/>
        </w:rPr>
        <w:t>stoma</w:t>
      </w:r>
      <w:r>
        <w:rPr>
          <w:rFonts w:ascii="Times New Roman" w:hAnsi="Times New Roman" w:cs="Times New Roman"/>
          <w:szCs w:val="24"/>
        </w:rPr>
        <w:t>ch or small intestine</w:t>
      </w:r>
      <w:r w:rsidR="00445B64">
        <w:rPr>
          <w:rFonts w:ascii="Times New Roman" w:hAnsi="Times New Roman" w:cs="Times New Roman"/>
          <w:szCs w:val="24"/>
        </w:rPr>
        <w:t>s</w:t>
      </w:r>
      <w:r>
        <w:rPr>
          <w:rFonts w:ascii="Times New Roman" w:hAnsi="Times New Roman" w:cs="Times New Roman"/>
          <w:szCs w:val="24"/>
        </w:rPr>
        <w:t xml:space="preserve"> after intake. It has been reported that ~80% of flavonoids, a member of polyphenol family, are ingested as glycosides and removal of these sugar moieties are required prior to uptake by </w:t>
      </w:r>
      <w:r>
        <w:rPr>
          <w:rFonts w:ascii="Times New Roman" w:hAnsi="Times New Roman" w:cs="Times New Roman"/>
          <w:szCs w:val="24"/>
        </w:rPr>
        <w:lastRenderedPageBreak/>
        <w:t xml:space="preserve">enterocytes. The free forms are taken up by enterocytes through passive diffusion, facilitated or active transport. Most of the polyphenols are re-conjugated in the form of </w:t>
      </w:r>
      <w:proofErr w:type="spellStart"/>
      <w:r>
        <w:rPr>
          <w:rFonts w:ascii="Times New Roman" w:hAnsi="Times New Roman" w:cs="Times New Roman"/>
          <w:szCs w:val="24"/>
        </w:rPr>
        <w:t>glucuronides</w:t>
      </w:r>
      <w:proofErr w:type="spellEnd"/>
      <w:r>
        <w:rPr>
          <w:rFonts w:ascii="Times New Roman" w:hAnsi="Times New Roman" w:cs="Times New Roman"/>
          <w:szCs w:val="24"/>
        </w:rPr>
        <w:t>, sulfates or methylated prior to reaching the apical side of enterocyte</w:t>
      </w:r>
      <w:r w:rsidR="006F6F01">
        <w:rPr>
          <w:rFonts w:ascii="Times New Roman" w:hAnsi="Times New Roman" w:cs="Times New Roman"/>
          <w:szCs w:val="24"/>
        </w:rPr>
        <w:t xml:space="preserve">. They can be </w:t>
      </w:r>
      <w:proofErr w:type="spellStart"/>
      <w:r w:rsidR="006F6F01">
        <w:rPr>
          <w:rFonts w:ascii="Times New Roman" w:hAnsi="Times New Roman" w:cs="Times New Roman"/>
          <w:szCs w:val="24"/>
        </w:rPr>
        <w:t>resecreted</w:t>
      </w:r>
      <w:proofErr w:type="spellEnd"/>
      <w:r w:rsidR="006F6F01">
        <w:rPr>
          <w:rFonts w:ascii="Times New Roman" w:hAnsi="Times New Roman" w:cs="Times New Roman"/>
          <w:szCs w:val="24"/>
        </w:rPr>
        <w:t xml:space="preserve"> back into the lumen of the gut</w:t>
      </w:r>
      <w:r>
        <w:rPr>
          <w:rFonts w:ascii="Times New Roman" w:hAnsi="Times New Roman" w:cs="Times New Roman"/>
          <w:szCs w:val="24"/>
        </w:rPr>
        <w:t xml:space="preserve">. After entering the bloodstream, they </w:t>
      </w:r>
      <w:r w:rsidR="00445B64">
        <w:rPr>
          <w:rFonts w:ascii="Times New Roman" w:hAnsi="Times New Roman" w:cs="Times New Roman"/>
          <w:szCs w:val="24"/>
        </w:rPr>
        <w:t>are</w:t>
      </w:r>
      <w:r>
        <w:rPr>
          <w:rFonts w:ascii="Times New Roman" w:hAnsi="Times New Roman" w:cs="Times New Roman"/>
          <w:szCs w:val="24"/>
        </w:rPr>
        <w:t xml:space="preserve"> bound to albumin or lipoprotein particles, such as LDL and HDL. The majority of polyphenols prefer to circulate bound to proteins. LDL and HDL prefer to </w:t>
      </w:r>
      <w:r w:rsidRPr="00445B64">
        <w:rPr>
          <w:rFonts w:ascii="Times New Roman" w:hAnsi="Times New Roman" w:cs="Times New Roman"/>
          <w:szCs w:val="24"/>
        </w:rPr>
        <w:t>incorporate</w:t>
      </w:r>
      <w:r>
        <w:rPr>
          <w:rFonts w:ascii="Times New Roman" w:hAnsi="Times New Roman" w:cs="Times New Roman"/>
          <w:szCs w:val="24"/>
        </w:rPr>
        <w:t xml:space="preserve"> </w:t>
      </w:r>
      <w:proofErr w:type="spellStart"/>
      <w:r>
        <w:rPr>
          <w:rFonts w:ascii="Times New Roman" w:hAnsi="Times New Roman" w:cs="Times New Roman"/>
          <w:szCs w:val="24"/>
        </w:rPr>
        <w:t>apolar</w:t>
      </w:r>
      <w:proofErr w:type="spellEnd"/>
      <w:r>
        <w:rPr>
          <w:rFonts w:ascii="Times New Roman" w:hAnsi="Times New Roman" w:cs="Times New Roman"/>
          <w:szCs w:val="24"/>
        </w:rPr>
        <w:t xml:space="preserve"> polyphenols. </w:t>
      </w:r>
      <w:r w:rsidRPr="00445B64">
        <w:rPr>
          <w:rFonts w:ascii="Times New Roman" w:hAnsi="Times New Roman" w:cs="Times New Roman"/>
          <w:szCs w:val="24"/>
        </w:rPr>
        <w:t xml:space="preserve">Further phase I/II metabolism of polyphenols and their conjugated </w:t>
      </w:r>
      <w:r w:rsidR="00445B64" w:rsidRPr="00445B64">
        <w:rPr>
          <w:rFonts w:ascii="Times New Roman" w:hAnsi="Times New Roman" w:cs="Times New Roman"/>
          <w:szCs w:val="24"/>
        </w:rPr>
        <w:t>forms occur i</w:t>
      </w:r>
      <w:r w:rsidRPr="00445B64">
        <w:rPr>
          <w:rFonts w:ascii="Times New Roman" w:hAnsi="Times New Roman" w:cs="Times New Roman"/>
          <w:szCs w:val="24"/>
        </w:rPr>
        <w:t>n liver.</w:t>
      </w:r>
      <w:r>
        <w:rPr>
          <w:rFonts w:ascii="Times New Roman" w:hAnsi="Times New Roman" w:cs="Times New Roman"/>
          <w:szCs w:val="24"/>
        </w:rPr>
        <w:t xml:space="preserve">  Polar polyphenols are typically excreted via kidney while the majority of </w:t>
      </w:r>
      <w:proofErr w:type="spellStart"/>
      <w:r>
        <w:rPr>
          <w:rFonts w:ascii="Times New Roman" w:hAnsi="Times New Roman" w:cs="Times New Roman"/>
          <w:szCs w:val="24"/>
        </w:rPr>
        <w:t>apolar</w:t>
      </w:r>
      <w:proofErr w:type="spellEnd"/>
      <w:r>
        <w:rPr>
          <w:rFonts w:ascii="Times New Roman" w:hAnsi="Times New Roman" w:cs="Times New Roman"/>
          <w:szCs w:val="24"/>
        </w:rPr>
        <w:t xml:space="preserve"> compounds are excreted via the bile </w:t>
      </w:r>
      <w:r>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&lt;EndNote&gt;&lt;Cite&gt;&lt;Author&gt;Bohn&lt;/Author&gt;&lt;Year&gt;2014&lt;/Year&gt;&lt;RecNum&gt;115&lt;/RecNum&gt;&lt;DisplayText&gt;&lt;style font="Times New Roman"&gt;[102]&lt;/style&gt;&lt;/DisplayText&gt;&lt;record&gt;&lt;rec-number&gt;115&lt;/rec-number&gt;&lt;foreign-keys&gt;&lt;key app="EN" db-id="epxp0ez96099ace9a5i5t2e9aezrz99veess" timestamp="1408976574"&gt;115&lt;/key&gt;&lt;/foreign-keys&gt;&lt;ref-type name="Journal Article"&gt;17&lt;/ref-type&gt;&lt;contributors&gt;&lt;authors&gt;&lt;author&gt;Bohn, T.&lt;/author&gt;&lt;/authors&gt;&lt;/contributors&gt;&lt;auth-address&gt;Centre de Recherche Public - Gabriel Lippmann, Environment and Agro-biotechnologies Department, Belvaux, Luxembourg.&lt;/auth-address&gt;&lt;titles&gt;&lt;title&gt;Dietary factors affecting polyphenol bioavailability&lt;/title&gt;&lt;secondary-title&gt;Nutr Rev&lt;/secondary-title&gt;&lt;alt-title&gt;Nutrition reviews&lt;/alt-title&gt;&lt;/titles&gt;&lt;periodical&gt;&lt;full-title&gt;Nutr Rev&lt;/full-title&gt;&lt;abbr-1&gt;Nutrition reviews&lt;/abbr-1&gt;&lt;/periodical&gt;&lt;alt-periodical&gt;&lt;full-title&gt;Nutr Rev&lt;/full-title&gt;&lt;abbr-1&gt;Nutrition reviews&lt;/abbr-1&gt;&lt;/alt-periodical&gt;&lt;pages&gt;429-52&lt;/pages&gt;&lt;volume&gt;72&lt;/volume&gt;&lt;number&gt;7&lt;/number&gt;&lt;dates&gt;&lt;year&gt;2014&lt;/year&gt;&lt;pub-dates&gt;&lt;date&gt;Jul&lt;/date&gt;&lt;/pub-dates&gt;&lt;/dates&gt;&lt;isbn&gt;1753-4887 (Electronic)&amp;#xD;0029-6643 (Linking)&lt;/isbn&gt;&lt;accession-num&gt;24828476&lt;/accession-num&gt;&lt;urls&gt;&lt;related-urls&gt;&lt;url&gt;http://www.ncbi.nlm.nih.gov/pubmed/24828476&lt;/url&gt;&lt;url&gt;http://onlinelibrary.wiley.com.proxy.lib.utk.edu:90/store/10.1111/nure.12114/asset/nure12114.pdf?v=1&amp;amp;t=hz9wb2nn&amp;amp;s=56ff29a6aab84ff685b216ba7ac0f5079ddbaffc&lt;/url&gt;&lt;/related-urls&gt;&lt;/urls&gt;&lt;electronic-resource-num&gt;10.1111/nure.12114&lt;/electronic-resource-num&gt;&lt;/record&gt;&lt;/Cite&gt;&lt;/EndNote&gt;</w:instrText>
      </w:r>
      <w:r>
        <w:rPr>
          <w:rFonts w:ascii="Times New Roman" w:hAnsi="Times New Roman" w:cs="Times New Roman"/>
          <w:szCs w:val="24"/>
        </w:rPr>
        <w:fldChar w:fldCharType="separate"/>
      </w:r>
      <w:r w:rsidR="00305A11">
        <w:rPr>
          <w:rFonts w:ascii="Times New Roman" w:hAnsi="Times New Roman" w:cs="Times New Roman"/>
          <w:noProof/>
          <w:szCs w:val="24"/>
        </w:rPr>
        <w:t>[102]</w:t>
      </w:r>
      <w:r>
        <w:rPr>
          <w:rFonts w:ascii="Times New Roman" w:hAnsi="Times New Roman" w:cs="Times New Roman"/>
          <w:szCs w:val="24"/>
        </w:rPr>
        <w:fldChar w:fldCharType="end"/>
      </w:r>
      <w:r>
        <w:rPr>
          <w:rFonts w:ascii="Times New Roman" w:hAnsi="Times New Roman" w:cs="Times New Roman"/>
          <w:szCs w:val="24"/>
        </w:rPr>
        <w:t xml:space="preserve"> (Figure </w:t>
      </w:r>
      <w:r w:rsidR="00A35F43">
        <w:rPr>
          <w:rFonts w:ascii="Times New Roman" w:hAnsi="Times New Roman" w:cs="Times New Roman"/>
          <w:szCs w:val="24"/>
        </w:rPr>
        <w:t>I.</w:t>
      </w:r>
      <w:r>
        <w:rPr>
          <w:rFonts w:ascii="Times New Roman" w:hAnsi="Times New Roman" w:cs="Times New Roman"/>
          <w:szCs w:val="24"/>
        </w:rPr>
        <w:t>6).</w:t>
      </w:r>
    </w:p>
    <w:p w:rsidR="00AE306A" w:rsidRPr="00264C76" w:rsidRDefault="006F6F01" w:rsidP="00AE306A">
      <w:pPr>
        <w:pStyle w:val="Heading4"/>
      </w:pPr>
      <w:r>
        <w:t>L</w:t>
      </w:r>
      <w:r w:rsidR="00AE306A" w:rsidRPr="00AE306A">
        <w:t>ow oral bioavailability of phytochemicals</w:t>
      </w:r>
    </w:p>
    <w:p w:rsidR="00AE306A" w:rsidRDefault="00AE306A" w:rsidP="00AE306A">
      <w:pPr>
        <w:spacing w:line="480" w:lineRule="auto"/>
        <w:ind w:firstLine="720"/>
        <w:rPr>
          <w:rFonts w:ascii="Times New Roman" w:hAnsi="Times New Roman" w:cs="Times New Roman"/>
          <w:szCs w:val="24"/>
        </w:rPr>
      </w:pPr>
      <w:r>
        <w:rPr>
          <w:rFonts w:ascii="Times New Roman" w:hAnsi="Times New Roman" w:cs="Times New Roman"/>
          <w:szCs w:val="24"/>
        </w:rPr>
        <w:t>Several reasons may contribute to the low oral bioavailability of phytochemicals.</w:t>
      </w:r>
    </w:p>
    <w:p w:rsidR="00AE306A" w:rsidRDefault="00AE306A" w:rsidP="00AE306A">
      <w:pPr>
        <w:spacing w:line="480" w:lineRule="auto"/>
        <w:ind w:firstLine="720"/>
        <w:rPr>
          <w:rFonts w:ascii="Times New Roman" w:hAnsi="Times New Roman" w:cs="Times New Roman"/>
          <w:szCs w:val="24"/>
        </w:rPr>
      </w:pPr>
      <w:r>
        <w:rPr>
          <w:rFonts w:ascii="Times New Roman" w:hAnsi="Times New Roman" w:cs="Times New Roman"/>
          <w:szCs w:val="24"/>
        </w:rPr>
        <w:t xml:space="preserve">1. </w:t>
      </w:r>
      <w:proofErr w:type="spellStart"/>
      <w:r>
        <w:rPr>
          <w:rFonts w:ascii="Times New Roman" w:hAnsi="Times New Roman" w:cs="Times New Roman"/>
          <w:szCs w:val="24"/>
        </w:rPr>
        <w:t>Apolar</w:t>
      </w:r>
      <w:proofErr w:type="spellEnd"/>
      <w:r>
        <w:rPr>
          <w:rFonts w:ascii="Times New Roman" w:hAnsi="Times New Roman" w:cs="Times New Roman"/>
          <w:szCs w:val="24"/>
        </w:rPr>
        <w:t xml:space="preserve"> polyphenols, such as flavonoid</w:t>
      </w:r>
      <w:r w:rsidR="006F6F01">
        <w:rPr>
          <w:rFonts w:ascii="Times New Roman" w:hAnsi="Times New Roman" w:cs="Times New Roman"/>
          <w:szCs w:val="24"/>
        </w:rPr>
        <w:t>s</w:t>
      </w:r>
      <w:r>
        <w:rPr>
          <w:rFonts w:ascii="Times New Roman" w:hAnsi="Times New Roman" w:cs="Times New Roman"/>
          <w:szCs w:val="24"/>
        </w:rPr>
        <w:t xml:space="preserve"> and </w:t>
      </w:r>
      <w:proofErr w:type="spellStart"/>
      <w:r>
        <w:rPr>
          <w:rFonts w:ascii="Times New Roman" w:hAnsi="Times New Roman" w:cs="Times New Roman"/>
          <w:szCs w:val="24"/>
        </w:rPr>
        <w:t>isoflavonoid</w:t>
      </w:r>
      <w:r w:rsidR="006F6F01">
        <w:rPr>
          <w:rFonts w:ascii="Times New Roman" w:hAnsi="Times New Roman" w:cs="Times New Roman"/>
          <w:szCs w:val="24"/>
        </w:rPr>
        <w:t>s</w:t>
      </w:r>
      <w:proofErr w:type="spellEnd"/>
      <w:r>
        <w:rPr>
          <w:rFonts w:ascii="Times New Roman" w:hAnsi="Times New Roman" w:cs="Times New Roman"/>
          <w:szCs w:val="24"/>
        </w:rPr>
        <w:t>, need to be mixed with bile salt</w:t>
      </w:r>
      <w:r w:rsidR="006F6F01">
        <w:rPr>
          <w:rFonts w:ascii="Times New Roman" w:hAnsi="Times New Roman" w:cs="Times New Roman"/>
          <w:szCs w:val="24"/>
        </w:rPr>
        <w:t>s</w:t>
      </w:r>
      <w:r>
        <w:rPr>
          <w:rFonts w:ascii="Times New Roman" w:hAnsi="Times New Roman" w:cs="Times New Roman"/>
          <w:szCs w:val="24"/>
        </w:rPr>
        <w:t xml:space="preserve"> in small intestine for absorption due to their poor solubility in aqueous, which significantly dampens their </w:t>
      </w:r>
      <w:proofErr w:type="spellStart"/>
      <w:r>
        <w:rPr>
          <w:rFonts w:ascii="Times New Roman" w:hAnsi="Times New Roman" w:cs="Times New Roman"/>
          <w:szCs w:val="24"/>
        </w:rPr>
        <w:t>bioaccessiblity</w:t>
      </w:r>
      <w:proofErr w:type="spellEnd"/>
      <w:r>
        <w:rPr>
          <w:rFonts w:ascii="Times New Roman" w:hAnsi="Times New Roman" w:cs="Times New Roman"/>
          <w:szCs w:val="24"/>
        </w:rPr>
        <w:t xml:space="preserve"> </w:t>
      </w:r>
      <w:r>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&lt;EndNote&gt;&lt;Cite&gt;&lt;Author&gt;Walsh&lt;/Author&gt;&lt;Year&gt;2003&lt;/Year&gt;&lt;RecNum&gt;279&lt;/RecNum&gt;&lt;DisplayText&gt;&lt;style font="Times New Roman"&gt;[103]&lt;/style&gt;&lt;/DisplayText&gt;&lt;record&gt;&lt;rec-number&gt;279&lt;/rec-number&gt;&lt;foreign-keys&gt;&lt;key app="EN" db-id="epxp0ez96099ace9a5i5t2e9aezrz99veess" timestamp="1413150035"&gt;279&lt;/key&gt;&lt;/foreign-keys&gt;&lt;ref-type name="Journal Article"&gt;17&lt;/ref-type&gt;&lt;contributors&gt;&lt;authors&gt;&lt;author&gt;Walsh, Kelly R.&lt;/author&gt;&lt;author&gt;Zhang, Yu Chu&lt;/author&gt;&lt;author&gt;Vodovotz, Yael&lt;/author&gt;&lt;author&gt;Schwartz, Steven J.&lt;/author&gt;&lt;author&gt;Failla, Mark L.&lt;/author&gt;&lt;/authors&gt;&lt;/contributors&gt;&lt;titles&gt;&lt;title&gt;Stability and Bioaccessibility of Isoflavones from Soy Bread during In Vitro Digestion&lt;/title&gt;&lt;secondary-title&gt;Journal of Agricultural and Food Chemistry&lt;/secondary-title&gt;&lt;/titles&gt;&lt;periodical&gt;&lt;full-title&gt;J Agric Food Chem&lt;/full-title&gt;&lt;abbr-1&gt;Journal of agricultural and food chemistry&lt;/abbr-1&gt;&lt;/periodical&gt;&lt;pages&gt;4603-4609&lt;/pages&gt;&lt;volume&gt;51&lt;/volume&gt;&lt;number&gt;16&lt;/number&gt;&lt;dates&gt;&lt;year&gt;2003&lt;/year&gt;&lt;pub-dates&gt;&lt;date&gt;2003/07/01&lt;/date&gt;&lt;/pub-dates&gt;&lt;/dates&gt;&lt;publisher&gt;American Chemical Society&lt;/publisher&gt;&lt;isbn&gt;0021-8561&lt;/isbn&gt;&lt;urls&gt;&lt;related-urls&gt;&lt;url&gt;http://dx.doi.org/10.1021/jf0342627&lt;/url&gt;&lt;/related-urls&gt;&lt;/urls&gt;&lt;electronic-resource-num&gt;10.1021/jf0342627&lt;/electronic-resource-num&gt;&lt;access-date&gt;2014/10/12&lt;/access-date&gt;&lt;/record&gt;&lt;/Cite&gt;&lt;/EndNote&gt;</w:instrText>
      </w:r>
      <w:r>
        <w:rPr>
          <w:rFonts w:ascii="Times New Roman" w:hAnsi="Times New Roman" w:cs="Times New Roman"/>
          <w:szCs w:val="24"/>
        </w:rPr>
        <w:fldChar w:fldCharType="separate"/>
      </w:r>
      <w:r w:rsidR="00305A11">
        <w:rPr>
          <w:rFonts w:ascii="Times New Roman" w:hAnsi="Times New Roman" w:cs="Times New Roman"/>
          <w:noProof/>
          <w:szCs w:val="24"/>
        </w:rPr>
        <w:t>[103]</w:t>
      </w:r>
      <w:r>
        <w:rPr>
          <w:rFonts w:ascii="Times New Roman" w:hAnsi="Times New Roman" w:cs="Times New Roman"/>
          <w:szCs w:val="24"/>
        </w:rPr>
        <w:fldChar w:fldCharType="end"/>
      </w:r>
      <w:r>
        <w:rPr>
          <w:rFonts w:ascii="Times New Roman" w:hAnsi="Times New Roman" w:cs="Times New Roman"/>
          <w:szCs w:val="24"/>
        </w:rPr>
        <w:t xml:space="preserve">. </w:t>
      </w:r>
    </w:p>
    <w:p w:rsidR="00AE306A" w:rsidRDefault="00AE306A" w:rsidP="00AE306A">
      <w:pPr>
        <w:spacing w:line="480" w:lineRule="auto"/>
        <w:ind w:firstLine="720"/>
        <w:rPr>
          <w:rFonts w:ascii="Times New Roman" w:hAnsi="Times New Roman" w:cs="Times New Roman"/>
          <w:szCs w:val="24"/>
        </w:rPr>
      </w:pPr>
      <w:r>
        <w:rPr>
          <w:rFonts w:ascii="Times New Roman" w:hAnsi="Times New Roman" w:cs="Times New Roman"/>
          <w:szCs w:val="24"/>
        </w:rPr>
        <w:t>2. Most polyphenols</w:t>
      </w:r>
      <w:r w:rsidR="006F6F01">
        <w:rPr>
          <w:rFonts w:ascii="Times New Roman" w:hAnsi="Times New Roman" w:cs="Times New Roman"/>
          <w:szCs w:val="24"/>
        </w:rPr>
        <w:t xml:space="preserve">, except for those with low molecular </w:t>
      </w:r>
      <w:r>
        <w:rPr>
          <w:rFonts w:ascii="Times New Roman" w:hAnsi="Times New Roman" w:cs="Times New Roman"/>
          <w:szCs w:val="24"/>
        </w:rPr>
        <w:t>weights</w:t>
      </w:r>
      <w:r w:rsidR="006F6F01">
        <w:rPr>
          <w:rFonts w:ascii="Times New Roman" w:hAnsi="Times New Roman" w:cs="Times New Roman"/>
          <w:szCs w:val="24"/>
        </w:rPr>
        <w:t>,</w:t>
      </w:r>
      <w:r>
        <w:rPr>
          <w:rFonts w:ascii="Times New Roman" w:hAnsi="Times New Roman" w:cs="Times New Roman"/>
          <w:szCs w:val="24"/>
        </w:rPr>
        <w:t xml:space="preserve"> require cell surface transporters for absorption, although not all transporters have been identified. </w:t>
      </w:r>
      <w:r>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&lt;EndNote&gt;&lt;Cite&gt;&lt;Author&gt;Wahlang&lt;/Author&gt;&lt;Year&gt;2011&lt;/Year&gt;&lt;RecNum&gt;280&lt;/RecNum&gt;&lt;DisplayText&gt;&lt;style font="Times New Roman"&gt;[104]&lt;/style&gt;&lt;/DisplayText&gt;&lt;record&gt;&lt;rec-number&gt;280&lt;/rec-number&gt;&lt;foreign-keys&gt;&lt;key app="EN" db-id="epxp0ez96099ace9a5i5t2e9aezrz99veess" timestamp="1413151110"&gt;280&lt;/key&gt;&lt;/foreign-keys&gt;&lt;ref-type name="Journal Article"&gt;17&lt;/ref-type&gt;&lt;contributors&gt;&lt;authors&gt;&lt;author&gt;Wahlang, Banrida&lt;/author&gt;&lt;author&gt;Pawar, Yogesh B.&lt;/author&gt;&lt;author&gt;Bansal, Arvind K.&lt;/author&gt;&lt;/authors&gt;&lt;/contributors&gt;&lt;titles&gt;&lt;title&gt;Identification of permeability-related hurdles in oral delivery of curcumin using the Caco-2 cell model&lt;/title&gt;&lt;secondary-title&gt;European Journal of Pharmaceutics and Biopharmaceutics&lt;/secondary-title&gt;&lt;/titles&gt;&lt;periodical&gt;&lt;full-title&gt;European Journal of Pharmaceutics and Biopharmaceutics&lt;/full-title&gt;&lt;/periodical&gt;&lt;pages&gt;275-282&lt;/pages&gt;&lt;volume&gt;77&lt;/volume&gt;&lt;number&gt;2&lt;/number&gt;&lt;keywords&gt;&lt;keyword&gt;Curcumin&lt;/keyword&gt;&lt;keyword&gt;Caco-2 cells&lt;/keyword&gt;&lt;keyword&gt;Efflux&lt;/keyword&gt;&lt;keyword&gt;Permeability&lt;/keyword&gt;&lt;keyword&gt;Metabolism&lt;/keyword&gt;&lt;keyword&gt;Accumulation&lt;/keyword&gt;&lt;/keywords&gt;&lt;dates&gt;&lt;year&gt;2011&lt;/year&gt;&lt;pub-dates&gt;&lt;date&gt;2//&lt;/date&gt;&lt;/pub-dates&gt;&lt;/dates&gt;&lt;isbn&gt;0939-6411&lt;/isbn&gt;&lt;urls&gt;&lt;related-urls&gt;&lt;url&gt;http://www.sciencedirect.com/science/article/pii/S0939641110003243&lt;/url&gt;&lt;/related-urls&gt;&lt;/urls&gt;&lt;electronic-resource-num&gt;http://dx.doi.org/10.1016/j.ejpb.2010.12.006&lt;/electronic-resource-num&gt;&lt;/record&gt;&lt;/Cite&gt;&lt;/EndNote&gt;</w:instrText>
      </w:r>
      <w:r>
        <w:rPr>
          <w:rFonts w:ascii="Times New Roman" w:hAnsi="Times New Roman" w:cs="Times New Roman"/>
          <w:szCs w:val="24"/>
        </w:rPr>
        <w:fldChar w:fldCharType="separate"/>
      </w:r>
      <w:r w:rsidR="00305A11">
        <w:rPr>
          <w:rFonts w:ascii="Times New Roman" w:hAnsi="Times New Roman" w:cs="Times New Roman"/>
          <w:noProof/>
          <w:szCs w:val="24"/>
        </w:rPr>
        <w:t>[104]</w:t>
      </w:r>
      <w:r>
        <w:rPr>
          <w:rFonts w:ascii="Times New Roman" w:hAnsi="Times New Roman" w:cs="Times New Roman"/>
          <w:szCs w:val="24"/>
        </w:rPr>
        <w:fldChar w:fldCharType="end"/>
      </w:r>
      <w:r>
        <w:rPr>
          <w:rFonts w:ascii="Times New Roman" w:hAnsi="Times New Roman" w:cs="Times New Roman"/>
          <w:szCs w:val="24"/>
        </w:rPr>
        <w:t xml:space="preserve">. </w:t>
      </w:r>
    </w:p>
    <w:p w:rsidR="00AE306A" w:rsidRDefault="00AE306A" w:rsidP="00AE306A">
      <w:pPr>
        <w:spacing w:line="480" w:lineRule="auto"/>
        <w:ind w:firstLine="720"/>
        <w:rPr>
          <w:rFonts w:ascii="Times New Roman" w:hAnsi="Times New Roman" w:cs="Times New Roman"/>
          <w:szCs w:val="24"/>
        </w:rPr>
      </w:pPr>
      <w:r>
        <w:rPr>
          <w:rFonts w:ascii="Times New Roman" w:hAnsi="Times New Roman" w:cs="Times New Roman"/>
          <w:szCs w:val="24"/>
        </w:rPr>
        <w:t xml:space="preserve">3. Following absorption by enterocytes, most </w:t>
      </w:r>
      <w:proofErr w:type="spellStart"/>
      <w:r>
        <w:rPr>
          <w:rFonts w:ascii="Times New Roman" w:hAnsi="Times New Roman" w:cs="Times New Roman"/>
          <w:szCs w:val="24"/>
        </w:rPr>
        <w:t>polyphenolics</w:t>
      </w:r>
      <w:proofErr w:type="spellEnd"/>
      <w:r>
        <w:rPr>
          <w:rFonts w:ascii="Times New Roman" w:hAnsi="Times New Roman" w:cs="Times New Roman"/>
          <w:szCs w:val="24"/>
        </w:rPr>
        <w:t xml:space="preserve"> are quickly conjugated before they reach </w:t>
      </w:r>
      <w:r w:rsidR="006F6F01">
        <w:rPr>
          <w:rFonts w:ascii="Times New Roman" w:hAnsi="Times New Roman" w:cs="Times New Roman"/>
          <w:szCs w:val="24"/>
        </w:rPr>
        <w:t>the apical side. This metabolic</w:t>
      </w:r>
      <w:r>
        <w:rPr>
          <w:rFonts w:ascii="Times New Roman" w:hAnsi="Times New Roman" w:cs="Times New Roman"/>
          <w:szCs w:val="24"/>
        </w:rPr>
        <w:t xml:space="preserve"> step may facilitate re-secretion of the derivatives </w:t>
      </w:r>
      <w:r w:rsidR="00EE330E">
        <w:rPr>
          <w:rFonts w:ascii="Times New Roman" w:hAnsi="Times New Roman" w:cs="Times New Roman"/>
          <w:szCs w:val="24"/>
        </w:rPr>
        <w:t xml:space="preserve">of </w:t>
      </w:r>
      <w:r>
        <w:rPr>
          <w:rFonts w:ascii="Times New Roman" w:hAnsi="Times New Roman" w:cs="Times New Roman"/>
          <w:szCs w:val="24"/>
        </w:rPr>
        <w:t xml:space="preserve">polyphenols back into </w:t>
      </w:r>
      <w:r w:rsidR="006F6F01">
        <w:rPr>
          <w:rFonts w:ascii="Times New Roman" w:hAnsi="Times New Roman" w:cs="Times New Roman"/>
          <w:szCs w:val="24"/>
        </w:rPr>
        <w:t xml:space="preserve">the lumen of the </w:t>
      </w:r>
      <w:r>
        <w:rPr>
          <w:rFonts w:ascii="Times New Roman" w:hAnsi="Times New Roman" w:cs="Times New Roman"/>
          <w:szCs w:val="24"/>
        </w:rPr>
        <w:t xml:space="preserve">gut, enhance degradation and/or result in their accumulation in the cells </w:t>
      </w:r>
      <w:r>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&lt;EndNote&gt;&lt;Cite&gt;&lt;Author&gt;Wahlang&lt;/Author&gt;&lt;Year&gt;2011&lt;/Year&gt;&lt;RecNum&gt;280&lt;/RecNum&gt;&lt;DisplayText&gt;&lt;style font="Times New Roman"&gt;[104]&lt;/style&gt;&lt;/DisplayText&gt;&lt;record&gt;&lt;rec-number&gt;280&lt;/rec-number&gt;&lt;foreign-keys&gt;&lt;key app="EN" db-id="epxp0ez96099ace9a5i5t2e9aezrz99veess" timestamp="1413151110"&gt;280&lt;/key&gt;&lt;/foreign-keys&gt;&lt;ref-type name="Journal Article"&gt;17&lt;/ref-type&gt;&lt;contributors&gt;&lt;authors&gt;&lt;author&gt;Wahlang, Banrida&lt;/author&gt;&lt;author&gt;Pawar, Yogesh B.&lt;/author&gt;&lt;author&gt;Bansal, Arvind K.&lt;/author&gt;&lt;/authors&gt;&lt;/contributors&gt;&lt;titles&gt;&lt;title&gt;Identification of permeability-related hurdles in oral delivery of curcumin using the Caco-2 cell model&lt;/title&gt;&lt;secondary-title&gt;European Journal of Pharmaceutics and Biopharmaceutics&lt;/secondary-title&gt;&lt;/titles&gt;&lt;periodical&gt;&lt;full-title&gt;European Journal of Pharmaceutics and Biopharmaceutics&lt;/full-title&gt;&lt;/periodical&gt;&lt;pages&gt;275-282&lt;/pages&gt;&lt;volume&gt;77&lt;/volume&gt;&lt;number&gt;2&lt;/number&gt;&lt;keywords&gt;&lt;keyword&gt;Curcumin&lt;/keyword&gt;&lt;keyword&gt;Caco-2 cells&lt;/keyword&gt;&lt;keyword&gt;Efflux&lt;/keyword&gt;&lt;keyword&gt;Permeability&lt;/keyword&gt;&lt;keyword&gt;Metabolism&lt;/keyword&gt;&lt;keyword&gt;Accumulation&lt;/keyword&gt;&lt;/keywords&gt;&lt;dates&gt;&lt;year&gt;2011&lt;/year&gt;&lt;pub-dates&gt;&lt;date&gt;2//&lt;/date&gt;&lt;/pub-dates&gt;&lt;/dates&gt;&lt;isbn&gt;0939-6411&lt;/isbn&gt;&lt;urls&gt;&lt;related-urls&gt;&lt;url&gt;http://www.sciencedirect.com/science/article/pii/S0939641110003243&lt;/url&gt;&lt;/related-urls&gt;&lt;/urls&gt;&lt;electronic-resource-num&gt;http://dx.doi.org/10.1016/j.ejpb.2010.12.006&lt;/electronic-resource-num&gt;&lt;/record&gt;&lt;/Cite&gt;&lt;/EndNote&gt;</w:instrText>
      </w:r>
      <w:r>
        <w:rPr>
          <w:rFonts w:ascii="Times New Roman" w:hAnsi="Times New Roman" w:cs="Times New Roman"/>
          <w:szCs w:val="24"/>
        </w:rPr>
        <w:fldChar w:fldCharType="separate"/>
      </w:r>
      <w:r w:rsidR="00305A11">
        <w:rPr>
          <w:rFonts w:ascii="Times New Roman" w:hAnsi="Times New Roman" w:cs="Times New Roman"/>
          <w:noProof/>
          <w:szCs w:val="24"/>
        </w:rPr>
        <w:t>[104]</w:t>
      </w:r>
      <w:r>
        <w:rPr>
          <w:rFonts w:ascii="Times New Roman" w:hAnsi="Times New Roman" w:cs="Times New Roman"/>
          <w:szCs w:val="24"/>
        </w:rPr>
        <w:fldChar w:fldCharType="end"/>
      </w:r>
      <w:r>
        <w:rPr>
          <w:rFonts w:ascii="Times New Roman" w:hAnsi="Times New Roman" w:cs="Times New Roman"/>
          <w:szCs w:val="24"/>
        </w:rPr>
        <w:t xml:space="preserve">. </w:t>
      </w:r>
    </w:p>
    <w:p w:rsidR="00AE306A" w:rsidRDefault="00AE306A" w:rsidP="00AE306A">
      <w:pPr>
        <w:spacing w:line="480" w:lineRule="auto"/>
        <w:ind w:firstLine="720"/>
        <w:rPr>
          <w:rFonts w:ascii="Times New Roman" w:hAnsi="Times New Roman" w:cs="Times New Roman"/>
          <w:szCs w:val="24"/>
        </w:rPr>
      </w:pPr>
      <w:r>
        <w:rPr>
          <w:rFonts w:ascii="Times New Roman" w:hAnsi="Times New Roman" w:cs="Times New Roman"/>
          <w:szCs w:val="24"/>
        </w:rPr>
        <w:lastRenderedPageBreak/>
        <w:t xml:space="preserve">4. Tissue distribution is also important for bioavailability of phytochemicals. For example, curcumin could </w:t>
      </w:r>
      <w:r w:rsidRPr="006F6F01">
        <w:rPr>
          <w:rFonts w:ascii="Times New Roman" w:hAnsi="Times New Roman" w:cs="Times New Roman"/>
          <w:szCs w:val="24"/>
        </w:rPr>
        <w:t xml:space="preserve">only be detected in liver and kidney tissues after </w:t>
      </w:r>
      <w:r w:rsidR="006F6F01" w:rsidRPr="006F6F01">
        <w:rPr>
          <w:rFonts w:ascii="Times New Roman" w:hAnsi="Times New Roman" w:cs="Times New Roman"/>
          <w:szCs w:val="24"/>
        </w:rPr>
        <w:t xml:space="preserve">an oral dose of </w:t>
      </w:r>
      <w:r w:rsidRPr="006F6F01">
        <w:rPr>
          <w:rFonts w:ascii="Times New Roman" w:hAnsi="Times New Roman" w:cs="Times New Roman"/>
          <w:szCs w:val="24"/>
        </w:rPr>
        <w:t xml:space="preserve"> 400 mg</w:t>
      </w:r>
      <w:r>
        <w:rPr>
          <w:rFonts w:ascii="Times New Roman" w:hAnsi="Times New Roman" w:cs="Times New Roman"/>
          <w:szCs w:val="24"/>
        </w:rPr>
        <w:t xml:space="preserve"> </w:t>
      </w:r>
      <w:r>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&lt;EndNote&gt;&lt;Cite&gt;&lt;Author&gt;Ravindranath&lt;/Author&gt;&lt;Year&gt;1980&lt;/Year&gt;&lt;RecNum&gt;277&lt;/RecNum&gt;&lt;DisplayText&gt;&lt;style font="Times New Roman"&gt;[105]&lt;/style&gt;&lt;/DisplayText&gt;&lt;record&gt;&lt;rec-number&gt;277&lt;/rec-number&gt;&lt;foreign-keys&gt;&lt;key app="EN" db-id="epxp0ez96099ace9a5i5t2e9aezrz99veess" timestamp="1413147827"&gt;277&lt;/key&gt;&lt;/foreign-keys&gt;&lt;ref-type name="Journal Article"&gt;17&lt;/ref-type&gt;&lt;contributors&gt;&lt;authors&gt;&lt;author&gt;Ravindranath, Vijayalakshmi&lt;/author&gt;&lt;author&gt;Chandrasekhara, Nanjundiah&lt;/author&gt;&lt;/authors&gt;&lt;/contributors&gt;&lt;titles&gt;&lt;title&gt;Absorption and tissue distribution of curcumin in rats&lt;/title&gt;&lt;secondary-title&gt;Toxicology&lt;/secondary-title&gt;&lt;/titles&gt;&lt;periodical&gt;&lt;full-title&gt;Toxicology&lt;/full-title&gt;&lt;abbr-1&gt;Toxicology&lt;/abbr-1&gt;&lt;/periodical&gt;&lt;pages&gt;259-265&lt;/pages&gt;&lt;volume&gt;16&lt;/volume&gt;&lt;number&gt;3&lt;/number&gt;&lt;dates&gt;&lt;year&gt;1980&lt;/year&gt;&lt;pub-dates&gt;&lt;date&gt;//&lt;/date&gt;&lt;/pub-dates&gt;&lt;/dates&gt;&lt;isbn&gt;0300-483X&lt;/isbn&gt;&lt;urls&gt;&lt;related-urls&gt;&lt;url&gt;http://www.sciencedirect.com/science/article/pii/0300483X80901225&lt;/url&gt;&lt;/related-urls&gt;&lt;/urls&gt;&lt;electronic-resource-num&gt;http://dx.doi.org/10.1016/0300-483X(80)90122-5&lt;/electronic-resource-num&gt;&lt;/record&gt;&lt;/Cite&gt;&lt;/EndNote&gt;</w:instrText>
      </w:r>
      <w:r>
        <w:rPr>
          <w:rFonts w:ascii="Times New Roman" w:hAnsi="Times New Roman" w:cs="Times New Roman"/>
          <w:szCs w:val="24"/>
        </w:rPr>
        <w:fldChar w:fldCharType="separate"/>
      </w:r>
      <w:r w:rsidR="00305A11">
        <w:rPr>
          <w:rFonts w:ascii="Times New Roman" w:hAnsi="Times New Roman" w:cs="Times New Roman"/>
          <w:noProof/>
          <w:szCs w:val="24"/>
        </w:rPr>
        <w:t>[105]</w:t>
      </w:r>
      <w:r>
        <w:rPr>
          <w:rFonts w:ascii="Times New Roman" w:hAnsi="Times New Roman" w:cs="Times New Roman"/>
          <w:szCs w:val="24"/>
        </w:rPr>
        <w:fldChar w:fldCharType="end"/>
      </w:r>
      <w:r>
        <w:rPr>
          <w:rFonts w:ascii="Times New Roman" w:hAnsi="Times New Roman" w:cs="Times New Roman"/>
          <w:szCs w:val="24"/>
        </w:rPr>
        <w:t xml:space="preserve">. </w:t>
      </w:r>
    </w:p>
    <w:p w:rsidR="009B7BC9" w:rsidRPr="00264C76" w:rsidRDefault="009B7BC9" w:rsidP="009B7BC9">
      <w:pPr>
        <w:pStyle w:val="Heading3"/>
      </w:pPr>
      <w:bookmarkStart w:id="14" w:name="_Toc405316087"/>
      <w:r>
        <w:rPr>
          <w:rFonts w:ascii="Times New Roman" w:hAnsi="Times New Roman" w:cs="Times New Roman"/>
          <w:szCs w:val="24"/>
        </w:rPr>
        <w:t>Interactions among phytochemicals</w:t>
      </w:r>
      <w:bookmarkEnd w:id="14"/>
      <w:r w:rsidRPr="00980213">
        <w:t xml:space="preserve"> </w:t>
      </w:r>
    </w:p>
    <w:p w:rsidR="009B7BC9" w:rsidRDefault="009B7BC9" w:rsidP="009B7BC9">
      <w:pPr>
        <w:autoSpaceDE w:val="0"/>
        <w:autoSpaceDN w:val="0"/>
        <w:adjustRightInd w:val="0"/>
        <w:spacing w:line="480" w:lineRule="auto"/>
        <w:ind w:firstLine="720"/>
        <w:rPr>
          <w:rFonts w:ascii="Times New Roman" w:hAnsi="Times New Roman" w:cs="Times New Roman"/>
          <w:szCs w:val="24"/>
        </w:rPr>
      </w:pPr>
      <w:r>
        <w:rPr>
          <w:rFonts w:ascii="Times New Roman" w:hAnsi="Times New Roman" w:cs="Times New Roman"/>
          <w:szCs w:val="24"/>
        </w:rPr>
        <w:t xml:space="preserve">Besides low bioavailability, interactions among phytochemicals and other nutrients </w:t>
      </w:r>
      <w:r w:rsidR="006F6F01">
        <w:rPr>
          <w:rFonts w:ascii="Times New Roman" w:hAnsi="Times New Roman" w:cs="Times New Roman"/>
          <w:szCs w:val="24"/>
        </w:rPr>
        <w:t xml:space="preserve">may </w:t>
      </w:r>
      <w:r>
        <w:rPr>
          <w:rFonts w:ascii="Times New Roman" w:hAnsi="Times New Roman" w:cs="Times New Roman"/>
          <w:szCs w:val="24"/>
        </w:rPr>
        <w:t>also contribute to the different</w:t>
      </w:r>
      <w:r w:rsidR="00227CA8">
        <w:rPr>
          <w:rFonts w:ascii="Times New Roman" w:hAnsi="Times New Roman" w:cs="Times New Roman"/>
          <w:szCs w:val="24"/>
        </w:rPr>
        <w:t xml:space="preserve">ial effects observed between phytochemicals and foods in which they are found </w:t>
      </w:r>
      <w:r>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&lt;EndNote&gt;&lt;Cite&gt;&lt;Author&gt;Bohn&lt;/Author&gt;&lt;Year&gt;2014&lt;/Year&gt;&lt;RecNum&gt;115&lt;/RecNum&gt;&lt;DisplayText&gt;&lt;style font="Times New Roman"&gt;[102]&lt;/style&gt;&lt;/DisplayText&gt;&lt;record&gt;&lt;rec-number&gt;115&lt;/rec-number&gt;&lt;foreign-keys&gt;&lt;key app="EN" db-id="epxp0ez96099ace9a5i5t2e9aezrz99veess" timestamp="1408976574"&gt;115&lt;/key&gt;&lt;/foreign-keys&gt;&lt;ref-type name="Journal Article"&gt;17&lt;/ref-type&gt;&lt;contributors&gt;&lt;authors&gt;&lt;author&gt;Bohn, T.&lt;/author&gt;&lt;/authors&gt;&lt;/contributors&gt;&lt;auth-address&gt;Centre de Recherche Public - Gabriel Lippmann, Environment and Agro-biotechnologies Department, Belvaux, Luxembourg.&lt;/auth-address&gt;&lt;titles&gt;&lt;title&gt;Dietary factors affecting polyphenol bioavailability&lt;/title&gt;&lt;secondary-title&gt;Nutr Rev&lt;/secondary-title&gt;&lt;alt-title&gt;Nutrition reviews&lt;/alt-title&gt;&lt;/titles&gt;&lt;periodical&gt;&lt;full-title&gt;Nutr Rev&lt;/full-title&gt;&lt;abbr-1&gt;Nutrition reviews&lt;/abbr-1&gt;&lt;/periodical&gt;&lt;alt-periodical&gt;&lt;full-title&gt;Nutr Rev&lt;/full-title&gt;&lt;abbr-1&gt;Nutrition reviews&lt;/abbr-1&gt;&lt;/alt-periodical&gt;&lt;pages&gt;429-52&lt;/pages&gt;&lt;volume&gt;72&lt;/volume&gt;&lt;number&gt;7&lt;/number&gt;&lt;dates&gt;&lt;year&gt;2014&lt;/year&gt;&lt;pub-dates&gt;&lt;date&gt;Jul&lt;/date&gt;&lt;/pub-dates&gt;&lt;/dates&gt;&lt;isbn&gt;1753-4887 (Electronic)&amp;#xD;0029-6643 (Linking)&lt;/isbn&gt;&lt;accession-num&gt;24828476&lt;/accession-num&gt;&lt;urls&gt;&lt;related-urls&gt;&lt;url&gt;http://www.ncbi.nlm.nih.gov/pubmed/24828476&lt;/url&gt;&lt;url&gt;http://onlinelibrary.wiley.com.proxy.lib.utk.edu:90/store/10.1111/nure.12114/asset/nure12114.pdf?v=1&amp;amp;t=hz9wb2nn&amp;amp;s=56ff29a6aab84ff685b216ba7ac0f5079ddbaffc&lt;/url&gt;&lt;/related-urls&gt;&lt;/urls&gt;&lt;electronic-resource-num&gt;10.1111/nure.12114&lt;/electronic-resource-num&gt;&lt;/record&gt;&lt;/Cite&gt;&lt;/EndNote&gt;</w:instrText>
      </w:r>
      <w:r>
        <w:rPr>
          <w:rFonts w:ascii="Times New Roman" w:hAnsi="Times New Roman" w:cs="Times New Roman"/>
          <w:szCs w:val="24"/>
        </w:rPr>
        <w:fldChar w:fldCharType="separate"/>
      </w:r>
      <w:r w:rsidR="00305A11">
        <w:rPr>
          <w:rFonts w:ascii="Times New Roman" w:hAnsi="Times New Roman" w:cs="Times New Roman"/>
          <w:noProof/>
          <w:szCs w:val="24"/>
        </w:rPr>
        <w:t>[102]</w:t>
      </w:r>
      <w:r>
        <w:rPr>
          <w:rFonts w:ascii="Times New Roman" w:hAnsi="Times New Roman" w:cs="Times New Roman"/>
          <w:szCs w:val="24"/>
        </w:rPr>
        <w:fldChar w:fldCharType="end"/>
      </w:r>
      <w:r>
        <w:rPr>
          <w:rFonts w:ascii="Times New Roman" w:hAnsi="Times New Roman" w:cs="Times New Roman"/>
          <w:szCs w:val="24"/>
        </w:rPr>
        <w:t xml:space="preserve">. </w:t>
      </w:r>
      <w:r w:rsidR="006F6F01">
        <w:rPr>
          <w:rFonts w:ascii="Times New Roman" w:hAnsi="Times New Roman" w:cs="Times New Roman"/>
          <w:szCs w:val="24"/>
        </w:rPr>
        <w:t>For example,</w:t>
      </w:r>
      <w:r>
        <w:rPr>
          <w:rFonts w:ascii="Times New Roman" w:hAnsi="Times New Roman" w:cs="Times New Roman"/>
          <w:szCs w:val="24"/>
        </w:rPr>
        <w:t xml:space="preserve"> </w:t>
      </w:r>
      <w:r w:rsidR="006F6F01">
        <w:rPr>
          <w:rFonts w:ascii="Times New Roman" w:hAnsi="Times New Roman" w:cs="Times New Roman"/>
          <w:szCs w:val="24"/>
        </w:rPr>
        <w:t xml:space="preserve">β-carotene </w:t>
      </w:r>
      <w:r>
        <w:rPr>
          <w:rFonts w:ascii="Times New Roman" w:hAnsi="Times New Roman" w:cs="Times New Roman"/>
          <w:szCs w:val="24"/>
        </w:rPr>
        <w:t xml:space="preserve">is rich in fruits and vegetables. High intake of fruits and vegetables rich in β-carotene is inversely related to the risk of lung cancer </w:t>
      </w:r>
      <w:r>
        <w:rPr>
          <w:rFonts w:ascii="Times New Roman" w:hAnsi="Times New Roman" w:cs="Times New Roman"/>
          <w:szCs w:val="24"/>
        </w:rPr>
        <w:fldChar w:fldCharType="begin">
          <w:fldData xml:space="preserve">PEVuZE5vdGU+PENpdGU+PEF1dGhvcj5TYW5zYnVyeTwvQXV0aG9yPjxZZWFyPjIwMDk8L1llYXI+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PEVuZE5vdGU+PENpdGU+PEF1dGhvcj5TYW5zYnVyeTwvQXV0aG9yPjxZZWFyPjIwMDk8L1llYXI+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[106]</w:t>
      </w:r>
      <w:r>
        <w:rPr>
          <w:rFonts w:ascii="Times New Roman" w:hAnsi="Times New Roman" w:cs="Times New Roman"/>
          <w:szCs w:val="24"/>
        </w:rPr>
        <w:fldChar w:fldCharType="end"/>
      </w:r>
      <w:r>
        <w:rPr>
          <w:rFonts w:ascii="Times New Roman" w:hAnsi="Times New Roman" w:cs="Times New Roman"/>
          <w:szCs w:val="24"/>
        </w:rPr>
        <w:t xml:space="preserve">. It is reasonable to hypothesize that supplementation of β-carotene could decrease the incidence of lung cancer. However, in a randomized, double-blind, placebo-controlled trial involving 29,133 male smokers in </w:t>
      </w:r>
      <w:r w:rsidR="006F6F01" w:rsidRPr="006F6F01">
        <w:rPr>
          <w:rFonts w:ascii="Times New Roman" w:hAnsi="Times New Roman" w:cs="Times New Roman"/>
          <w:szCs w:val="24"/>
        </w:rPr>
        <w:t>Finland (</w:t>
      </w:r>
      <w:r w:rsidRPr="006F6F01">
        <w:rPr>
          <w:rFonts w:ascii="Times New Roman" w:hAnsi="Times New Roman" w:cs="Times New Roman"/>
          <w:szCs w:val="24"/>
        </w:rPr>
        <w:t>over 5-8 years</w:t>
      </w:r>
      <w:r>
        <w:rPr>
          <w:rFonts w:ascii="Times New Roman" w:hAnsi="Times New Roman" w:cs="Times New Roman"/>
          <w:szCs w:val="24"/>
        </w:rPr>
        <w:t xml:space="preserve">), β-carotene supplementation significantly increased the incidence of lung cancer </w:t>
      </w:r>
      <w:r>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&lt;EndNote&gt;&lt;Cite&gt;&lt;Year&gt;1994&lt;/Year&gt;&lt;RecNum&gt;274&lt;/RecNum&gt;&lt;DisplayText&gt;&lt;style font="Times New Roman"&gt;[107]&lt;/style&gt;&lt;/DisplayText&gt;&lt;record&gt;&lt;rec-number&gt;274&lt;/rec-number&gt;&lt;foreign-keys&gt;&lt;key app="EN" db-id="epxp0ez96099ace9a5i5t2e9aezrz99veess" timestamp="1413056558"&gt;274&lt;/key&gt;&lt;/foreign-keys&gt;&lt;ref-type name="Journal Article"&gt;17&lt;/ref-type&gt;&lt;contributors&gt;&lt;/contributors&gt;&lt;titles&gt;&lt;title&gt;The effect of vitamin E and beta carotene on the incidence of lung cancer and other cancers in male smokers. The Alpha-Tocopherol, Beta Carotene Cancer Prevention Study Group&lt;/title&gt;&lt;secondary-title&gt;N Engl J Med&lt;/secondary-title&gt;&lt;alt-title&gt;The New England journal of medicine&lt;/alt-title&gt;&lt;/titles&gt;&lt;periodical&gt;&lt;full-title&gt;N Engl J Med&lt;/full-title&gt;&lt;abbr-1&gt;The New England journal of medicine&lt;/abbr-1&gt;&lt;/periodical&gt;&lt;alt-periodical&gt;&lt;full-title&gt;N Engl J Med&lt;/full-title&gt;&lt;abbr-1&gt;The New England journal of medicine&lt;/abbr-1&gt;&lt;/alt-periodical&gt;&lt;pages&gt;1029-35&lt;/pages&gt;&lt;volume&gt;330&lt;/volume&gt;&lt;number&gt;15&lt;/number&gt;&lt;edition&gt;1994/04/14&lt;/edition&gt;&lt;keywords&gt;&lt;keyword&gt;Aged&lt;/keyword&gt;&lt;keyword&gt;Carotenoids/adverse effects/*therapeutic use&lt;/keyword&gt;&lt;keyword&gt;Cause of Death&lt;/keyword&gt;&lt;keyword&gt;Double-Blind Method&lt;/keyword&gt;&lt;keyword&gt;Finland/epidemiology&lt;/keyword&gt;&lt;keyword&gt;Humans&lt;/keyword&gt;&lt;keyword&gt;Incidence&lt;/keyword&gt;&lt;keyword&gt;Lung Neoplasms/etiology/mortality/*prevention &amp;amp; control&lt;/keyword&gt;&lt;keyword&gt;Male&lt;/keyword&gt;&lt;keyword&gt;Middle Aged&lt;/keyword&gt;&lt;keyword&gt;Smoking/*adverse effects&lt;/keyword&gt;&lt;keyword&gt;Vitamin E/adverse effects/*therapeutic use&lt;/keyword&gt;&lt;keyword&gt;beta Carotene&lt;/keyword&gt;&lt;/keywords&gt;&lt;dates&gt;&lt;year&gt;1994&lt;/year&gt;&lt;pub-dates&gt;&lt;date&gt;Apr 14&lt;/date&gt;&lt;/pub-dates&gt;&lt;/dates&gt;&lt;isbn&gt;0028-4793 (Print)&amp;#xD;0028-4793&lt;/isbn&gt;&lt;accession-num&gt;8127329&lt;/accession-num&gt;&lt;urls&gt;&lt;/urls&gt;&lt;electronic-resource-num&gt;10.1056/nejm199404143301501&lt;/electronic-resource-num&gt;&lt;remote-database-provider&gt;NLM&lt;/remote-database-provider&gt;&lt;language&gt;eng&lt;/language&gt;&lt;/record&gt;&lt;/Cite&gt;&lt;/EndNote&gt;</w:instrText>
      </w:r>
      <w:r>
        <w:rPr>
          <w:rFonts w:ascii="Times New Roman" w:hAnsi="Times New Roman" w:cs="Times New Roman"/>
          <w:szCs w:val="24"/>
        </w:rPr>
        <w:fldChar w:fldCharType="separate"/>
      </w:r>
      <w:r w:rsidR="00305A11">
        <w:rPr>
          <w:rFonts w:ascii="Times New Roman" w:hAnsi="Times New Roman" w:cs="Times New Roman"/>
          <w:noProof/>
          <w:szCs w:val="24"/>
        </w:rPr>
        <w:t>[107]</w:t>
      </w:r>
      <w:r>
        <w:rPr>
          <w:rFonts w:ascii="Times New Roman" w:hAnsi="Times New Roman" w:cs="Times New Roman"/>
          <w:szCs w:val="24"/>
        </w:rPr>
        <w:fldChar w:fldCharType="end"/>
      </w:r>
      <w:r>
        <w:rPr>
          <w:rFonts w:ascii="Times New Roman" w:hAnsi="Times New Roman" w:cs="Times New Roman"/>
          <w:szCs w:val="24"/>
        </w:rPr>
        <w:t xml:space="preserve">. This result was recapitulated in another study, which showed that combination of β-carotene and vitamin A increased </w:t>
      </w:r>
      <w:r w:rsidR="006F6F01">
        <w:rPr>
          <w:rFonts w:ascii="Times New Roman" w:hAnsi="Times New Roman" w:cs="Times New Roman"/>
          <w:szCs w:val="24"/>
        </w:rPr>
        <w:t xml:space="preserve">the </w:t>
      </w:r>
      <w:r>
        <w:rPr>
          <w:rFonts w:ascii="Times New Roman" w:hAnsi="Times New Roman" w:cs="Times New Roman"/>
          <w:szCs w:val="24"/>
        </w:rPr>
        <w:t xml:space="preserve">incidence of lung cancer by about 28% </w:t>
      </w:r>
      <w:r>
        <w:rPr>
          <w:rFonts w:ascii="Times New Roman" w:hAnsi="Times New Roman" w:cs="Times New Roman"/>
          <w:szCs w:val="24"/>
        </w:rPr>
        <w:fldChar w:fldCharType="begin">
          <w:fldData xml:space="preserve">PEVuZE5vdGU+PENpdGU+PEF1dGhvcj5PbWVubjwvQXV0aG9yPjxZZWFyPjE5OTY8L1llYXI+PFJl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PEVuZE5vdGU+PENpdGU+PEF1dGhvcj5PbWVubjwvQXV0aG9yPjxZZWFyPjE5OTY8L1llYXI+PFJl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[108]</w:t>
      </w:r>
      <w:r>
        <w:rPr>
          <w:rFonts w:ascii="Times New Roman" w:hAnsi="Times New Roman" w:cs="Times New Roman"/>
          <w:szCs w:val="24"/>
        </w:rPr>
        <w:fldChar w:fldCharType="end"/>
      </w:r>
      <w:r>
        <w:rPr>
          <w:rFonts w:ascii="Times New Roman" w:hAnsi="Times New Roman" w:cs="Times New Roman"/>
          <w:szCs w:val="24"/>
        </w:rPr>
        <w:t xml:space="preserve">. </w:t>
      </w:r>
      <w:r w:rsidRPr="006F6F01">
        <w:rPr>
          <w:rFonts w:ascii="Times New Roman" w:hAnsi="Times New Roman" w:cs="Times New Roman"/>
          <w:szCs w:val="24"/>
        </w:rPr>
        <w:t xml:space="preserve">It has been suggested that compared </w:t>
      </w:r>
      <w:r w:rsidR="006F6F01" w:rsidRPr="006F6F01">
        <w:rPr>
          <w:rFonts w:ascii="Times New Roman" w:hAnsi="Times New Roman" w:cs="Times New Roman"/>
          <w:szCs w:val="24"/>
        </w:rPr>
        <w:t>its</w:t>
      </w:r>
      <w:r w:rsidRPr="006F6F01">
        <w:rPr>
          <w:rFonts w:ascii="Times New Roman" w:hAnsi="Times New Roman" w:cs="Times New Roman"/>
          <w:szCs w:val="24"/>
        </w:rPr>
        <w:t xml:space="preserve"> anti-oxidant effect in fruits and vegetable, β-carotene</w:t>
      </w:r>
      <w:r w:rsidR="006F6F01" w:rsidRPr="006F6F01">
        <w:rPr>
          <w:rFonts w:ascii="Times New Roman" w:hAnsi="Times New Roman" w:cs="Times New Roman"/>
          <w:szCs w:val="24"/>
        </w:rPr>
        <w:t xml:space="preserve"> in isolation</w:t>
      </w:r>
      <w:r w:rsidRPr="006F6F01">
        <w:rPr>
          <w:rFonts w:ascii="Times New Roman" w:hAnsi="Times New Roman" w:cs="Times New Roman"/>
          <w:szCs w:val="24"/>
        </w:rPr>
        <w:t xml:space="preserve"> may shift to a pro-oxidant when </w:t>
      </w:r>
      <w:r w:rsidR="006F6F01" w:rsidRPr="006F6F01">
        <w:rPr>
          <w:rFonts w:ascii="Times New Roman" w:hAnsi="Times New Roman" w:cs="Times New Roman"/>
          <w:szCs w:val="24"/>
        </w:rPr>
        <w:t xml:space="preserve">used at </w:t>
      </w:r>
      <w:r w:rsidRPr="006F6F01">
        <w:rPr>
          <w:rFonts w:ascii="Times New Roman" w:hAnsi="Times New Roman" w:cs="Times New Roman"/>
          <w:szCs w:val="24"/>
        </w:rPr>
        <w:t>high dose</w:t>
      </w:r>
      <w:r w:rsidR="006F6F01" w:rsidRPr="006F6F01">
        <w:rPr>
          <w:rFonts w:ascii="Times New Roman" w:hAnsi="Times New Roman" w:cs="Times New Roman"/>
          <w:szCs w:val="24"/>
        </w:rPr>
        <w:t>s</w:t>
      </w:r>
      <w:r w:rsidRPr="006F6F01">
        <w:rPr>
          <w:rFonts w:ascii="Times New Roman" w:hAnsi="Times New Roman" w:cs="Times New Roman"/>
          <w:szCs w:val="24"/>
        </w:rPr>
        <w:t xml:space="preserve"> </w:t>
      </w:r>
      <w:r w:rsidRPr="006F6F01">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&lt;EndNote&gt;&lt;Cite&gt;&lt;Author&gt;Palozza&lt;/Author&gt;&lt;Year&gt;1998&lt;/Year&gt;&lt;RecNum&gt;282&lt;/RecNum&gt;&lt;DisplayText&gt;&lt;style font="Times New Roman"&gt;[109]&lt;/style&gt;&lt;/DisplayText&gt;&lt;record&gt;&lt;rec-number&gt;282&lt;/rec-number&gt;&lt;foreign-keys&gt;&lt;key app="EN" db-id="epxp0ez96099ace9a5i5t2e9aezrz99veess" timestamp="1413216231"&gt;282&lt;/key&gt;&lt;/foreign-keys&gt;&lt;ref-type name="Journal Article"&gt;17&lt;/ref-type&gt;&lt;contributors&gt;&lt;authors&gt;&lt;author&gt;Palozza, P.&lt;/author&gt;&lt;/authors&gt;&lt;/contributors&gt;&lt;auth-address&gt;Institute of General Pathology, Catholic University, Rome, Italy.&lt;/auth-address&gt;&lt;titles&gt;&lt;title&gt;Prooxidant actions of carotenoids in biologic systems&lt;/title&gt;&lt;secondary-title&gt;Nutr Rev&lt;/secondary-title&gt;&lt;alt-title&gt;Nutrition reviews&lt;/alt-title&gt;&lt;/titles&gt;&lt;periodical&gt;&lt;full-title&gt;Nutr Rev&lt;/full-title&gt;&lt;abbr-1&gt;Nutrition reviews&lt;/abbr-1&gt;&lt;/periodical&gt;&lt;alt-periodical&gt;&lt;full-title&gt;Nutr Rev&lt;/full-title&gt;&lt;abbr-1&gt;Nutrition reviews&lt;/abbr-1&gt;&lt;/alt-periodical&gt;&lt;pages&gt;257-65&lt;/pages&gt;&lt;volume&gt;56&lt;/volume&gt;&lt;number&gt;9&lt;/number&gt;&lt;edition&gt;1998/10/09&lt;/edition&gt;&lt;keywords&gt;&lt;keyword&gt;Antioxidants&lt;/keyword&gt;&lt;keyword&gt;Carotenoids/adverse effects/chemistry/*pharmacology&lt;/keyword&gt;&lt;keyword&gt;Cell Transformation, Neoplastic&lt;/keyword&gt;&lt;keyword&gt;Drug Interactions&lt;/keyword&gt;&lt;keyword&gt;Humans&lt;/keyword&gt;&lt;keyword&gt;Lipid Peroxides&lt;/keyword&gt;&lt;keyword&gt;*Oxidants&lt;/keyword&gt;&lt;keyword&gt;Oxidation-Reduction&lt;/keyword&gt;&lt;/keywords&gt;&lt;dates&gt;&lt;year&gt;1998&lt;/year&gt;&lt;pub-dates&gt;&lt;date&gt;Sep&lt;/date&gt;&lt;/pub-dates&gt;&lt;/dates&gt;&lt;isbn&gt;0029-6643 (Print)&amp;#xD;0029-6643&lt;/isbn&gt;&lt;accession-num&gt;9763875&lt;/accession-num&gt;&lt;urls&gt;&lt;/urls&gt;&lt;remote-database-provider&gt;NLM&lt;/remote-database-provider&gt;&lt;language&gt;eng&lt;/language&gt;&lt;/record&gt;&lt;/Cite&gt;&lt;/EndNote&gt;</w:instrText>
      </w:r>
      <w:r w:rsidRPr="006F6F01">
        <w:rPr>
          <w:rFonts w:ascii="Times New Roman" w:hAnsi="Times New Roman" w:cs="Times New Roman"/>
          <w:szCs w:val="24"/>
        </w:rPr>
        <w:fldChar w:fldCharType="separate"/>
      </w:r>
      <w:r w:rsidR="00305A11">
        <w:rPr>
          <w:rFonts w:ascii="Times New Roman" w:hAnsi="Times New Roman" w:cs="Times New Roman"/>
          <w:noProof/>
          <w:szCs w:val="24"/>
        </w:rPr>
        <w:t>[109]</w:t>
      </w:r>
      <w:r w:rsidRPr="006F6F01">
        <w:rPr>
          <w:rFonts w:ascii="Times New Roman" w:hAnsi="Times New Roman" w:cs="Times New Roman"/>
          <w:szCs w:val="24"/>
        </w:rPr>
        <w:fldChar w:fldCharType="end"/>
      </w:r>
      <w:r w:rsidRPr="006F6F01">
        <w:rPr>
          <w:rFonts w:ascii="Times New Roman" w:hAnsi="Times New Roman" w:cs="Times New Roman"/>
          <w:szCs w:val="24"/>
        </w:rPr>
        <w:t>.</w:t>
      </w:r>
      <w:r>
        <w:rPr>
          <w:rFonts w:ascii="Times New Roman" w:hAnsi="Times New Roman" w:cs="Times New Roman"/>
          <w:szCs w:val="24"/>
        </w:rPr>
        <w:t xml:space="preserve"> </w:t>
      </w:r>
    </w:p>
    <w:p w:rsidR="00AE306A" w:rsidRDefault="009B7BC9" w:rsidP="009B7BC9">
      <w:pPr>
        <w:spacing w:line="480" w:lineRule="auto"/>
        <w:ind w:firstLine="720"/>
        <w:rPr>
          <w:rFonts w:ascii="Times New Roman" w:hAnsi="Times New Roman" w:cs="Times New Roman"/>
          <w:szCs w:val="24"/>
        </w:rPr>
      </w:pPr>
      <w:r>
        <w:rPr>
          <w:rFonts w:ascii="Times New Roman" w:hAnsi="Times New Roman" w:cs="Times New Roman"/>
          <w:szCs w:val="24"/>
        </w:rPr>
        <w:t xml:space="preserve">These data suggest that the effects of isolated phytochemicals may have effects that are divergent from the natural products from which they are derived. As suggested by Todd </w:t>
      </w:r>
      <w:r w:rsidRPr="00285A6E">
        <w:rPr>
          <w:rFonts w:ascii="Times New Roman" w:hAnsi="Times New Roman" w:cs="Times New Roman"/>
          <w:i/>
          <w:szCs w:val="24"/>
        </w:rPr>
        <w:t>et al</w:t>
      </w:r>
      <w:r>
        <w:rPr>
          <w:rFonts w:ascii="Times New Roman" w:hAnsi="Times New Roman" w:cs="Times New Roman"/>
          <w:szCs w:val="24"/>
        </w:rPr>
        <w:t xml:space="preserve"> “T</w:t>
      </w:r>
      <w:r w:rsidRPr="00B830EF">
        <w:rPr>
          <w:rFonts w:ascii="Times New Roman" w:hAnsi="Times New Roman" w:cs="Times New Roman"/>
          <w:szCs w:val="24"/>
        </w:rPr>
        <w:t>he</w:t>
      </w:r>
      <w:r>
        <w:rPr>
          <w:rFonts w:ascii="Times New Roman" w:hAnsi="Times New Roman" w:cs="Times New Roman"/>
          <w:szCs w:val="24"/>
        </w:rPr>
        <w:t xml:space="preserve"> role of nutrition in cancer is </w:t>
      </w:r>
      <w:r w:rsidRPr="00B830EF">
        <w:rPr>
          <w:rFonts w:ascii="Times New Roman" w:hAnsi="Times New Roman" w:cs="Times New Roman"/>
          <w:szCs w:val="24"/>
        </w:rPr>
        <w:t>more complicated than originally thought</w:t>
      </w:r>
      <w:r>
        <w:rPr>
          <w:rFonts w:ascii="Times New Roman" w:hAnsi="Times New Roman" w:cs="Times New Roman"/>
          <w:szCs w:val="24"/>
        </w:rPr>
        <w:t>.</w:t>
      </w:r>
      <w:r w:rsidRPr="00B830EF">
        <w:rPr>
          <w:rFonts w:ascii="Times New Roman" w:hAnsi="Times New Roman" w:cs="Times New Roman"/>
          <w:szCs w:val="24"/>
        </w:rPr>
        <w:t xml:space="preserve"> </w:t>
      </w:r>
      <w:r>
        <w:rPr>
          <w:rFonts w:ascii="Times New Roman" w:hAnsi="Times New Roman" w:cs="Times New Roman"/>
          <w:szCs w:val="24"/>
        </w:rPr>
        <w:t>A</w:t>
      </w:r>
      <w:r w:rsidRPr="00B830EF">
        <w:rPr>
          <w:rFonts w:ascii="Times New Roman" w:hAnsi="Times New Roman" w:cs="Times New Roman"/>
          <w:szCs w:val="24"/>
        </w:rPr>
        <w:t>ny potential benefits derived from dietary sources are likely to be due</w:t>
      </w:r>
      <w:r>
        <w:rPr>
          <w:rFonts w:ascii="Times New Roman" w:hAnsi="Times New Roman" w:cs="Times New Roman"/>
          <w:szCs w:val="24"/>
        </w:rPr>
        <w:t xml:space="preserve"> </w:t>
      </w:r>
      <w:r w:rsidRPr="00B830EF">
        <w:rPr>
          <w:rFonts w:ascii="Times New Roman" w:hAnsi="Times New Roman" w:cs="Times New Roman"/>
          <w:szCs w:val="24"/>
        </w:rPr>
        <w:t>to a combination of factors rather than single components acting in isolation</w:t>
      </w:r>
      <w:r>
        <w:rPr>
          <w:rFonts w:ascii="Times New Roman" w:hAnsi="Times New Roman" w:cs="Times New Roman"/>
          <w:szCs w:val="24"/>
        </w:rPr>
        <w:t xml:space="preserve">” </w:t>
      </w:r>
      <w:r>
        <w:rPr>
          <w:rFonts w:ascii="Times New Roman" w:hAnsi="Times New Roman" w:cs="Times New Roman"/>
          <w:szCs w:val="24"/>
        </w:rPr>
        <w:fldChar w:fldCharType="begin">
          <w:fldData xml:space="preserve">PEVuZE5vdGU+PENpdGU+PEF1dGhvcj5HaWJzb248L0F1dGhvcj48WWVhcj4yMDEwPC9ZZWFyPjxS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PEVuZE5vdGU+PENpdGU+PEF1dGhvcj5HaWJzb248L0F1dGhvcj48WWVhcj4yMDEwPC9ZZWFyPjxS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[110]</w:t>
      </w:r>
      <w:r>
        <w:rPr>
          <w:rFonts w:ascii="Times New Roman" w:hAnsi="Times New Roman" w:cs="Times New Roman"/>
          <w:szCs w:val="24"/>
        </w:rPr>
        <w:fldChar w:fldCharType="end"/>
      </w:r>
      <w:r w:rsidRPr="00B830EF">
        <w:rPr>
          <w:rFonts w:ascii="Times New Roman" w:hAnsi="Times New Roman" w:cs="Times New Roman"/>
          <w:szCs w:val="24"/>
        </w:rPr>
        <w:t>.</w:t>
      </w:r>
      <w:r>
        <w:rPr>
          <w:rFonts w:ascii="Times New Roman" w:hAnsi="Times New Roman" w:cs="Times New Roman"/>
          <w:szCs w:val="24"/>
        </w:rPr>
        <w:t xml:space="preserve"> Dietary sources like botanicals contain many phytochemicals and these phytochemicals may interact synergistically. For example, phytochemicals in cranberries include </w:t>
      </w:r>
      <w:proofErr w:type="spellStart"/>
      <w:r>
        <w:rPr>
          <w:rFonts w:ascii="Times New Roman" w:hAnsi="Times New Roman" w:cs="Times New Roman"/>
          <w:szCs w:val="24"/>
        </w:rPr>
        <w:t>flavonol</w:t>
      </w:r>
      <w:proofErr w:type="spellEnd"/>
      <w:r>
        <w:rPr>
          <w:rFonts w:ascii="Times New Roman" w:hAnsi="Times New Roman" w:cs="Times New Roman"/>
          <w:szCs w:val="24"/>
        </w:rPr>
        <w:t xml:space="preserve"> glycosides, </w:t>
      </w:r>
      <w:proofErr w:type="spellStart"/>
      <w:r>
        <w:rPr>
          <w:rFonts w:ascii="Times New Roman" w:hAnsi="Times New Roman" w:cs="Times New Roman"/>
          <w:szCs w:val="24"/>
        </w:rPr>
        <w:lastRenderedPageBreak/>
        <w:t>anthocyanins</w:t>
      </w:r>
      <w:proofErr w:type="spellEnd"/>
      <w:r>
        <w:rPr>
          <w:rFonts w:ascii="Times New Roman" w:hAnsi="Times New Roman" w:cs="Times New Roman"/>
          <w:szCs w:val="24"/>
        </w:rPr>
        <w:t xml:space="preserve">, </w:t>
      </w:r>
      <w:proofErr w:type="spellStart"/>
      <w:r>
        <w:rPr>
          <w:rFonts w:ascii="Times New Roman" w:hAnsi="Times New Roman" w:cs="Times New Roman"/>
          <w:szCs w:val="24"/>
        </w:rPr>
        <w:t>proanthocyanidins</w:t>
      </w:r>
      <w:proofErr w:type="spellEnd"/>
      <w:r>
        <w:rPr>
          <w:rFonts w:ascii="Times New Roman" w:hAnsi="Times New Roman" w:cs="Times New Roman"/>
          <w:szCs w:val="24"/>
        </w:rPr>
        <w:t xml:space="preserve"> and </w:t>
      </w:r>
      <w:proofErr w:type="spellStart"/>
      <w:r>
        <w:rPr>
          <w:rFonts w:ascii="Times New Roman" w:hAnsi="Times New Roman" w:cs="Times New Roman"/>
          <w:szCs w:val="24"/>
        </w:rPr>
        <w:t>pheonolic</w:t>
      </w:r>
      <w:proofErr w:type="spellEnd"/>
      <w:r>
        <w:rPr>
          <w:rFonts w:ascii="Times New Roman" w:hAnsi="Times New Roman" w:cs="Times New Roman"/>
          <w:szCs w:val="24"/>
        </w:rPr>
        <w:t xml:space="preserve"> acids with synergistic effects against multiple cancer cell lines </w:t>
      </w:r>
      <w:r>
        <w:rPr>
          <w:rFonts w:ascii="Times New Roman" w:hAnsi="Times New Roman" w:cs="Times New Roman"/>
          <w:szCs w:val="24"/>
        </w:rPr>
        <w:fldChar w:fldCharType="begin">
          <w:fldData xml:space="preserve">PEVuZE5vdGU+PENpdGU+PEF1dGhvcj5TZWVyYW08L0F1dGhvcj48WWVhcj4yMDA0PC9ZZWFyPjxS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PEVuZE5vdGU+PENpdGU+PEF1dGhvcj5TZWVyYW08L0F1dGhvcj48WWVhcj4yMDA0PC9ZZWFyPjxS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[111]</w:t>
      </w:r>
      <w:r>
        <w:rPr>
          <w:rFonts w:ascii="Times New Roman" w:hAnsi="Times New Roman" w:cs="Times New Roman"/>
          <w:szCs w:val="24"/>
        </w:rPr>
        <w:fldChar w:fldCharType="end"/>
      </w:r>
      <w:r>
        <w:rPr>
          <w:rFonts w:ascii="Times New Roman" w:hAnsi="Times New Roman" w:cs="Times New Roman"/>
          <w:szCs w:val="24"/>
        </w:rPr>
        <w:t xml:space="preserve">. Similarly, pomegranate fractions act synergistically </w:t>
      </w:r>
      <w:r w:rsidR="006F6F01">
        <w:rPr>
          <w:rFonts w:ascii="Times New Roman" w:hAnsi="Times New Roman" w:cs="Times New Roman"/>
          <w:szCs w:val="24"/>
        </w:rPr>
        <w:t>when</w:t>
      </w:r>
      <w:r>
        <w:rPr>
          <w:rFonts w:ascii="Times New Roman" w:hAnsi="Times New Roman" w:cs="Times New Roman"/>
          <w:szCs w:val="24"/>
        </w:rPr>
        <w:t xml:space="preserve"> suppressing PCa cell growth </w:t>
      </w:r>
      <w:r>
        <w:rPr>
          <w:rFonts w:ascii="Times New Roman" w:hAnsi="Times New Roman" w:cs="Times New Roman"/>
          <w:szCs w:val="24"/>
        </w:rPr>
        <w:fldChar w:fldCharType="begin">
          <w:fldData xml:space="preserve">PEVuZE5vdGU+PENpdGU+PEF1dGhvcj5MYW5za3k8L0F1dGhvcj48WWVhcj4yMDA1PC9ZZWFyPjxS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PEVuZE5vdGU+PENpdGU+PEF1dGhvcj5MYW5za3k8L0F1dGhvcj48WWVhcj4yMDA1PC9ZZWFyPjxS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[112]</w:t>
      </w:r>
      <w:r>
        <w:rPr>
          <w:rFonts w:ascii="Times New Roman" w:hAnsi="Times New Roman" w:cs="Times New Roman"/>
          <w:szCs w:val="24"/>
        </w:rPr>
        <w:fldChar w:fldCharType="end"/>
      </w:r>
      <w:r w:rsidR="006F6F01">
        <w:rPr>
          <w:rFonts w:ascii="Times New Roman" w:hAnsi="Times New Roman" w:cs="Times New Roman"/>
          <w:szCs w:val="24"/>
        </w:rPr>
        <w:t>; and</w:t>
      </w:r>
      <w:r>
        <w:rPr>
          <w:rFonts w:ascii="Times New Roman" w:hAnsi="Times New Roman" w:cs="Times New Roman"/>
          <w:szCs w:val="24"/>
        </w:rPr>
        <w:t xml:space="preserve"> the efficacy of ginger extract (GE), with a mix of 4 other most abundant bioactives, was more potent than the individual </w:t>
      </w:r>
      <w:r w:rsidR="006F6F01">
        <w:rPr>
          <w:rFonts w:ascii="Times New Roman" w:hAnsi="Times New Roman" w:cs="Times New Roman"/>
          <w:szCs w:val="24"/>
        </w:rPr>
        <w:t>components</w:t>
      </w:r>
      <w:r>
        <w:rPr>
          <w:rFonts w:ascii="Times New Roman" w:hAnsi="Times New Roman" w:cs="Times New Roman"/>
          <w:szCs w:val="24"/>
        </w:rPr>
        <w:t xml:space="preserve"> in a PCa </w:t>
      </w:r>
      <w:proofErr w:type="spellStart"/>
      <w:r>
        <w:rPr>
          <w:rFonts w:ascii="Times New Roman" w:hAnsi="Times New Roman" w:cs="Times New Roman"/>
          <w:szCs w:val="24"/>
        </w:rPr>
        <w:t>xenograft</w:t>
      </w:r>
      <w:proofErr w:type="spellEnd"/>
      <w:r>
        <w:rPr>
          <w:rFonts w:ascii="Times New Roman" w:hAnsi="Times New Roman" w:cs="Times New Roman"/>
          <w:szCs w:val="24"/>
        </w:rPr>
        <w:t xml:space="preserve"> model. It was suggested that the higher bioavailability of the phytochemicals in GE extract may have contributed to this effect </w:t>
      </w:r>
      <w:r>
        <w:rPr>
          <w:rFonts w:ascii="Times New Roman" w:hAnsi="Times New Roman" w:cs="Times New Roman"/>
          <w:szCs w:val="24"/>
        </w:rPr>
        <w:fldChar w:fldCharType="begin">
          <w:fldData xml:space="preserve">PEVuZE5vdGU+PENpdGU+PEF1dGhvcj5HdW5kYWxhPC9BdXRob3I+PFllYXI+MjAxNDwvWWVhcj48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PEVuZE5vdGU+PENpdGU+PEF1dGhvcj5HdW5kYWxhPC9BdXRob3I+PFllYXI+MjAxNDwvWWVhcj48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[113]</w:t>
      </w:r>
      <w:r>
        <w:rPr>
          <w:rFonts w:ascii="Times New Roman" w:hAnsi="Times New Roman" w:cs="Times New Roman"/>
          <w:szCs w:val="24"/>
        </w:rPr>
        <w:fldChar w:fldCharType="end"/>
      </w:r>
      <w:r>
        <w:rPr>
          <w:rFonts w:ascii="Times New Roman" w:hAnsi="Times New Roman" w:cs="Times New Roman"/>
          <w:szCs w:val="24"/>
        </w:rPr>
        <w:t xml:space="preserve">. Some of these effects can be summarized in </w:t>
      </w:r>
      <w:r w:rsidR="006F6F01">
        <w:rPr>
          <w:rFonts w:ascii="Times New Roman" w:hAnsi="Times New Roman" w:cs="Times New Roman"/>
          <w:szCs w:val="24"/>
        </w:rPr>
        <w:t>T</w:t>
      </w:r>
      <w:r w:rsidR="00E54B67">
        <w:rPr>
          <w:rFonts w:ascii="Times New Roman" w:hAnsi="Times New Roman" w:cs="Times New Roman"/>
          <w:szCs w:val="24"/>
        </w:rPr>
        <w:t xml:space="preserve">able </w:t>
      </w:r>
      <w:r w:rsidR="00AE0E1F">
        <w:rPr>
          <w:rFonts w:ascii="Times New Roman" w:hAnsi="Times New Roman" w:cs="Times New Roman"/>
          <w:szCs w:val="24"/>
        </w:rPr>
        <w:t>I.</w:t>
      </w:r>
      <w:r w:rsidR="00E54B67">
        <w:rPr>
          <w:rFonts w:ascii="Times New Roman" w:hAnsi="Times New Roman" w:cs="Times New Roman"/>
          <w:szCs w:val="24"/>
        </w:rPr>
        <w:t>4</w:t>
      </w:r>
      <w:r>
        <w:rPr>
          <w:rFonts w:ascii="Times New Roman" w:hAnsi="Times New Roman" w:cs="Times New Roman"/>
          <w:szCs w:val="24"/>
        </w:rPr>
        <w:t xml:space="preserve"> and illustrated in </w:t>
      </w:r>
      <w:r w:rsidR="006F6F01">
        <w:rPr>
          <w:rFonts w:ascii="Times New Roman" w:hAnsi="Times New Roman" w:cs="Times New Roman"/>
          <w:szCs w:val="24"/>
        </w:rPr>
        <w:t>F</w:t>
      </w:r>
      <w:r>
        <w:rPr>
          <w:rFonts w:ascii="Times New Roman" w:hAnsi="Times New Roman" w:cs="Times New Roman"/>
          <w:szCs w:val="24"/>
        </w:rPr>
        <w:t xml:space="preserve">igure </w:t>
      </w:r>
      <w:r w:rsidR="00A35F43">
        <w:rPr>
          <w:rFonts w:ascii="Times New Roman" w:hAnsi="Times New Roman" w:cs="Times New Roman"/>
          <w:szCs w:val="24"/>
        </w:rPr>
        <w:t>I.</w:t>
      </w:r>
      <w:r>
        <w:rPr>
          <w:rFonts w:ascii="Times New Roman" w:hAnsi="Times New Roman" w:cs="Times New Roman"/>
          <w:szCs w:val="24"/>
        </w:rPr>
        <w:t>7.</w:t>
      </w:r>
    </w:p>
    <w:p w:rsidR="009B7BC9" w:rsidRDefault="00227CA8" w:rsidP="00361937">
      <w:pPr>
        <w:pStyle w:val="Heading4"/>
      </w:pPr>
      <w:r>
        <w:t>Synergy and</w:t>
      </w:r>
      <w:r w:rsidR="009B7BC9">
        <w:t xml:space="preserve"> phytochemicals</w:t>
      </w:r>
    </w:p>
    <w:p w:rsidR="009B7BC9" w:rsidRDefault="009B7BC9" w:rsidP="00361937">
      <w:pPr>
        <w:autoSpaceDE w:val="0"/>
        <w:autoSpaceDN w:val="0"/>
        <w:adjustRightInd w:val="0"/>
        <w:spacing w:line="480" w:lineRule="auto"/>
        <w:ind w:firstLine="720"/>
        <w:rPr>
          <w:rFonts w:ascii="Times New Roman" w:hAnsi="Times New Roman" w:cs="Times New Roman"/>
          <w:szCs w:val="24"/>
        </w:rPr>
      </w:pPr>
      <w:r>
        <w:rPr>
          <w:rFonts w:ascii="Times New Roman" w:hAnsi="Times New Roman" w:cs="Times New Roman"/>
          <w:szCs w:val="24"/>
        </w:rPr>
        <w:t>Synergy can be explained by the following:</w:t>
      </w:r>
    </w:p>
    <w:p w:rsidR="009B7BC9" w:rsidRDefault="009B7BC9" w:rsidP="00361937">
      <w:pPr>
        <w:autoSpaceDE w:val="0"/>
        <w:autoSpaceDN w:val="0"/>
        <w:adjustRightInd w:val="0"/>
        <w:spacing w:line="480" w:lineRule="auto"/>
        <w:ind w:firstLine="720"/>
        <w:rPr>
          <w:rFonts w:ascii="Times New Roman" w:hAnsi="Times New Roman" w:cs="Times New Roman"/>
          <w:szCs w:val="24"/>
        </w:rPr>
      </w:pPr>
      <w:r>
        <w:rPr>
          <w:rFonts w:ascii="Times New Roman" w:hAnsi="Times New Roman" w:cs="Times New Roman"/>
          <w:szCs w:val="24"/>
        </w:rPr>
        <w:t>1. The bioavailability of phytochemicals may be enhanced by other phytochemicals from the same natural product.  For example, turmeric e</w:t>
      </w:r>
      <w:r w:rsidRPr="008D652C">
        <w:rPr>
          <w:rFonts w:ascii="Times New Roman" w:hAnsi="Times New Roman" w:cs="Times New Roman"/>
          <w:szCs w:val="24"/>
        </w:rPr>
        <w:t>xhibit</w:t>
      </w:r>
      <w:r>
        <w:rPr>
          <w:rFonts w:ascii="Times New Roman" w:hAnsi="Times New Roman" w:cs="Times New Roman"/>
          <w:szCs w:val="24"/>
        </w:rPr>
        <w:t>s</w:t>
      </w:r>
      <w:r w:rsidRPr="008D652C">
        <w:rPr>
          <w:rFonts w:ascii="Times New Roman" w:hAnsi="Times New Roman" w:cs="Times New Roman"/>
          <w:szCs w:val="24"/>
        </w:rPr>
        <w:t xml:space="preserve"> superior cytotoxicity </w:t>
      </w:r>
      <w:r>
        <w:rPr>
          <w:rFonts w:ascii="Times New Roman" w:hAnsi="Times New Roman" w:cs="Times New Roman"/>
          <w:szCs w:val="24"/>
        </w:rPr>
        <w:t>compared with</w:t>
      </w:r>
      <w:r w:rsidRPr="008D652C">
        <w:rPr>
          <w:rFonts w:ascii="Times New Roman" w:hAnsi="Times New Roman" w:cs="Times New Roman"/>
          <w:szCs w:val="24"/>
        </w:rPr>
        <w:t xml:space="preserve"> curcumin</w:t>
      </w:r>
      <w:r>
        <w:rPr>
          <w:rFonts w:ascii="Times New Roman" w:hAnsi="Times New Roman" w:cs="Times New Roman"/>
          <w:szCs w:val="24"/>
        </w:rPr>
        <w:t xml:space="preserve"> in multiple cancer cell lines including pancreatic, colon, and breast </w:t>
      </w:r>
      <w:r>
        <w:rPr>
          <w:rFonts w:ascii="Times New Roman" w:hAnsi="Times New Roman" w:cs="Times New Roman"/>
          <w:szCs w:val="24"/>
        </w:rPr>
        <w:fldChar w:fldCharType="begin">
          <w:fldData xml:space="preserve">PEVuZE5vdGU+PENpdGU+PEF1dGhvcj5LaW08L0F1dGhvcj48WWVhcj4yMDEyPC9ZZWFyPjxSZWNO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PEVuZE5vdGU+PENpdGU+PEF1dGhvcj5LaW08L0F1dGhvcj48WWVhcj4yMDEyPC9ZZWFyPjxSZWNO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[47, 51]</w:t>
      </w:r>
      <w:r>
        <w:rPr>
          <w:rFonts w:ascii="Times New Roman" w:hAnsi="Times New Roman" w:cs="Times New Roman"/>
          <w:szCs w:val="24"/>
        </w:rPr>
        <w:fldChar w:fldCharType="end"/>
      </w:r>
      <w:r>
        <w:rPr>
          <w:rFonts w:ascii="Times New Roman" w:hAnsi="Times New Roman" w:cs="Times New Roman"/>
          <w:szCs w:val="24"/>
        </w:rPr>
        <w:t xml:space="preserve">. The combination of turmeric oil and curcumin can increase the bioavailability of curcumin by ~ 7-8 fold </w:t>
      </w:r>
      <w:r>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&lt;EndNote&gt;&lt;Cite&gt;&lt;Author&gt;Anand&lt;/Author&gt;&lt;Year&gt;2007&lt;/Year&gt;&lt;RecNum&gt;107&lt;/RecNum&gt;&lt;DisplayText&gt;&lt;style font="Times New Roman"&gt;[114]&lt;/style&gt;&lt;/DisplayText&gt;&lt;record&gt;&lt;rec-number&gt;107&lt;/rec-number&gt;&lt;foreign-keys&gt;&lt;key app="EN" db-id="epxp0ez96099ace9a5i5t2e9aezrz99veess" timestamp="1408975879"&gt;107&lt;/key&gt;&lt;/foreign-keys&gt;&lt;ref-type name="Journal Article"&gt;17&lt;/ref-type&gt;&lt;contributors&gt;&lt;authors&gt;&lt;author&gt;Anand, P.&lt;/author&gt;&lt;author&gt;Kunnumakkara, A. B.&lt;/author&gt;&lt;author&gt;Newman, R. A.&lt;/author&gt;&lt;author&gt;Aggarwal, B. B.&lt;/author&gt;&lt;/authors&gt;&lt;/contributors&gt;&lt;auth-address&gt;Cytokine Research Laboratory and Pharmaceutical Development Center, Department of Experimental Therapeutics, The University of Texas M. D. Anderson Cancer Center, Houston, Texas 77030, USA.&lt;/auth-address&gt;&lt;titles&gt;&lt;title&gt;Bioavailability of curcumin: problems and promises&lt;/title&gt;&lt;secondary-title&gt;Mol Pharm&lt;/secondary-title&gt;&lt;alt-title&gt;Molecular pharmaceutics&lt;/alt-title&gt;&lt;/titles&gt;&lt;periodical&gt;&lt;full-title&gt;Mol Pharm&lt;/full-title&gt;&lt;abbr-1&gt;Molecular pharmaceutics&lt;/abbr-1&gt;&lt;/periodical&gt;&lt;alt-periodical&gt;&lt;full-title&gt;Mol Pharm&lt;/full-title&gt;&lt;abbr-1&gt;Molecular pharmaceutics&lt;/abbr-1&gt;&lt;/alt-periodical&gt;&lt;pages&gt;807-18&lt;/pages&gt;&lt;volume&gt;4&lt;/volume&gt;&lt;number&gt;6&lt;/number&gt;&lt;keywords&gt;&lt;keyword&gt;Animals&lt;/keyword&gt;&lt;keyword&gt;Biological Availability&lt;/keyword&gt;&lt;keyword&gt;Curcumin/administration &amp;amp; dosage/metabolism/*pharmacokinetics&lt;/keyword&gt;&lt;keyword&gt;Drug Delivery Systems&lt;/keyword&gt;&lt;keyword&gt;Humans&lt;/keyword&gt;&lt;keyword&gt;Tissue Distribution&lt;/keyword&gt;&lt;/keywords&gt;&lt;dates&gt;&lt;year&gt;2007&lt;/year&gt;&lt;pub-dates&gt;&lt;date&gt;Nov-Dec&lt;/date&gt;&lt;/pub-dates&gt;&lt;/dates&gt;&lt;isbn&gt;1543-8384 (Print)&amp;#xD;1543-8384 (Linking)&lt;/isbn&gt;&lt;accession-num&gt;17999464&lt;/accession-num&gt;&lt;urls&gt;&lt;related-urls&gt;&lt;url&gt;http://www.ncbi.nlm.nih.gov/pubmed/17999464&lt;/url&gt;&lt;url&gt;http://pubs.acs.org.proxy.lib.utk.edu:90/doi/pdfplus/10.1021/mp700113r&lt;/url&gt;&lt;/related-urls&gt;&lt;/urls&gt;&lt;electronic-resource-num&gt;10.1021/mp700113r&lt;/electronic-resource-num&gt;&lt;/record&gt;&lt;/Cite&gt;&lt;/EndNote&gt;</w:instrText>
      </w:r>
      <w:r>
        <w:rPr>
          <w:rFonts w:ascii="Times New Roman" w:hAnsi="Times New Roman" w:cs="Times New Roman"/>
          <w:szCs w:val="24"/>
        </w:rPr>
        <w:fldChar w:fldCharType="separate"/>
      </w:r>
      <w:r w:rsidR="00305A11">
        <w:rPr>
          <w:rFonts w:ascii="Times New Roman" w:hAnsi="Times New Roman" w:cs="Times New Roman"/>
          <w:noProof/>
          <w:szCs w:val="24"/>
        </w:rPr>
        <w:t>[114]</w:t>
      </w:r>
      <w:r>
        <w:rPr>
          <w:rFonts w:ascii="Times New Roman" w:hAnsi="Times New Roman" w:cs="Times New Roman"/>
          <w:szCs w:val="24"/>
        </w:rPr>
        <w:fldChar w:fldCharType="end"/>
      </w:r>
      <w:r>
        <w:rPr>
          <w:rFonts w:ascii="Times New Roman" w:hAnsi="Times New Roman" w:cs="Times New Roman"/>
          <w:szCs w:val="24"/>
        </w:rPr>
        <w:t xml:space="preserve">. Poly E, a multi </w:t>
      </w:r>
      <w:proofErr w:type="spellStart"/>
      <w:r>
        <w:rPr>
          <w:rFonts w:ascii="Times New Roman" w:hAnsi="Times New Roman" w:cs="Times New Roman"/>
          <w:szCs w:val="24"/>
        </w:rPr>
        <w:t>polyphenolic</w:t>
      </w:r>
      <w:proofErr w:type="spellEnd"/>
      <w:r>
        <w:rPr>
          <w:rFonts w:ascii="Times New Roman" w:hAnsi="Times New Roman" w:cs="Times New Roman"/>
          <w:szCs w:val="24"/>
        </w:rPr>
        <w:t xml:space="preserve"> combination from green tea is more potent in inhibiting tumor growth compared with EGCG, the most wildly studied phytochemical extracted from green tea </w:t>
      </w:r>
      <w:r>
        <w:rPr>
          <w:rFonts w:ascii="Times New Roman" w:hAnsi="Times New Roman" w:cs="Times New Roman"/>
          <w:szCs w:val="24"/>
        </w:rPr>
        <w:fldChar w:fldCharType="begin">
          <w:fldData xml:space="preserve">PEVuZE5vdGU+PENpdGU+PEF1dGhvcj5Cb2RlPC9BdXRob3I+PFllYXI+MjAwOTwvWWVhcj48UmVj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PEVuZE5vdGU+PENpdGU+PEF1dGhvcj5Cb2RlPC9BdXRob3I+PFllYXI+MjAwOTwvWWVhcj48UmVj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[115-117]</w:t>
      </w:r>
      <w:r>
        <w:rPr>
          <w:rFonts w:ascii="Times New Roman" w:hAnsi="Times New Roman" w:cs="Times New Roman"/>
          <w:szCs w:val="24"/>
        </w:rPr>
        <w:fldChar w:fldCharType="end"/>
      </w:r>
      <w:r>
        <w:rPr>
          <w:rFonts w:ascii="Times New Roman" w:hAnsi="Times New Roman" w:cs="Times New Roman"/>
          <w:szCs w:val="24"/>
        </w:rPr>
        <w:t xml:space="preserve">. Poly E could inhibit lung </w:t>
      </w:r>
      <w:proofErr w:type="spellStart"/>
      <w:r>
        <w:rPr>
          <w:rFonts w:ascii="Times New Roman" w:hAnsi="Times New Roman" w:cs="Times New Roman"/>
          <w:szCs w:val="24"/>
        </w:rPr>
        <w:t>tumorignenesis</w:t>
      </w:r>
      <w:proofErr w:type="spellEnd"/>
      <w:r>
        <w:rPr>
          <w:rFonts w:ascii="Times New Roman" w:hAnsi="Times New Roman" w:cs="Times New Roman"/>
          <w:szCs w:val="24"/>
        </w:rPr>
        <w:t xml:space="preserve"> in mice where EGCG had no effect </w:t>
      </w:r>
      <w:r>
        <w:rPr>
          <w:rFonts w:ascii="Times New Roman" w:hAnsi="Times New Roman" w:cs="Times New Roman"/>
          <w:szCs w:val="24"/>
        </w:rPr>
        <w:fldChar w:fldCharType="begin">
          <w:fldData xml:space="preserve">PEVuZE5vdGU+PENpdGU+PEF1dGhvcj5aaGFuZzwvQXV0aG9yPjxZZWFyPjIwMTA8L1llYXI+PFJl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PEVuZE5vdGU+PENpdGU+PEF1dGhvcj5aaGFuZzwvQXV0aG9yPjxZZWFyPjIwMTA8L1llYXI+PFJl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[118]</w:t>
      </w:r>
      <w:r>
        <w:rPr>
          <w:rFonts w:ascii="Times New Roman" w:hAnsi="Times New Roman" w:cs="Times New Roman"/>
          <w:szCs w:val="24"/>
        </w:rPr>
        <w:fldChar w:fldCharType="end"/>
      </w:r>
      <w:r>
        <w:rPr>
          <w:rFonts w:ascii="Times New Roman" w:hAnsi="Times New Roman" w:cs="Times New Roman"/>
          <w:szCs w:val="24"/>
        </w:rPr>
        <w:t xml:space="preserve">. Regarding bioavailability, the levels of EGCG were higher in human </w:t>
      </w:r>
      <w:proofErr w:type="spellStart"/>
      <w:r>
        <w:rPr>
          <w:rFonts w:ascii="Times New Roman" w:hAnsi="Times New Roman" w:cs="Times New Roman"/>
          <w:szCs w:val="24"/>
        </w:rPr>
        <w:t>plasm</w:t>
      </w:r>
      <w:proofErr w:type="spellEnd"/>
      <w:r>
        <w:rPr>
          <w:rFonts w:ascii="Times New Roman" w:hAnsi="Times New Roman" w:cs="Times New Roman"/>
          <w:szCs w:val="24"/>
        </w:rPr>
        <w:t xml:space="preserve"> samples when taken orally as the Poly E mixture compared with EGCG alone </w:t>
      </w:r>
      <w:r>
        <w:rPr>
          <w:rFonts w:ascii="Times New Roman" w:hAnsi="Times New Roman" w:cs="Times New Roman"/>
          <w:szCs w:val="24"/>
        </w:rPr>
        <w:fldChar w:fldCharType="begin">
          <w:fldData xml:space="preserve">PEVuZE5vdGU+PENpdGU+PEF1dGhvcj5DaG93PC9BdXRob3I+PFllYXI+MjAwNTwvWWVhcj48UmVj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PEVuZE5vdGU+PENpdGU+PEF1dGhvcj5DaG93PC9BdXRob3I+PFllYXI+MjAwNTwvWWVhcj48UmVj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[119]</w:t>
      </w:r>
      <w:r>
        <w:rPr>
          <w:rFonts w:ascii="Times New Roman" w:hAnsi="Times New Roman" w:cs="Times New Roman"/>
          <w:szCs w:val="24"/>
        </w:rPr>
        <w:fldChar w:fldCharType="end"/>
      </w:r>
      <w:r>
        <w:rPr>
          <w:rFonts w:ascii="Times New Roman" w:hAnsi="Times New Roman" w:cs="Times New Roman"/>
          <w:szCs w:val="24"/>
        </w:rPr>
        <w:t xml:space="preserve">. Similarly, EC, another phytochemical in green tea, can enhance the cell incorporation of EGCG in lung cancer cells </w:t>
      </w:r>
      <w:r>
        <w:rPr>
          <w:rFonts w:ascii="Times New Roman" w:hAnsi="Times New Roman" w:cs="Times New Roman"/>
          <w:szCs w:val="24"/>
        </w:rPr>
        <w:fldChar w:fldCharType="begin">
          <w:fldData xml:space="preserve">PEVuZE5vdGU+PENpdGU+PEF1dGhvcj5TdWdhbnVtYTwvQXV0aG9yPjxZZWFyPjE5OTk8L1llYXI+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==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PEVuZE5vdGU+PENpdGU+PEF1dGhvcj5TdWdhbnVtYTwvQXV0aG9yPjxZZWFyPjE5OTk8L1llYXI+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==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[120]</w:t>
      </w:r>
      <w:r>
        <w:rPr>
          <w:rFonts w:ascii="Times New Roman" w:hAnsi="Times New Roman" w:cs="Times New Roman"/>
          <w:szCs w:val="24"/>
        </w:rPr>
        <w:fldChar w:fldCharType="end"/>
      </w:r>
      <w:r>
        <w:rPr>
          <w:rFonts w:ascii="Times New Roman" w:hAnsi="Times New Roman" w:cs="Times New Roman"/>
          <w:szCs w:val="24"/>
        </w:rPr>
        <w:t xml:space="preserve">. Phytochemicals from different herbs appear to have the same interaction. In a phase I clinical trial, 6 healthy man were divided into two groups (n=3/group) and provide oral doses of curcumin with or without </w:t>
      </w:r>
      <w:proofErr w:type="spellStart"/>
      <w:r>
        <w:rPr>
          <w:rFonts w:ascii="Times New Roman" w:hAnsi="Times New Roman" w:cs="Times New Roman"/>
          <w:szCs w:val="24"/>
        </w:rPr>
        <w:t>piperine</w:t>
      </w:r>
      <w:proofErr w:type="spellEnd"/>
      <w:r>
        <w:rPr>
          <w:rFonts w:ascii="Times New Roman" w:hAnsi="Times New Roman" w:cs="Times New Roman"/>
          <w:szCs w:val="24"/>
        </w:rPr>
        <w:t xml:space="preserve">. Plasma from </w:t>
      </w:r>
      <w:r w:rsidR="006F6F01">
        <w:rPr>
          <w:rFonts w:ascii="Times New Roman" w:hAnsi="Times New Roman" w:cs="Times New Roman"/>
          <w:szCs w:val="24"/>
        </w:rPr>
        <w:t xml:space="preserve">the </w:t>
      </w:r>
      <w:r>
        <w:rPr>
          <w:rFonts w:ascii="Times New Roman" w:hAnsi="Times New Roman" w:cs="Times New Roman"/>
          <w:szCs w:val="24"/>
        </w:rPr>
        <w:t xml:space="preserve">combination </w:t>
      </w:r>
      <w:r>
        <w:rPr>
          <w:rFonts w:ascii="Times New Roman" w:hAnsi="Times New Roman" w:cs="Times New Roman"/>
          <w:szCs w:val="24"/>
        </w:rPr>
        <w:lastRenderedPageBreak/>
        <w:t xml:space="preserve">group showed that combination of 2 g curcumin ( from turmeric) and 5 mg of </w:t>
      </w:r>
      <w:proofErr w:type="spellStart"/>
      <w:r>
        <w:rPr>
          <w:rFonts w:ascii="Times New Roman" w:hAnsi="Times New Roman" w:cs="Times New Roman"/>
          <w:szCs w:val="24"/>
        </w:rPr>
        <w:t>piperine</w:t>
      </w:r>
      <w:proofErr w:type="spellEnd"/>
      <w:r>
        <w:rPr>
          <w:rFonts w:ascii="Times New Roman" w:hAnsi="Times New Roman" w:cs="Times New Roman"/>
          <w:szCs w:val="24"/>
        </w:rPr>
        <w:t xml:space="preserve"> (from black pepper) can double the bioavailability of curcumin compared with curcumin alone </w:t>
      </w:r>
      <w:r>
        <w:rPr>
          <w:rFonts w:ascii="Times New Roman" w:hAnsi="Times New Roman" w:cs="Times New Roman"/>
          <w:szCs w:val="24"/>
        </w:rPr>
        <w:fldChar w:fldCharType="begin">
          <w:fldData xml:space="preserve">PEVuZE5vdGU+PENpdGU+PEF1dGhvcj5TaG9iYTwvQXV0aG9yPjxZZWFyPjE5OTg8L1llYXI+PFJl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PEVuZE5vdGU+PENpdGU+PEF1dGhvcj5TaG9iYTwvQXV0aG9yPjxZZWFyPjE5OTg8L1llYXI+PFJl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[121]</w:t>
      </w:r>
      <w:r>
        <w:rPr>
          <w:rFonts w:ascii="Times New Roman" w:hAnsi="Times New Roman" w:cs="Times New Roman"/>
          <w:szCs w:val="24"/>
        </w:rPr>
        <w:fldChar w:fldCharType="end"/>
      </w:r>
      <w:r>
        <w:rPr>
          <w:rFonts w:ascii="Times New Roman" w:hAnsi="Times New Roman" w:cs="Times New Roman"/>
          <w:szCs w:val="24"/>
        </w:rPr>
        <w:t xml:space="preserve">. </w:t>
      </w:r>
    </w:p>
    <w:p w:rsidR="009B7BC9" w:rsidRDefault="009B7BC9" w:rsidP="00190DBA">
      <w:pPr>
        <w:autoSpaceDE w:val="0"/>
        <w:autoSpaceDN w:val="0"/>
        <w:adjustRightInd w:val="0"/>
        <w:spacing w:line="480" w:lineRule="auto"/>
        <w:ind w:firstLine="720"/>
        <w:rPr>
          <w:rFonts w:ascii="Times New Roman" w:hAnsi="Times New Roman" w:cs="Times New Roman"/>
          <w:szCs w:val="24"/>
        </w:rPr>
      </w:pPr>
      <w:r>
        <w:rPr>
          <w:rFonts w:ascii="Times New Roman" w:hAnsi="Times New Roman" w:cs="Times New Roman"/>
          <w:szCs w:val="24"/>
        </w:rPr>
        <w:t xml:space="preserve">2. </w:t>
      </w:r>
      <w:r w:rsidR="00BD1E77">
        <w:rPr>
          <w:rFonts w:ascii="Times New Roman" w:hAnsi="Times New Roman" w:cs="Times New Roman"/>
          <w:szCs w:val="24"/>
        </w:rPr>
        <w:t xml:space="preserve">Phytochemicals from the same herb or different herbs may have “synergistic multi-target effects”, meaning the phytochemicals affect multiple targets, and therefore cooperate synergistically (Figure </w:t>
      </w:r>
      <w:r w:rsidR="00A35F43">
        <w:rPr>
          <w:rFonts w:ascii="Times New Roman" w:hAnsi="Times New Roman" w:cs="Times New Roman"/>
          <w:szCs w:val="24"/>
        </w:rPr>
        <w:t>I.</w:t>
      </w:r>
      <w:r w:rsidR="00BD1E77">
        <w:rPr>
          <w:rFonts w:ascii="Times New Roman" w:hAnsi="Times New Roman" w:cs="Times New Roman"/>
          <w:szCs w:val="24"/>
        </w:rPr>
        <w:t xml:space="preserve">7) </w:t>
      </w:r>
      <w:r w:rsidR="00BD1E77">
        <w:rPr>
          <w:rFonts w:ascii="Times New Roman" w:hAnsi="Times New Roman" w:cs="Times New Roman"/>
          <w:szCs w:val="24"/>
        </w:rPr>
        <w:fldChar w:fldCharType="begin">
          <w:fldData xml:space="preserve">PEVuZE5vdGU+PENpdGU+PEF1dGhvcj5XYWduZXI8L0F1dGhvcj48WWVhcj4yMDA5PC9ZZWFyPjxS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=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PEVuZE5vdGU+PENpdGU+PEF1dGhvcj5XYWduZXI8L0F1dGhvcj48WWVhcj4yMDA5PC9ZZWFyPjxS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=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00BD1E77">
        <w:rPr>
          <w:rFonts w:ascii="Times New Roman" w:hAnsi="Times New Roman" w:cs="Times New Roman"/>
          <w:szCs w:val="24"/>
        </w:rPr>
      </w:r>
      <w:r w:rsidR="00BD1E77">
        <w:rPr>
          <w:rFonts w:ascii="Times New Roman" w:hAnsi="Times New Roman" w:cs="Times New Roman"/>
          <w:szCs w:val="24"/>
        </w:rPr>
        <w:fldChar w:fldCharType="separate"/>
      </w:r>
      <w:r w:rsidR="00305A11">
        <w:rPr>
          <w:rFonts w:ascii="Times New Roman" w:hAnsi="Times New Roman" w:cs="Times New Roman"/>
          <w:noProof/>
          <w:szCs w:val="24"/>
        </w:rPr>
        <w:t>[122]</w:t>
      </w:r>
      <w:r w:rsidR="00BD1E77">
        <w:rPr>
          <w:rFonts w:ascii="Times New Roman" w:hAnsi="Times New Roman" w:cs="Times New Roman"/>
          <w:szCs w:val="24"/>
        </w:rPr>
        <w:fldChar w:fldCharType="end"/>
      </w:r>
      <w:r w:rsidR="00BD1E77">
        <w:rPr>
          <w:rFonts w:ascii="Times New Roman" w:hAnsi="Times New Roman" w:cs="Times New Roman"/>
          <w:szCs w:val="24"/>
        </w:rPr>
        <w:t xml:space="preserve">. For example, the </w:t>
      </w:r>
      <w:r w:rsidR="00BD1E77" w:rsidRPr="007A02F8">
        <w:rPr>
          <w:rFonts w:ascii="Times New Roman" w:hAnsi="Times New Roman" w:cs="Times New Roman"/>
          <w:szCs w:val="24"/>
        </w:rPr>
        <w:t>anti-inflammatory</w:t>
      </w:r>
      <w:r w:rsidR="00BD1E77">
        <w:rPr>
          <w:rFonts w:ascii="Times New Roman" w:hAnsi="Times New Roman" w:cs="Times New Roman"/>
          <w:szCs w:val="24"/>
        </w:rPr>
        <w:t xml:space="preserve"> properties of Chinese goldthread (CG) are </w:t>
      </w:r>
      <w:r w:rsidR="00BD1E77" w:rsidRPr="007A02F8">
        <w:rPr>
          <w:rFonts w:ascii="Times New Roman" w:hAnsi="Times New Roman" w:cs="Times New Roman"/>
          <w:szCs w:val="24"/>
        </w:rPr>
        <w:t xml:space="preserve">more potent </w:t>
      </w:r>
      <w:r w:rsidR="00BD1E77">
        <w:rPr>
          <w:rFonts w:ascii="Times New Roman" w:hAnsi="Times New Roman" w:cs="Times New Roman"/>
          <w:szCs w:val="24"/>
        </w:rPr>
        <w:t xml:space="preserve">than berberine, where </w:t>
      </w:r>
      <w:r w:rsidR="00BD1E77" w:rsidRPr="007A02F8">
        <w:rPr>
          <w:rFonts w:ascii="Times New Roman" w:hAnsi="Times New Roman" w:cs="Times New Roman"/>
          <w:szCs w:val="24"/>
        </w:rPr>
        <w:t xml:space="preserve">CG </w:t>
      </w:r>
      <w:r w:rsidR="00BD1E77">
        <w:rPr>
          <w:rFonts w:ascii="Times New Roman" w:hAnsi="Times New Roman" w:cs="Times New Roman"/>
          <w:szCs w:val="24"/>
        </w:rPr>
        <w:t xml:space="preserve">inhibited nuclear </w:t>
      </w:r>
      <w:r w:rsidR="00BD1E77" w:rsidRPr="007A02F8">
        <w:rPr>
          <w:rFonts w:ascii="Times New Roman" w:hAnsi="Times New Roman" w:cs="Times New Roman"/>
          <w:szCs w:val="24"/>
        </w:rPr>
        <w:t>translocation of NF-κB</w:t>
      </w:r>
      <w:r w:rsidR="00BD1E77">
        <w:rPr>
          <w:rFonts w:ascii="Times New Roman" w:hAnsi="Times New Roman" w:cs="Times New Roman"/>
          <w:szCs w:val="24"/>
        </w:rPr>
        <w:t xml:space="preserve">, but berberine had no effect </w:t>
      </w:r>
      <w:r w:rsidR="00BD1E77" w:rsidRPr="001900BB">
        <w:rPr>
          <w:rFonts w:ascii="Times New Roman" w:hAnsi="Times New Roman" w:cs="Times New Roman"/>
          <w:szCs w:val="24"/>
        </w:rPr>
        <w:fldChar w:fldCharType="begin">
          <w:fldData xml:space="preserve">PEVuZE5vdGU+PENpdGU+PEF1dGhvcj5Fbms8L0F1dGhvcj48WWVhcj4yMDA3PC9ZZWFyPjxSZWNO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PEVuZE5vdGU+PENpdGU+PEF1dGhvcj5Fbms8L0F1dGhvcj48WWVhcj4yMDA3PC9ZZWFyPjxSZWNO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00BD1E77" w:rsidRPr="001900BB">
        <w:rPr>
          <w:rFonts w:ascii="Times New Roman" w:hAnsi="Times New Roman" w:cs="Times New Roman"/>
          <w:szCs w:val="24"/>
        </w:rPr>
      </w:r>
      <w:r w:rsidR="00BD1E77" w:rsidRPr="001900BB">
        <w:rPr>
          <w:rFonts w:ascii="Times New Roman" w:hAnsi="Times New Roman" w:cs="Times New Roman"/>
          <w:szCs w:val="24"/>
        </w:rPr>
        <w:fldChar w:fldCharType="separate"/>
      </w:r>
      <w:r w:rsidR="00305A11">
        <w:rPr>
          <w:rFonts w:ascii="Times New Roman" w:hAnsi="Times New Roman" w:cs="Times New Roman"/>
          <w:noProof/>
          <w:szCs w:val="24"/>
        </w:rPr>
        <w:t>[86]</w:t>
      </w:r>
      <w:r w:rsidR="00BD1E77" w:rsidRPr="001900BB">
        <w:rPr>
          <w:rFonts w:ascii="Times New Roman" w:hAnsi="Times New Roman" w:cs="Times New Roman"/>
          <w:szCs w:val="24"/>
        </w:rPr>
        <w:fldChar w:fldCharType="end"/>
      </w:r>
      <w:r w:rsidR="00BD1E77">
        <w:rPr>
          <w:rFonts w:ascii="Times New Roman" w:hAnsi="Times New Roman" w:cs="Times New Roman"/>
          <w:szCs w:val="24"/>
        </w:rPr>
        <w:t xml:space="preserve">. </w:t>
      </w:r>
      <w:r w:rsidR="00BD1E77" w:rsidRPr="001900BB">
        <w:rPr>
          <w:rFonts w:ascii="Times New Roman" w:hAnsi="Times New Roman" w:cs="Times New Roman"/>
          <w:szCs w:val="24"/>
        </w:rPr>
        <w:t>Similarly, phytochemicals from different herbs may also s</w:t>
      </w:r>
      <w:r w:rsidR="00BD1E77">
        <w:rPr>
          <w:rFonts w:ascii="Times New Roman" w:hAnsi="Times New Roman" w:cs="Times New Roman"/>
          <w:szCs w:val="24"/>
        </w:rPr>
        <w:t>ynergistically</w:t>
      </w:r>
      <w:r w:rsidR="00BD1E77" w:rsidRPr="001900BB">
        <w:rPr>
          <w:rFonts w:ascii="Times New Roman" w:hAnsi="Times New Roman" w:cs="Times New Roman"/>
          <w:szCs w:val="24"/>
        </w:rPr>
        <w:t xml:space="preserve">. EGCG (from green tea), genistein (from soy) and </w:t>
      </w:r>
      <w:proofErr w:type="spellStart"/>
      <w:r w:rsidR="00BD1E77" w:rsidRPr="001900BB">
        <w:rPr>
          <w:rFonts w:ascii="Times New Roman" w:hAnsi="Times New Roman" w:cs="Times New Roman"/>
          <w:szCs w:val="24"/>
        </w:rPr>
        <w:t>quercetin</w:t>
      </w:r>
      <w:proofErr w:type="spellEnd"/>
      <w:r w:rsidR="00BD1E77">
        <w:rPr>
          <w:rFonts w:ascii="Times New Roman" w:hAnsi="Times New Roman" w:cs="Times New Roman"/>
          <w:szCs w:val="24"/>
        </w:rPr>
        <w:t xml:space="preserve"> (fruits, vegetables, grains)</w:t>
      </w:r>
      <w:r w:rsidR="00BD1E77" w:rsidRPr="001900BB">
        <w:rPr>
          <w:rFonts w:ascii="Times New Roman" w:hAnsi="Times New Roman" w:cs="Times New Roman"/>
          <w:szCs w:val="24"/>
        </w:rPr>
        <w:t xml:space="preserve"> can synergistically decrease </w:t>
      </w:r>
      <w:r w:rsidR="00BD1E77">
        <w:rPr>
          <w:rFonts w:ascii="Times New Roman" w:hAnsi="Times New Roman" w:cs="Times New Roman"/>
          <w:szCs w:val="24"/>
        </w:rPr>
        <w:t xml:space="preserve">the </w:t>
      </w:r>
      <w:r w:rsidR="00BD1E77" w:rsidRPr="001900BB">
        <w:rPr>
          <w:rFonts w:ascii="Times New Roman" w:hAnsi="Times New Roman" w:cs="Times New Roman"/>
          <w:szCs w:val="24"/>
        </w:rPr>
        <w:t xml:space="preserve">viability of PCa cells. </w:t>
      </w:r>
      <w:r w:rsidR="00BD1E77">
        <w:rPr>
          <w:rFonts w:ascii="Times New Roman" w:hAnsi="Times New Roman" w:cs="Times New Roman"/>
          <w:szCs w:val="24"/>
        </w:rPr>
        <w:t>D</w:t>
      </w:r>
      <w:r w:rsidR="00BD1E77" w:rsidRPr="001900BB">
        <w:rPr>
          <w:rFonts w:ascii="Times New Roman" w:hAnsi="Times New Roman" w:cs="Times New Roman"/>
          <w:szCs w:val="24"/>
        </w:rPr>
        <w:t xml:space="preserve">ifferent molecular targets </w:t>
      </w:r>
      <w:r w:rsidR="00BD1E77">
        <w:rPr>
          <w:rFonts w:ascii="Times New Roman" w:hAnsi="Times New Roman" w:cs="Times New Roman"/>
          <w:szCs w:val="24"/>
        </w:rPr>
        <w:t>have been identified for e</w:t>
      </w:r>
      <w:r w:rsidR="00BD1E77" w:rsidRPr="001900BB">
        <w:rPr>
          <w:rFonts w:ascii="Times New Roman" w:hAnsi="Times New Roman" w:cs="Times New Roman"/>
          <w:szCs w:val="24"/>
        </w:rPr>
        <w:t>ach phytochemical</w:t>
      </w:r>
      <w:r w:rsidR="00BD1E77">
        <w:rPr>
          <w:rFonts w:ascii="Times New Roman" w:hAnsi="Times New Roman" w:cs="Times New Roman"/>
          <w:szCs w:val="24"/>
        </w:rPr>
        <w:t>. For example, EGCG was found to decrease androgen receptor expression</w:t>
      </w:r>
      <w:r w:rsidR="00BD1E77" w:rsidRPr="001900BB">
        <w:rPr>
          <w:rFonts w:ascii="Times New Roman" w:hAnsi="Times New Roman" w:cs="Times New Roman"/>
          <w:szCs w:val="24"/>
        </w:rPr>
        <w:t>; genistein could increase</w:t>
      </w:r>
      <w:r w:rsidR="00BD1E77">
        <w:rPr>
          <w:rFonts w:ascii="Times New Roman" w:hAnsi="Times New Roman" w:cs="Times New Roman"/>
          <w:szCs w:val="24"/>
        </w:rPr>
        <w:t xml:space="preserve"> p53, NADPH dehydrogenase and </w:t>
      </w:r>
      <w:proofErr w:type="spellStart"/>
      <w:r w:rsidR="00BD1E77" w:rsidRPr="001900BB">
        <w:rPr>
          <w:rFonts w:ascii="Times New Roman" w:hAnsi="Times New Roman" w:cs="Times New Roman"/>
          <w:szCs w:val="24"/>
        </w:rPr>
        <w:t>quinone</w:t>
      </w:r>
      <w:proofErr w:type="spellEnd"/>
      <w:r w:rsidR="00BD1E77" w:rsidRPr="001900BB">
        <w:rPr>
          <w:rFonts w:ascii="Times New Roman" w:hAnsi="Times New Roman" w:cs="Times New Roman"/>
          <w:szCs w:val="24"/>
        </w:rPr>
        <w:t xml:space="preserve"> 1 (NQO1); and </w:t>
      </w:r>
      <w:proofErr w:type="spellStart"/>
      <w:r w:rsidR="00BD1E77" w:rsidRPr="001900BB">
        <w:rPr>
          <w:rFonts w:ascii="Times New Roman" w:hAnsi="Times New Roman" w:cs="Times New Roman"/>
          <w:szCs w:val="24"/>
        </w:rPr>
        <w:t>quercetin</w:t>
      </w:r>
      <w:proofErr w:type="spellEnd"/>
      <w:r w:rsidR="00BD1E77" w:rsidRPr="001900BB">
        <w:rPr>
          <w:rFonts w:ascii="Times New Roman" w:hAnsi="Times New Roman" w:cs="Times New Roman"/>
          <w:szCs w:val="24"/>
        </w:rPr>
        <w:t xml:space="preserve"> could decrease </w:t>
      </w:r>
      <w:r w:rsidR="00BD1E77">
        <w:rPr>
          <w:rFonts w:ascii="Times New Roman" w:hAnsi="Times New Roman" w:cs="Times New Roman"/>
          <w:szCs w:val="24"/>
        </w:rPr>
        <w:t xml:space="preserve">both </w:t>
      </w:r>
      <w:r w:rsidR="00BD1E77" w:rsidRPr="001900BB">
        <w:rPr>
          <w:rFonts w:ascii="Times New Roman" w:hAnsi="Times New Roman" w:cs="Times New Roman"/>
          <w:szCs w:val="24"/>
        </w:rPr>
        <w:t xml:space="preserve">AR and increase NQO1. When these phytochemicals </w:t>
      </w:r>
      <w:r w:rsidR="00BD1E77">
        <w:rPr>
          <w:rFonts w:ascii="Times New Roman" w:hAnsi="Times New Roman" w:cs="Times New Roman"/>
          <w:szCs w:val="24"/>
        </w:rPr>
        <w:t xml:space="preserve">were </w:t>
      </w:r>
      <w:r w:rsidR="00BD1E77" w:rsidRPr="001900BB">
        <w:rPr>
          <w:rFonts w:ascii="Times New Roman" w:hAnsi="Times New Roman" w:cs="Times New Roman"/>
          <w:szCs w:val="24"/>
        </w:rPr>
        <w:t xml:space="preserve">used in combination, all the molecular targets (AR, p53, NQO1) were affected in a synergistic manner </w:t>
      </w:r>
      <w:r w:rsidR="00BD1E77" w:rsidRPr="001900BB">
        <w:rPr>
          <w:rFonts w:ascii="Times New Roman" w:hAnsi="Times New Roman" w:cs="Times New Roman"/>
          <w:szCs w:val="24"/>
        </w:rPr>
        <w:fldChar w:fldCharType="begin">
          <w:fldData xml:space="preserve">PEVuZE5vdGU+PENpdGU+PEF1dGhvcj5Ic2llaDwvQXV0aG9yPjxZZWFyPjIwMDk8L1llYXI+PFJl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PEVuZE5vdGU+PENpdGU+PEF1dGhvcj5Ic2llaDwvQXV0aG9yPjxZZWFyPjIwMDk8L1llYXI+PFJl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00BD1E77" w:rsidRPr="001900BB">
        <w:rPr>
          <w:rFonts w:ascii="Times New Roman" w:hAnsi="Times New Roman" w:cs="Times New Roman"/>
          <w:szCs w:val="24"/>
        </w:rPr>
      </w:r>
      <w:r w:rsidR="00BD1E77" w:rsidRPr="001900BB">
        <w:rPr>
          <w:rFonts w:ascii="Times New Roman" w:hAnsi="Times New Roman" w:cs="Times New Roman"/>
          <w:szCs w:val="24"/>
        </w:rPr>
        <w:fldChar w:fldCharType="separate"/>
      </w:r>
      <w:r w:rsidR="00305A11">
        <w:rPr>
          <w:rFonts w:ascii="Times New Roman" w:hAnsi="Times New Roman" w:cs="Times New Roman"/>
          <w:noProof/>
          <w:szCs w:val="24"/>
        </w:rPr>
        <w:t>[123]</w:t>
      </w:r>
      <w:r w:rsidR="00BD1E77" w:rsidRPr="001900BB">
        <w:rPr>
          <w:rFonts w:ascii="Times New Roman" w:hAnsi="Times New Roman" w:cs="Times New Roman"/>
          <w:szCs w:val="24"/>
        </w:rPr>
        <w:fldChar w:fldCharType="end"/>
      </w:r>
      <w:r w:rsidR="00BD1E77" w:rsidRPr="001900BB">
        <w:rPr>
          <w:rFonts w:ascii="Times New Roman" w:hAnsi="Times New Roman" w:cs="Times New Roman"/>
          <w:szCs w:val="24"/>
        </w:rPr>
        <w:t>.</w:t>
      </w:r>
    </w:p>
    <w:p w:rsidR="009B7BC9" w:rsidRDefault="009B7BC9" w:rsidP="00190DBA">
      <w:pPr>
        <w:autoSpaceDE w:val="0"/>
        <w:autoSpaceDN w:val="0"/>
        <w:adjustRightInd w:val="0"/>
        <w:spacing w:line="480" w:lineRule="auto"/>
        <w:ind w:firstLine="720"/>
        <w:rPr>
          <w:rFonts w:ascii="Times New Roman" w:hAnsi="Times New Roman" w:cs="Times New Roman"/>
          <w:szCs w:val="24"/>
        </w:rPr>
      </w:pPr>
      <w:r>
        <w:rPr>
          <w:rFonts w:ascii="Times New Roman" w:hAnsi="Times New Roman" w:cs="Times New Roman"/>
          <w:szCs w:val="24"/>
        </w:rPr>
        <w:t xml:space="preserve">3. </w:t>
      </w:r>
      <w:r w:rsidR="00BD1E77">
        <w:rPr>
          <w:rFonts w:ascii="Times New Roman" w:hAnsi="Times New Roman" w:cs="Times New Roman"/>
          <w:szCs w:val="24"/>
        </w:rPr>
        <w:t>One phytochemical may eliminate or neutralize the adverse effects of another phytochemical when used in combination. Although, at this time no direct evidence proves this hypothesis, this is commonly believed to be the rationale, in part, for the formulation of traditional Chinese herbals. More work is needed to verify this hypothesis</w:t>
      </w:r>
      <w:r>
        <w:rPr>
          <w:rFonts w:ascii="Times New Roman" w:hAnsi="Times New Roman" w:cs="Times New Roman"/>
          <w:szCs w:val="24"/>
        </w:rPr>
        <w:t xml:space="preserve"> </w:t>
      </w:r>
      <w:r>
        <w:rPr>
          <w:rFonts w:ascii="Times New Roman" w:hAnsi="Times New Roman" w:cs="Times New Roman"/>
          <w:szCs w:val="24"/>
        </w:rPr>
        <w:fldChar w:fldCharType="begin">
          <w:fldData xml:space="preserve">PEVuZE5vdGU+PENpdGU+PEF1dGhvcj5XYWduZXI8L0F1dGhvcj48WWVhcj4yMDA5PC9ZZWFyPjxS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=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PEVuZE5vdGU+PENpdGU+PEF1dGhvcj5XYWduZXI8L0F1dGhvcj48WWVhcj4yMDA5PC9ZZWFyPjxS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=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[122]</w:t>
      </w:r>
      <w:r>
        <w:rPr>
          <w:rFonts w:ascii="Times New Roman" w:hAnsi="Times New Roman" w:cs="Times New Roman"/>
          <w:szCs w:val="24"/>
        </w:rPr>
        <w:fldChar w:fldCharType="end"/>
      </w:r>
      <w:r>
        <w:rPr>
          <w:rFonts w:ascii="Times New Roman" w:hAnsi="Times New Roman" w:cs="Times New Roman"/>
          <w:szCs w:val="24"/>
        </w:rPr>
        <w:t xml:space="preserve">. </w:t>
      </w:r>
    </w:p>
    <w:p w:rsidR="009B7BC9" w:rsidRDefault="009B7BC9" w:rsidP="009B7BC9">
      <w:pPr>
        <w:pStyle w:val="Heading2"/>
      </w:pPr>
      <w:bookmarkStart w:id="15" w:name="_Toc405316088"/>
      <w:r>
        <w:lastRenderedPageBreak/>
        <w:t>Traditional Chinese Medicine</w:t>
      </w:r>
      <w:r w:rsidR="00BD1E77">
        <w:t xml:space="preserve"> (TCM)</w:t>
      </w:r>
      <w:r>
        <w:t xml:space="preserve"> and cancer</w:t>
      </w:r>
      <w:bookmarkEnd w:id="15"/>
    </w:p>
    <w:p w:rsidR="00AE306A" w:rsidRPr="00495087" w:rsidRDefault="009B7BC9" w:rsidP="004506BB">
      <w:pPr>
        <w:spacing w:line="480" w:lineRule="auto"/>
        <w:ind w:firstLine="720"/>
        <w:rPr>
          <w:rFonts w:ascii="Times New Roman" w:hAnsi="Times New Roman" w:cs="Times New Roman"/>
          <w:szCs w:val="24"/>
        </w:rPr>
      </w:pPr>
      <w:r>
        <w:rPr>
          <w:rFonts w:ascii="Times New Roman" w:hAnsi="Times New Roman" w:cs="Times New Roman"/>
          <w:szCs w:val="24"/>
        </w:rPr>
        <w:t xml:space="preserve">Cancer is among the most common disease in the world. In Asia, it is common to use TCM as a </w:t>
      </w:r>
      <w:r w:rsidRPr="00B42286">
        <w:rPr>
          <w:rFonts w:ascii="Times New Roman" w:hAnsi="Times New Roman" w:cs="Times New Roman"/>
          <w:szCs w:val="24"/>
        </w:rPr>
        <w:t>complementary and alternative</w:t>
      </w:r>
      <w:r>
        <w:rPr>
          <w:rFonts w:ascii="Times New Roman" w:hAnsi="Times New Roman" w:cs="Times New Roman"/>
          <w:szCs w:val="24"/>
        </w:rPr>
        <w:t xml:space="preserve"> therapy to improve the quality of a cancer patient’s life </w:t>
      </w:r>
      <w:r>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&lt;EndNote&gt;&lt;Cite&gt;&lt;Author&gt;Lao&lt;/Author&gt;&lt;Year&gt;2012&lt;/Year&gt;&lt;RecNum&gt;180&lt;/RecNum&gt;&lt;DisplayText&gt;&lt;style font="Times New Roman"&gt;[39]&lt;/style&gt;&lt;/DisplayText&gt;&lt;record&gt;&lt;rec-number&gt;180&lt;/rec-number&gt;&lt;foreign-keys&gt;&lt;key app="EN" db-id="epxp0ez96099ace9a5i5t2e9aezrz99veess" timestamp="1412041408"&gt;180&lt;/key&gt;&lt;/foreign-keys&gt;&lt;ref-type name="Book Section"&gt;5&lt;/ref-type&gt;&lt;contributors&gt;&lt;authors&gt;&lt;author&gt;Lao, Lixing&lt;/author&gt;&lt;author&gt;Xu, Ling&lt;/author&gt;&lt;author&gt;Xu, Shifen&lt;/author&gt;&lt;/authors&gt;&lt;secondary-authors&gt;&lt;author&gt;Längler, Alfred&lt;/author&gt;&lt;author&gt;Mansky, Patrick J.&lt;/author&gt;&lt;author&gt;Seifert, Georg&lt;/author&gt;&lt;/secondary-authors&gt;&lt;/contributors&gt;&lt;titles&gt;&lt;title&gt;Traditional Chinese Medicine&lt;/title&gt;&lt;secondary-title&gt;Integrative Pediatric Oncology&lt;/secondary-title&gt;&lt;tertiary-title&gt;Pediatric Oncology&lt;/tertiary-title&gt;&lt;/titles&gt;&lt;pages&gt;125-135&lt;/pages&gt;&lt;section&gt;9&lt;/section&gt;&lt;dates&gt;&lt;year&gt;2012&lt;/year&gt;&lt;pub-dates&gt;&lt;date&gt;2012/01/01&lt;/date&gt;&lt;/pub-dates&gt;&lt;/dates&gt;&lt;publisher&gt;Springer Berlin Heidelberg&lt;/publisher&gt;&lt;isbn&gt;978-3-642-04200-3&lt;/isbn&gt;&lt;urls&gt;&lt;related-urls&gt;&lt;url&gt;http://dx.doi.org/10.1007/978-3-642-04201-0_9&lt;/url&gt;&lt;url&gt;http://link.springer.com/chapter/10.1007%2F978-3-642-04201-0_9&lt;/url&gt;&lt;/related-urls&gt;&lt;/urls&gt;&lt;electronic-resource-num&gt;10.1007/978-3-642-04201-0_9&lt;/electronic-resource-num&gt;&lt;language&gt;English&lt;/language&gt;&lt;/record&gt;&lt;/Cite&gt;&lt;/EndNote&gt;</w:instrText>
      </w:r>
      <w:r>
        <w:rPr>
          <w:rFonts w:ascii="Times New Roman" w:hAnsi="Times New Roman" w:cs="Times New Roman"/>
          <w:szCs w:val="24"/>
        </w:rPr>
        <w:fldChar w:fldCharType="separate"/>
      </w:r>
      <w:r w:rsidR="00305A11">
        <w:rPr>
          <w:rFonts w:ascii="Times New Roman" w:hAnsi="Times New Roman" w:cs="Times New Roman"/>
          <w:noProof/>
          <w:szCs w:val="24"/>
        </w:rPr>
        <w:t>[39]</w:t>
      </w:r>
      <w:r>
        <w:rPr>
          <w:rFonts w:ascii="Times New Roman" w:hAnsi="Times New Roman" w:cs="Times New Roman"/>
          <w:szCs w:val="24"/>
        </w:rPr>
        <w:fldChar w:fldCharType="end"/>
      </w:r>
      <w:r>
        <w:rPr>
          <w:rFonts w:ascii="Times New Roman" w:hAnsi="Times New Roman" w:cs="Times New Roman"/>
          <w:szCs w:val="24"/>
        </w:rPr>
        <w:t xml:space="preserve">. In TCM, </w:t>
      </w:r>
      <w:r>
        <w:rPr>
          <w:rFonts w:ascii="Times New Roman" w:eastAsia="Frutiger 55 Roman" w:hAnsi="Times New Roman" w:cs="Times New Roman" w:hint="eastAsia"/>
          <w:szCs w:val="24"/>
        </w:rPr>
        <w:t xml:space="preserve">cancer </w:t>
      </w:r>
      <w:r>
        <w:rPr>
          <w:rFonts w:ascii="Times New Roman" w:eastAsia="Frutiger 55 Roman" w:hAnsi="Times New Roman" w:cs="Times New Roman"/>
          <w:szCs w:val="24"/>
        </w:rPr>
        <w:t>can be</w:t>
      </w:r>
      <w:r>
        <w:rPr>
          <w:rFonts w:ascii="Times New Roman" w:eastAsia="Frutiger 55 Roman" w:hAnsi="Times New Roman" w:cs="Times New Roman" w:hint="eastAsia"/>
          <w:szCs w:val="24"/>
        </w:rPr>
        <w:t xml:space="preserve"> </w:t>
      </w:r>
      <w:r>
        <w:rPr>
          <w:rFonts w:ascii="Times New Roman" w:eastAsia="Frutiger 55 Roman" w:hAnsi="Times New Roman" w:cs="Times New Roman"/>
          <w:szCs w:val="24"/>
        </w:rPr>
        <w:t xml:space="preserve">explained </w:t>
      </w:r>
      <w:r>
        <w:rPr>
          <w:rFonts w:ascii="Times New Roman" w:eastAsia="Frutiger 55 Roman" w:hAnsi="Times New Roman" w:cs="Times New Roman" w:hint="eastAsia"/>
          <w:szCs w:val="24"/>
        </w:rPr>
        <w:t xml:space="preserve">by </w:t>
      </w:r>
      <w:r>
        <w:rPr>
          <w:rFonts w:ascii="Times New Roman" w:eastAsia="Frutiger 55 Roman" w:hAnsi="Times New Roman" w:cs="Times New Roman"/>
          <w:szCs w:val="24"/>
        </w:rPr>
        <w:t>‘</w:t>
      </w:r>
      <w:r>
        <w:rPr>
          <w:rFonts w:ascii="Times New Roman" w:eastAsia="Frutiger 55 Roman" w:hAnsi="Times New Roman" w:cs="Times New Roman" w:hint="eastAsia"/>
          <w:szCs w:val="24"/>
        </w:rPr>
        <w:t>damp-heat</w:t>
      </w:r>
      <w:r>
        <w:rPr>
          <w:rFonts w:ascii="Times New Roman" w:eastAsia="Frutiger 55 Roman" w:hAnsi="Times New Roman" w:cs="Times New Roman"/>
          <w:szCs w:val="24"/>
        </w:rPr>
        <w:t>’</w:t>
      </w:r>
      <w:r>
        <w:rPr>
          <w:rFonts w:ascii="Times New Roman" w:eastAsia="Frutiger 55 Roman" w:hAnsi="Times New Roman" w:cs="Times New Roman" w:hint="eastAsia"/>
          <w:szCs w:val="24"/>
        </w:rPr>
        <w:t xml:space="preserve"> </w:t>
      </w:r>
      <w:r>
        <w:rPr>
          <w:rFonts w:ascii="Times New Roman" w:eastAsia="Frutiger 55 Roman" w:hAnsi="Times New Roman" w:cs="Times New Roman"/>
          <w:szCs w:val="24"/>
        </w:rPr>
        <w:t>and</w:t>
      </w:r>
      <w:r>
        <w:rPr>
          <w:rFonts w:ascii="Times New Roman" w:eastAsia="Frutiger 55 Roman" w:hAnsi="Times New Roman" w:cs="Times New Roman" w:hint="eastAsia"/>
          <w:szCs w:val="24"/>
        </w:rPr>
        <w:t xml:space="preserve"> </w:t>
      </w:r>
      <w:r>
        <w:rPr>
          <w:rFonts w:ascii="Times New Roman" w:eastAsia="Frutiger 55 Roman" w:hAnsi="Times New Roman" w:cs="Times New Roman"/>
          <w:szCs w:val="24"/>
        </w:rPr>
        <w:t>‘</w:t>
      </w:r>
      <w:r>
        <w:rPr>
          <w:rFonts w:ascii="Times New Roman" w:eastAsia="Frutiger 55 Roman" w:hAnsi="Times New Roman" w:cs="Times New Roman" w:hint="eastAsia"/>
          <w:szCs w:val="24"/>
        </w:rPr>
        <w:t xml:space="preserve">blood </w:t>
      </w:r>
      <w:r>
        <w:rPr>
          <w:rFonts w:ascii="Times New Roman" w:eastAsia="Frutiger 55 Roman" w:hAnsi="Times New Roman" w:cs="Times New Roman"/>
          <w:szCs w:val="24"/>
        </w:rPr>
        <w:t xml:space="preserve">stasis’ </w:t>
      </w:r>
      <w:r>
        <w:rPr>
          <w:rFonts w:ascii="Times New Roman" w:eastAsia="Frutiger 55 Roman" w:hAnsi="Times New Roman" w:cs="Times New Roman"/>
          <w:szCs w:val="24"/>
        </w:rPr>
        <w:fldChar w:fldCharType="begin"/>
      </w:r>
      <w:r w:rsidR="00305A11">
        <w:rPr>
          <w:rFonts w:ascii="Times New Roman" w:eastAsia="Frutiger 55 Roman" w:hAnsi="Times New Roman" w:cs="Times New Roman"/>
          <w:szCs w:val="24"/>
        </w:rPr>
        <w:instrText xml:space="preserve"> ADDIN EN.CITE &lt;EndNote&gt;&lt;Cite&gt;&lt;Author&gt;Lao&lt;/Author&gt;&lt;Year&gt;2012&lt;/Year&gt;&lt;RecNum&gt;180&lt;/RecNum&gt;&lt;DisplayText&gt;&lt;style font="Times New Roman"&gt;[39]&lt;/style&gt;&lt;/DisplayText&gt;&lt;record&gt;&lt;rec-number&gt;180&lt;/rec-number&gt;&lt;foreign-keys&gt;&lt;key app="EN" db-id="epxp0ez96099ace9a5i5t2e9aezrz99veess" timestamp="1412041408"&gt;180&lt;/key&gt;&lt;/foreign-keys&gt;&lt;ref-type name="Book Section"&gt;5&lt;/ref-type&gt;&lt;contributors&gt;&lt;authors&gt;&lt;author&gt;Lao, Lixing&lt;/author&gt;&lt;author&gt;Xu, Ling&lt;/author&gt;&lt;author&gt;Xu, Shifen&lt;/author&gt;&lt;/authors&gt;&lt;secondary-authors&gt;&lt;author&gt;Längler, Alfred&lt;/author&gt;&lt;author&gt;Mansky, Patrick J.&lt;/author&gt;&lt;author&gt;Seifert, Georg&lt;/author&gt;&lt;/secondary-authors&gt;&lt;/contributors&gt;&lt;titles&gt;&lt;title&gt;Traditional Chinese Medicine&lt;/title&gt;&lt;secondary-title&gt;Integrative Pediatric Oncology&lt;/secondary-title&gt;&lt;tertiary-title&gt;Pediatric Oncology&lt;/tertiary-title&gt;&lt;/titles&gt;&lt;pages&gt;125-135&lt;/pages&gt;&lt;section&gt;9&lt;/section&gt;&lt;dates&gt;&lt;year&gt;2012&lt;/year&gt;&lt;pub-dates&gt;&lt;date&gt;2012/01/01&lt;/date&gt;&lt;/pub-dates&gt;&lt;/dates&gt;&lt;publisher&gt;Springer Berlin Heidelberg&lt;/publisher&gt;&lt;isbn&gt;978-3-642-04200-3&lt;/isbn&gt;&lt;urls&gt;&lt;related-urls&gt;&lt;url&gt;http://dx.doi.org/10.1007/978-3-642-04201-0_9&lt;/url&gt;&lt;url&gt;http://link.springer.com/chapter/10.1007%2F978-3-642-04201-0_9&lt;/url&gt;&lt;/related-urls&gt;&lt;/urls&gt;&lt;electronic-resource-num&gt;10.1007/978-3-642-04201-0_9&lt;/electronic-resource-num&gt;&lt;language&gt;English&lt;/language&gt;&lt;/record&gt;&lt;/Cite&gt;&lt;/EndNote&gt;</w:instrText>
      </w:r>
      <w:r>
        <w:rPr>
          <w:rFonts w:ascii="Times New Roman" w:eastAsia="Frutiger 55 Roman" w:hAnsi="Times New Roman" w:cs="Times New Roman"/>
          <w:szCs w:val="24"/>
        </w:rPr>
        <w:fldChar w:fldCharType="separate"/>
      </w:r>
      <w:r w:rsidR="00305A11">
        <w:rPr>
          <w:rFonts w:ascii="Times New Roman" w:eastAsia="Frutiger 55 Roman" w:hAnsi="Times New Roman" w:cs="Times New Roman"/>
          <w:noProof/>
          <w:szCs w:val="24"/>
        </w:rPr>
        <w:t>[39]</w:t>
      </w:r>
      <w:r>
        <w:rPr>
          <w:rFonts w:ascii="Times New Roman" w:eastAsia="Frutiger 55 Roman" w:hAnsi="Times New Roman" w:cs="Times New Roman"/>
          <w:szCs w:val="24"/>
        </w:rPr>
        <w:fldChar w:fldCharType="end"/>
      </w:r>
      <w:r>
        <w:rPr>
          <w:rFonts w:ascii="Times New Roman" w:eastAsia="Frutiger 55 Roman" w:hAnsi="Times New Roman" w:cs="Times New Roman" w:hint="eastAsia"/>
          <w:szCs w:val="24"/>
        </w:rPr>
        <w:t xml:space="preserve">. </w:t>
      </w:r>
      <w:r w:rsidR="00BD1E77">
        <w:rPr>
          <w:rFonts w:ascii="Times New Roman" w:eastAsia="Frutiger 55 Roman" w:hAnsi="Times New Roman" w:cs="Times New Roman"/>
          <w:szCs w:val="24"/>
        </w:rPr>
        <w:t>Damp-heat can be interpreted as long term inflammation i</w:t>
      </w:r>
      <w:r w:rsidR="00BD1E77">
        <w:rPr>
          <w:rFonts w:ascii="Times New Roman" w:eastAsia="Frutiger 55 Roman" w:hAnsi="Times New Roman" w:cs="Times New Roman" w:hint="eastAsia"/>
          <w:szCs w:val="24"/>
        </w:rPr>
        <w:t xml:space="preserve">n </w:t>
      </w:r>
      <w:r w:rsidR="00BD1E77">
        <w:rPr>
          <w:rFonts w:ascii="Times New Roman" w:eastAsia="Frutiger 55 Roman" w:hAnsi="Times New Roman" w:cs="Times New Roman"/>
          <w:szCs w:val="24"/>
        </w:rPr>
        <w:t xml:space="preserve">relationship to </w:t>
      </w:r>
      <w:r w:rsidR="00BD1E77">
        <w:rPr>
          <w:rFonts w:ascii="Times New Roman" w:eastAsia="Frutiger 55 Roman" w:hAnsi="Times New Roman" w:cs="Times New Roman" w:hint="eastAsia"/>
          <w:szCs w:val="24"/>
        </w:rPr>
        <w:t>Western medicine</w:t>
      </w:r>
      <w:r w:rsidR="00BD1E77">
        <w:rPr>
          <w:rFonts w:ascii="Times New Roman" w:eastAsia="Frutiger 55 Roman" w:hAnsi="Times New Roman" w:cs="Times New Roman"/>
          <w:szCs w:val="24"/>
        </w:rPr>
        <w:t xml:space="preserve"> </w:t>
      </w:r>
      <w:r>
        <w:rPr>
          <w:rFonts w:ascii="Times New Roman" w:eastAsia="Frutiger 55 Roman" w:hAnsi="Times New Roman" w:cs="Times New Roman"/>
          <w:szCs w:val="24"/>
        </w:rPr>
        <w:fldChar w:fldCharType="begin"/>
      </w:r>
      <w:r w:rsidR="00305A11">
        <w:rPr>
          <w:rFonts w:ascii="Times New Roman" w:eastAsia="Frutiger 55 Roman" w:hAnsi="Times New Roman" w:cs="Times New Roman"/>
          <w:szCs w:val="24"/>
        </w:rPr>
        <w:instrText xml:space="preserve"> ADDIN EN.CITE &lt;EndNote&gt;&lt;Cite&gt;&lt;Author&gt;Tang&lt;/Author&gt;&lt;Year&gt;2009&lt;/Year&gt;&lt;RecNum&gt;7&lt;/RecNum&gt;&lt;DisplayText&gt;&lt;style font="Times New Roman"&gt;[80]&lt;/style&gt;&lt;/DisplayText&gt;&lt;record&gt;&lt;rec-number&gt;7&lt;/rec-number&gt;&lt;foreign-keys&gt;&lt;key app="EN" db-id="epxp0ez96099ace9a5i5t2e9aezrz99veess" timestamp="1357185536"&gt;7&lt;/key&gt;&lt;/foreign-keys&gt;&lt;ref-type name="Journal Article"&gt;17&lt;/ref-type&gt;&lt;contributors&gt;&lt;authors&gt;&lt;author&gt;Tang, J.&lt;/author&gt;&lt;author&gt;Feng, Y.&lt;/author&gt;&lt;author&gt;Tsao, S.&lt;/author&gt;&lt;author&gt;Wang, N.&lt;/author&gt;&lt;author&gt;Curtain, R.&lt;/author&gt;&lt;author&gt;Wang, Y.&lt;/author&gt;&lt;/authors&gt;&lt;/contributors&gt;&lt;titles&gt;&lt;title&gt;Berberine and Coptidis rhizoma as novel antineoplastic agents: a review of traditional use and biomedical investigations&lt;/title&gt;&lt;secondary-title&gt;Journal of ethnopharmacology&lt;/secondary-title&gt;&lt;/titles&gt;&lt;periodical&gt;&lt;full-title&gt;Journal of ethnopharmacology&lt;/full-title&gt;&lt;/periodical&gt;&lt;pages&gt;5-17&lt;/pages&gt;&lt;volume&gt;126&lt;/volume&gt;&lt;number&gt;1&lt;/number&gt;&lt;dates&gt;&lt;year&gt;2009&lt;/year&gt;&lt;/dates&gt;&lt;isbn&gt;0378-8741&lt;/isbn&gt;&lt;urls&gt;&lt;related-urls&gt;&lt;url&gt;http://ac.els-cdn.com.proxy.lib.utk.edu:90/S0378874109004905/1-s2.0-S0378874109004905-main.pdf?_tid=43f1e824-50aa-11e4-aa32-00000aab0f27&amp;amp;acdnat=1412965474_d2c4932d9b9f1a896393e663c227c03f&lt;/url&gt;&lt;/related-urls&gt;&lt;/urls&gt;&lt;/record&gt;&lt;/Cite&gt;&lt;/EndNote&gt;</w:instrText>
      </w:r>
      <w:r>
        <w:rPr>
          <w:rFonts w:ascii="Times New Roman" w:eastAsia="Frutiger 55 Roman" w:hAnsi="Times New Roman" w:cs="Times New Roman"/>
          <w:szCs w:val="24"/>
        </w:rPr>
        <w:fldChar w:fldCharType="separate"/>
      </w:r>
      <w:r w:rsidR="00305A11">
        <w:rPr>
          <w:rFonts w:ascii="Times New Roman" w:eastAsia="Frutiger 55 Roman" w:hAnsi="Times New Roman" w:cs="Times New Roman"/>
          <w:noProof/>
          <w:szCs w:val="24"/>
        </w:rPr>
        <w:t>[80]</w:t>
      </w:r>
      <w:r>
        <w:rPr>
          <w:rFonts w:ascii="Times New Roman" w:eastAsia="Frutiger 55 Roman" w:hAnsi="Times New Roman" w:cs="Times New Roman"/>
          <w:szCs w:val="24"/>
        </w:rPr>
        <w:fldChar w:fldCharType="end"/>
      </w:r>
      <w:r>
        <w:rPr>
          <w:rFonts w:ascii="Times New Roman" w:eastAsia="Frutiger 55 Roman" w:hAnsi="Times New Roman" w:cs="Times New Roman" w:hint="eastAsia"/>
          <w:szCs w:val="24"/>
        </w:rPr>
        <w:t xml:space="preserve">, </w:t>
      </w:r>
      <w:r w:rsidR="00BD1E77">
        <w:rPr>
          <w:rFonts w:ascii="Times New Roman" w:eastAsia="Frutiger 55 Roman" w:hAnsi="Times New Roman" w:cs="Times New Roman" w:hint="eastAsia"/>
          <w:szCs w:val="24"/>
        </w:rPr>
        <w:t xml:space="preserve">and blood stasis </w:t>
      </w:r>
      <w:r w:rsidR="00BD1E77">
        <w:rPr>
          <w:rFonts w:ascii="Times New Roman" w:eastAsia="Frutiger 55 Roman" w:hAnsi="Times New Roman" w:cs="Times New Roman"/>
          <w:szCs w:val="24"/>
        </w:rPr>
        <w:t>refers to the poor blood circulation, erythrocyte aggregation</w:t>
      </w:r>
      <w:r w:rsidR="00853C1D">
        <w:rPr>
          <w:rFonts w:ascii="Times New Roman" w:eastAsia="Frutiger 55 Roman" w:hAnsi="Times New Roman" w:cs="Times New Roman"/>
          <w:szCs w:val="24"/>
        </w:rPr>
        <w:t>,</w:t>
      </w:r>
      <w:r w:rsidR="00BD1E77">
        <w:rPr>
          <w:rFonts w:ascii="Times New Roman" w:eastAsia="Frutiger 55 Roman" w:hAnsi="Times New Roman" w:cs="Times New Roman"/>
          <w:szCs w:val="24"/>
        </w:rPr>
        <w:t xml:space="preserve"> exudation and hemorrhage </w:t>
      </w:r>
      <w:r>
        <w:rPr>
          <w:rFonts w:ascii="Times New Roman" w:eastAsia="Frutiger 55 Roman" w:hAnsi="Times New Roman" w:cs="Times New Roman"/>
          <w:szCs w:val="24"/>
        </w:rPr>
        <w:fldChar w:fldCharType="begin"/>
      </w:r>
      <w:r w:rsidR="00305A11">
        <w:rPr>
          <w:rFonts w:ascii="Times New Roman" w:eastAsia="Frutiger 55 Roman" w:hAnsi="Times New Roman" w:cs="Times New Roman"/>
          <w:szCs w:val="24"/>
        </w:rPr>
        <w:instrText xml:space="preserve"> ADDIN EN.CITE &lt;EndNote&gt;&lt;Cite&gt;&lt;Author&gt;Qian&lt;/Author&gt;&lt;Year&gt;2009&lt;/Year&gt;&lt;RecNum&gt;313&lt;/RecNum&gt;&lt;DisplayText&gt;&lt;style font="Times New Roman"&gt;[124]&lt;/style&gt;&lt;/DisplayText&gt;&lt;record&gt;&lt;rec-number&gt;313&lt;/rec-number&gt;&lt;foreign-keys&gt;&lt;key app="EN" db-id="epxp0ez96099ace9a5i5t2e9aezrz99veess" timestamp="1413338425"&gt;313&lt;/key&gt;&lt;/foreign-keys&gt;&lt;ref-type name="Journal Article"&gt;17&lt;/ref-type&gt;&lt;contributors&gt;&lt;authors&gt;&lt;author&gt;Qian, Yan-fang&lt;/author&gt;&lt;author&gt;Wang, Xiao-jing&lt;/author&gt;&lt;/authors&gt;&lt;/contributors&gt;&lt;titles&gt;&lt;title&gt;Effects of Blood-Activating and Stasis-Resolving Drugs on Tumor Formation and Metastasis&lt;/title&gt;&lt;secondary-title&gt;Journal of Traditional Chinese Medicine&lt;/secondary-title&gt;&lt;/titles&gt;&lt;periodical&gt;&lt;full-title&gt;Journal of Traditional Chinese Medicine&lt;/full-title&gt;&lt;/periodical&gt;&lt;pages&gt;301-310&lt;/pages&gt;&lt;volume&gt;29&lt;/volume&gt;&lt;number&gt;4&lt;/number&gt;&lt;dates&gt;&lt;year&gt;2009&lt;/year&gt;&lt;pub-dates&gt;&lt;date&gt;12//&lt;/date&gt;&lt;/pub-dates&gt;&lt;/dates&gt;&lt;isbn&gt;0254-6272&lt;/isbn&gt;&lt;urls&gt;&lt;related-urls&gt;&lt;url&gt;http://www.sciencedirect.com/science/article/pii/S0254627209600893&lt;/url&gt;&lt;/related-urls&gt;&lt;/urls&gt;&lt;electronic-resource-num&gt;http://dx.doi.org/10.1016/S0254-6272(09)60089-3&lt;/electronic-resource-num&gt;&lt;/record&gt;&lt;/Cite&gt;&lt;/EndNote&gt;</w:instrText>
      </w:r>
      <w:r>
        <w:rPr>
          <w:rFonts w:ascii="Times New Roman" w:eastAsia="Frutiger 55 Roman" w:hAnsi="Times New Roman" w:cs="Times New Roman"/>
          <w:szCs w:val="24"/>
        </w:rPr>
        <w:fldChar w:fldCharType="separate"/>
      </w:r>
      <w:r w:rsidR="00305A11">
        <w:rPr>
          <w:rFonts w:ascii="Times New Roman" w:eastAsia="Frutiger 55 Roman" w:hAnsi="Times New Roman" w:cs="Times New Roman"/>
          <w:noProof/>
          <w:szCs w:val="24"/>
        </w:rPr>
        <w:t>[124]</w:t>
      </w:r>
      <w:r>
        <w:rPr>
          <w:rFonts w:ascii="Times New Roman" w:eastAsia="Frutiger 55 Roman" w:hAnsi="Times New Roman" w:cs="Times New Roman"/>
          <w:szCs w:val="24"/>
        </w:rPr>
        <w:fldChar w:fldCharType="end"/>
      </w:r>
      <w:r>
        <w:rPr>
          <w:rFonts w:ascii="Times New Roman" w:eastAsia="Frutiger 55 Roman" w:hAnsi="Times New Roman" w:cs="Times New Roman"/>
          <w:szCs w:val="24"/>
        </w:rPr>
        <w:t xml:space="preserve">. Damp-heat and blood stasis is believed to interact with each other, thus promoting the development and metastasis of cancer. Herbal medicine is an important part of TCM. Chinese goldthread is one of the </w:t>
      </w:r>
      <w:r w:rsidR="00BD1E77">
        <w:rPr>
          <w:rFonts w:ascii="Times New Roman" w:eastAsia="Frutiger 55 Roman" w:hAnsi="Times New Roman" w:cs="Times New Roman"/>
          <w:szCs w:val="24"/>
        </w:rPr>
        <w:t xml:space="preserve">most </w:t>
      </w:r>
      <w:r>
        <w:rPr>
          <w:rFonts w:ascii="Times New Roman" w:eastAsia="Frutiger 55 Roman" w:hAnsi="Times New Roman" w:cs="Times New Roman"/>
          <w:szCs w:val="24"/>
        </w:rPr>
        <w:t xml:space="preserve">common herbs used to remove damp-heat in TCM, accounting for anti-inflammatory effect of CG </w:t>
      </w:r>
      <w:r>
        <w:rPr>
          <w:rFonts w:ascii="Times New Roman" w:eastAsia="Frutiger 55 Roman" w:hAnsi="Times New Roman" w:cs="Times New Roman"/>
          <w:szCs w:val="24"/>
        </w:rPr>
        <w:fldChar w:fldCharType="begin"/>
      </w:r>
      <w:r w:rsidR="00305A11">
        <w:rPr>
          <w:rFonts w:ascii="Times New Roman" w:eastAsia="Frutiger 55 Roman" w:hAnsi="Times New Roman" w:cs="Times New Roman"/>
          <w:szCs w:val="24"/>
        </w:rPr>
        <w:instrText xml:space="preserve"> ADDIN EN.CITE &lt;EndNote&gt;&lt;Cite&gt;&lt;Author&gt;Tang&lt;/Author&gt;&lt;Year&gt;2009&lt;/Year&gt;&lt;RecNum&gt;7&lt;/RecNum&gt;&lt;DisplayText&gt;&lt;style font="Times New Roman"&gt;[80]&lt;/style&gt;&lt;/DisplayText&gt;&lt;record&gt;&lt;rec-number&gt;7&lt;/rec-number&gt;&lt;foreign-keys&gt;&lt;key app="EN" db-id="epxp0ez96099ace9a5i5t2e9aezrz99veess" timestamp="1357185536"&gt;7&lt;/key&gt;&lt;/foreign-keys&gt;&lt;ref-type name="Journal Article"&gt;17&lt;/ref-type&gt;&lt;contributors&gt;&lt;authors&gt;&lt;author&gt;Tang, J.&lt;/author&gt;&lt;author&gt;Feng, Y.&lt;/author&gt;&lt;author&gt;Tsao, S.&lt;/author&gt;&lt;author&gt;Wang, N.&lt;/author&gt;&lt;author&gt;Curtain, R.&lt;/author&gt;&lt;author&gt;Wang, Y.&lt;/author&gt;&lt;/authors&gt;&lt;/contributors&gt;&lt;titles&gt;&lt;title&gt;Berberine and Coptidis rhizoma as novel antineoplastic agents: a review of traditional use and biomedical investigations&lt;/title&gt;&lt;secondary-title&gt;Journal of ethnopharmacology&lt;/secondary-title&gt;&lt;/titles&gt;&lt;periodical&gt;&lt;full-title&gt;Journal of ethnopharmacology&lt;/full-title&gt;&lt;/periodical&gt;&lt;pages&gt;5-17&lt;/pages&gt;&lt;volume&gt;126&lt;/volume&gt;&lt;number&gt;1&lt;/number&gt;&lt;dates&gt;&lt;year&gt;2009&lt;/year&gt;&lt;/dates&gt;&lt;isbn&gt;0378-8741&lt;/isbn&gt;&lt;urls&gt;&lt;related-urls&gt;&lt;url&gt;http://ac.els-cdn.com.proxy.lib.utk.edu:90/S0378874109004905/1-s2.0-S0378874109004905-main.pdf?_tid=43f1e824-50aa-11e4-aa32-00000aab0f27&amp;amp;acdnat=1412965474_d2c4932d9b9f1a896393e663c227c03f&lt;/url&gt;&lt;/related-urls&gt;&lt;/urls&gt;&lt;/record&gt;&lt;/Cite&gt;&lt;/EndNote&gt;</w:instrText>
      </w:r>
      <w:r>
        <w:rPr>
          <w:rFonts w:ascii="Times New Roman" w:eastAsia="Frutiger 55 Roman" w:hAnsi="Times New Roman" w:cs="Times New Roman"/>
          <w:szCs w:val="24"/>
        </w:rPr>
        <w:fldChar w:fldCharType="separate"/>
      </w:r>
      <w:r w:rsidR="00305A11">
        <w:rPr>
          <w:rFonts w:ascii="Times New Roman" w:eastAsia="Frutiger 55 Roman" w:hAnsi="Times New Roman" w:cs="Times New Roman"/>
          <w:noProof/>
          <w:szCs w:val="24"/>
        </w:rPr>
        <w:t>[80]</w:t>
      </w:r>
      <w:r>
        <w:rPr>
          <w:rFonts w:ascii="Times New Roman" w:eastAsia="Frutiger 55 Roman" w:hAnsi="Times New Roman" w:cs="Times New Roman"/>
          <w:szCs w:val="24"/>
        </w:rPr>
        <w:fldChar w:fldCharType="end"/>
      </w:r>
      <w:r>
        <w:rPr>
          <w:rFonts w:ascii="Times New Roman" w:eastAsia="Frutiger 55 Roman" w:hAnsi="Times New Roman" w:cs="Times New Roman"/>
          <w:szCs w:val="24"/>
        </w:rPr>
        <w:t xml:space="preserve">. Turmeric is typically used as a blood-activating and stasis-resolving </w:t>
      </w:r>
      <w:r w:rsidR="00BD1E77">
        <w:rPr>
          <w:rFonts w:ascii="Times New Roman" w:eastAsia="Frutiger 55 Roman" w:hAnsi="Times New Roman" w:cs="Times New Roman"/>
          <w:szCs w:val="24"/>
        </w:rPr>
        <w:t>medicine</w:t>
      </w:r>
      <w:r>
        <w:rPr>
          <w:rFonts w:ascii="Times New Roman" w:eastAsia="Frutiger 55 Roman" w:hAnsi="Times New Roman" w:cs="Times New Roman"/>
          <w:szCs w:val="24"/>
        </w:rPr>
        <w:t xml:space="preserve"> in cancer therapy </w:t>
      </w:r>
      <w:r>
        <w:rPr>
          <w:rFonts w:ascii="Times New Roman" w:eastAsia="Frutiger 55 Roman" w:hAnsi="Times New Roman" w:cs="Times New Roman"/>
          <w:szCs w:val="24"/>
        </w:rPr>
        <w:fldChar w:fldCharType="begin">
          <w:fldData xml:space="preserve">PEVuZE5vdGU+PENpdGU+PEF1dGhvcj5RaWFuPC9BdXRob3I+PFllYXI+MjAwOTwvWWVhcj48UmVj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</w:fldData>
        </w:fldChar>
      </w:r>
      <w:r w:rsidR="00305A11">
        <w:rPr>
          <w:rFonts w:ascii="Times New Roman" w:eastAsia="Frutiger 55 Roman" w:hAnsi="Times New Roman" w:cs="Times New Roman"/>
          <w:szCs w:val="24"/>
        </w:rPr>
        <w:instrText xml:space="preserve"> ADDIN EN.CITE </w:instrText>
      </w:r>
      <w:r w:rsidR="00305A11">
        <w:rPr>
          <w:rFonts w:ascii="Times New Roman" w:eastAsia="Frutiger 55 Roman" w:hAnsi="Times New Roman" w:cs="Times New Roman"/>
          <w:szCs w:val="24"/>
        </w:rPr>
        <w:fldChar w:fldCharType="begin">
          <w:fldData xml:space="preserve">PEVuZE5vdGU+PENpdGU+PEF1dGhvcj5RaWFuPC9BdXRob3I+PFllYXI+MjAwOTwvWWVhcj48UmVj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</w:fldData>
        </w:fldChar>
      </w:r>
      <w:r w:rsidR="00305A11">
        <w:rPr>
          <w:rFonts w:ascii="Times New Roman" w:eastAsia="Frutiger 55 Roman" w:hAnsi="Times New Roman" w:cs="Times New Roman"/>
          <w:szCs w:val="24"/>
        </w:rPr>
        <w:instrText xml:space="preserve"> ADDIN EN.CITE.DATA </w:instrText>
      </w:r>
      <w:r w:rsidR="00305A11">
        <w:rPr>
          <w:rFonts w:ascii="Times New Roman" w:eastAsia="Frutiger 55 Roman" w:hAnsi="Times New Roman" w:cs="Times New Roman"/>
          <w:szCs w:val="24"/>
        </w:rPr>
      </w:r>
      <w:r w:rsidR="00305A11">
        <w:rPr>
          <w:rFonts w:ascii="Times New Roman" w:eastAsia="Frutiger 55 Roman" w:hAnsi="Times New Roman" w:cs="Times New Roman"/>
          <w:szCs w:val="24"/>
        </w:rPr>
        <w:fldChar w:fldCharType="end"/>
      </w:r>
      <w:r>
        <w:rPr>
          <w:rFonts w:ascii="Times New Roman" w:eastAsia="Frutiger 55 Roman" w:hAnsi="Times New Roman" w:cs="Times New Roman"/>
          <w:szCs w:val="24"/>
        </w:rPr>
      </w:r>
      <w:r>
        <w:rPr>
          <w:rFonts w:ascii="Times New Roman" w:eastAsia="Frutiger 55 Roman" w:hAnsi="Times New Roman" w:cs="Times New Roman"/>
          <w:szCs w:val="24"/>
        </w:rPr>
        <w:fldChar w:fldCharType="separate"/>
      </w:r>
      <w:r w:rsidR="00305A11">
        <w:rPr>
          <w:rFonts w:ascii="Times New Roman" w:eastAsia="Frutiger 55 Roman" w:hAnsi="Times New Roman" w:cs="Times New Roman"/>
          <w:noProof/>
          <w:szCs w:val="24"/>
        </w:rPr>
        <w:t>[39, 124]</w:t>
      </w:r>
      <w:r>
        <w:rPr>
          <w:rFonts w:ascii="Times New Roman" w:eastAsia="Frutiger 55 Roman" w:hAnsi="Times New Roman" w:cs="Times New Roman"/>
          <w:szCs w:val="24"/>
        </w:rPr>
        <w:fldChar w:fldCharType="end"/>
      </w:r>
      <w:r>
        <w:rPr>
          <w:rFonts w:ascii="Times New Roman" w:eastAsia="Frutiger 55 Roman" w:hAnsi="Times New Roman" w:cs="Times New Roman"/>
          <w:szCs w:val="24"/>
        </w:rPr>
        <w:t xml:space="preserve"> </w:t>
      </w:r>
      <w:r>
        <w:rPr>
          <w:rFonts w:ascii="Times New Roman" w:eastAsia="Frutiger 55 Roman" w:hAnsi="Times New Roman" w:cs="Times New Roman" w:hint="eastAsia"/>
          <w:szCs w:val="24"/>
        </w:rPr>
        <w:t>(</w:t>
      </w:r>
      <w:r>
        <w:rPr>
          <w:rFonts w:ascii="Times New Roman" w:eastAsia="Frutiger 55 Roman" w:hAnsi="Times New Roman" w:cs="Times New Roman"/>
          <w:szCs w:val="24"/>
        </w:rPr>
        <w:t xml:space="preserve">Figure </w:t>
      </w:r>
      <w:r w:rsidR="00A35F43">
        <w:rPr>
          <w:rFonts w:ascii="Times New Roman" w:eastAsia="Frutiger 55 Roman" w:hAnsi="Times New Roman" w:cs="Times New Roman"/>
          <w:szCs w:val="24"/>
        </w:rPr>
        <w:t>I.</w:t>
      </w:r>
      <w:r>
        <w:rPr>
          <w:rFonts w:ascii="Times New Roman" w:eastAsia="Frutiger 55 Roman" w:hAnsi="Times New Roman" w:cs="Times New Roman"/>
          <w:szCs w:val="24"/>
        </w:rPr>
        <w:t>8</w:t>
      </w:r>
      <w:r>
        <w:rPr>
          <w:rFonts w:ascii="Times New Roman" w:eastAsia="Frutiger 55 Roman" w:hAnsi="Times New Roman" w:cs="Times New Roman" w:hint="eastAsia"/>
          <w:szCs w:val="24"/>
        </w:rPr>
        <w:t xml:space="preserve">). </w:t>
      </w:r>
      <w:r>
        <w:rPr>
          <w:rFonts w:ascii="Times New Roman" w:eastAsia="Frutiger 55 Roman" w:hAnsi="Times New Roman" w:cs="Times New Roman"/>
          <w:szCs w:val="24"/>
        </w:rPr>
        <w:t>Their combination is believed to act synergistically based on TCM</w:t>
      </w:r>
      <w:r>
        <w:rPr>
          <w:rFonts w:ascii="Times New Roman" w:eastAsia="Frutiger 55 Roman" w:hAnsi="Times New Roman" w:cs="Times New Roman" w:hint="eastAsia"/>
          <w:szCs w:val="24"/>
        </w:rPr>
        <w:t>. However, this effect</w:t>
      </w:r>
      <w:r>
        <w:rPr>
          <w:rFonts w:ascii="Times New Roman" w:eastAsia="Frutiger 55 Roman" w:hAnsi="Times New Roman" w:cs="Times New Roman"/>
          <w:szCs w:val="24"/>
        </w:rPr>
        <w:t xml:space="preserve"> has yet to be</w:t>
      </w:r>
      <w:r>
        <w:rPr>
          <w:rFonts w:ascii="Times New Roman" w:eastAsia="Frutiger 55 Roman" w:hAnsi="Times New Roman" w:cs="Times New Roman" w:hint="eastAsia"/>
          <w:szCs w:val="24"/>
        </w:rPr>
        <w:t xml:space="preserve"> </w:t>
      </w:r>
      <w:r w:rsidR="00BD1E77">
        <w:rPr>
          <w:rFonts w:ascii="Times New Roman" w:eastAsia="Frutiger 55 Roman" w:hAnsi="Times New Roman" w:cs="Times New Roman"/>
          <w:szCs w:val="24"/>
        </w:rPr>
        <w:t>verified</w:t>
      </w:r>
      <w:r>
        <w:rPr>
          <w:rFonts w:ascii="Times New Roman" w:eastAsia="Frutiger 55 Roman" w:hAnsi="Times New Roman" w:cs="Times New Roman" w:hint="eastAsia"/>
          <w:szCs w:val="24"/>
        </w:rPr>
        <w:t>.</w:t>
      </w:r>
    </w:p>
    <w:p w:rsidR="009B7BC9" w:rsidRDefault="00BD1E77" w:rsidP="009B7BC9">
      <w:pPr>
        <w:pStyle w:val="Heading2"/>
      </w:pPr>
      <w:bookmarkStart w:id="16" w:name="_Toc405316089"/>
      <w:r>
        <w:t>Evaluation of synergy</w:t>
      </w:r>
      <w:bookmarkEnd w:id="16"/>
    </w:p>
    <w:p w:rsidR="009B7BC9" w:rsidRPr="009B7BC9" w:rsidRDefault="009B7BC9" w:rsidP="004506BB">
      <w:pPr>
        <w:spacing w:line="480" w:lineRule="auto"/>
        <w:ind w:firstLine="720"/>
        <w:rPr>
          <w:rFonts w:ascii="Times New Roman" w:eastAsia="PMingLiU" w:hAnsi="Times New Roman" w:cs="Times New Roman"/>
          <w:szCs w:val="24"/>
        </w:rPr>
      </w:pPr>
      <w:r>
        <w:rPr>
          <w:rFonts w:ascii="Times New Roman" w:hAnsi="Times New Roman" w:cs="Times New Roman"/>
          <w:szCs w:val="24"/>
        </w:rPr>
        <w:t xml:space="preserve">To </w:t>
      </w:r>
      <w:r w:rsidR="00EE330E">
        <w:rPr>
          <w:rFonts w:ascii="Times New Roman" w:hAnsi="Times New Roman" w:cs="Times New Roman"/>
          <w:szCs w:val="24"/>
        </w:rPr>
        <w:t>quantitate</w:t>
      </w:r>
      <w:r>
        <w:rPr>
          <w:rFonts w:ascii="Times New Roman" w:hAnsi="Times New Roman" w:cs="Times New Roman"/>
          <w:szCs w:val="24"/>
        </w:rPr>
        <w:t xml:space="preserve"> synergistic effects, several mathematic methods </w:t>
      </w:r>
      <w:r w:rsidR="00BD1E77">
        <w:rPr>
          <w:rFonts w:ascii="Times New Roman" w:hAnsi="Times New Roman" w:cs="Times New Roman"/>
          <w:szCs w:val="24"/>
        </w:rPr>
        <w:t>have been developed. Of these,</w:t>
      </w:r>
      <w:r>
        <w:rPr>
          <w:rFonts w:ascii="Times New Roman" w:hAnsi="Times New Roman" w:cs="Times New Roman"/>
          <w:szCs w:val="24"/>
        </w:rPr>
        <w:t xml:space="preserve"> ‘Chou-</w:t>
      </w:r>
      <w:proofErr w:type="spellStart"/>
      <w:r>
        <w:rPr>
          <w:rFonts w:ascii="Times New Roman" w:hAnsi="Times New Roman" w:cs="Times New Roman"/>
          <w:szCs w:val="24"/>
        </w:rPr>
        <w:t>Talalay</w:t>
      </w:r>
      <w:proofErr w:type="spellEnd"/>
      <w:r>
        <w:rPr>
          <w:rFonts w:ascii="Times New Roman" w:hAnsi="Times New Roman" w:cs="Times New Roman"/>
          <w:szCs w:val="24"/>
        </w:rPr>
        <w:t xml:space="preserve">’ is a commonly used method to measure the synergistic effects of chemopreventive </w:t>
      </w:r>
      <w:r w:rsidR="00BD1E77">
        <w:rPr>
          <w:rFonts w:ascii="Times New Roman" w:hAnsi="Times New Roman" w:cs="Times New Roman"/>
          <w:szCs w:val="24"/>
        </w:rPr>
        <w:t>compounds</w:t>
      </w:r>
      <w:r>
        <w:rPr>
          <w:rFonts w:ascii="Times New Roman" w:hAnsi="Times New Roman" w:cs="Times New Roman"/>
          <w:szCs w:val="24"/>
        </w:rPr>
        <w:t xml:space="preserve"> </w:t>
      </w:r>
      <w:r>
        <w:rPr>
          <w:rFonts w:ascii="Times New Roman" w:hAnsi="Times New Roman" w:cs="Times New Roman"/>
          <w:szCs w:val="24"/>
        </w:rPr>
        <w:fldChar w:fldCharType="begin">
          <w:fldData xml:space="preserve">PEVuZE5vdGU+PENpdGU+PEF1dGhvcj5DaG91PC9BdXRob3I+PFllYXI+MjAwNjwvWWVhcj48UmVj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PEVuZE5vdGU+PENpdGU+PEF1dGhvcj5DaG91PC9BdXRob3I+PFllYXI+MjAwNjwvWWVhcj48UmVj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[125]</w:t>
      </w:r>
      <w:r>
        <w:rPr>
          <w:rFonts w:ascii="Times New Roman" w:hAnsi="Times New Roman" w:cs="Times New Roman"/>
          <w:szCs w:val="24"/>
        </w:rPr>
        <w:fldChar w:fldCharType="end"/>
      </w:r>
      <w:r>
        <w:rPr>
          <w:rFonts w:ascii="Times New Roman" w:hAnsi="Times New Roman" w:cs="Times New Roman"/>
          <w:szCs w:val="24"/>
        </w:rPr>
        <w:t>. Over 40 papers using Chou-</w:t>
      </w:r>
      <w:proofErr w:type="spellStart"/>
      <w:r>
        <w:rPr>
          <w:rFonts w:ascii="Times New Roman" w:hAnsi="Times New Roman" w:cs="Times New Roman"/>
          <w:szCs w:val="24"/>
        </w:rPr>
        <w:t>Talalay</w:t>
      </w:r>
      <w:proofErr w:type="spellEnd"/>
      <w:r>
        <w:rPr>
          <w:rFonts w:ascii="Times New Roman" w:hAnsi="Times New Roman" w:cs="Times New Roman"/>
          <w:szCs w:val="24"/>
        </w:rPr>
        <w:t xml:space="preserve"> have been published since 2013, with synergistic effects of chemoprevention drugs tested in multiple cancer cell lines (i.e., prostate, lung, ovarian, and breast carcinoma) </w:t>
      </w:r>
      <w:r>
        <w:rPr>
          <w:rFonts w:ascii="Times New Roman" w:hAnsi="Times New Roman" w:cs="Times New Roman"/>
          <w:szCs w:val="24"/>
        </w:rPr>
        <w:fldChar w:fldCharType="begin">
          <w:fldData xml:space="preserve">PEVuZE5vdGU+PENpdGU+PEF1dGhvcj5Cb2x5YXJkPC9BdXRob3I+PFllYXI+MjAxNDwvWWVhcj48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PEVuZE5vdGU+PENpdGU+PEF1dGhvcj5Cb2x5YXJkPC9BdXRob3I+PFllYXI+MjAxNDwvWWVhcj48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[126-131]</w:t>
      </w:r>
      <w:r>
        <w:rPr>
          <w:rFonts w:ascii="Times New Roman" w:hAnsi="Times New Roman" w:cs="Times New Roman"/>
          <w:szCs w:val="24"/>
        </w:rPr>
        <w:fldChar w:fldCharType="end"/>
      </w:r>
      <w:r>
        <w:rPr>
          <w:rFonts w:ascii="Times New Roman" w:hAnsi="Times New Roman" w:cs="Times New Roman"/>
          <w:szCs w:val="24"/>
        </w:rPr>
        <w:t>. Chou-</w:t>
      </w:r>
      <w:proofErr w:type="spellStart"/>
      <w:r>
        <w:rPr>
          <w:rFonts w:ascii="Times New Roman" w:hAnsi="Times New Roman" w:cs="Times New Roman"/>
          <w:szCs w:val="24"/>
        </w:rPr>
        <w:t>Talalay</w:t>
      </w:r>
      <w:proofErr w:type="spellEnd"/>
      <w:r>
        <w:rPr>
          <w:rFonts w:ascii="Times New Roman" w:hAnsi="Times New Roman" w:cs="Times New Roman"/>
          <w:szCs w:val="24"/>
        </w:rPr>
        <w:t xml:space="preserve"> is based on the median-effect equation and the theoretical basis of this method is illustrated in </w:t>
      </w:r>
      <w:r w:rsidR="00BD1E77">
        <w:rPr>
          <w:rFonts w:ascii="Times New Roman" w:hAnsi="Times New Roman" w:cs="Times New Roman"/>
          <w:szCs w:val="24"/>
        </w:rPr>
        <w:t>F</w:t>
      </w:r>
      <w:r>
        <w:rPr>
          <w:rFonts w:ascii="Times New Roman" w:hAnsi="Times New Roman" w:cs="Times New Roman"/>
          <w:szCs w:val="24"/>
        </w:rPr>
        <w:t xml:space="preserve">igure </w:t>
      </w:r>
      <w:r w:rsidR="00A35F43">
        <w:rPr>
          <w:rFonts w:ascii="Times New Roman" w:hAnsi="Times New Roman" w:cs="Times New Roman"/>
          <w:szCs w:val="24"/>
        </w:rPr>
        <w:t>I.</w:t>
      </w:r>
      <w:r>
        <w:rPr>
          <w:rFonts w:ascii="Times New Roman" w:hAnsi="Times New Roman" w:cs="Times New Roman"/>
          <w:szCs w:val="24"/>
        </w:rPr>
        <w:t>9. The Chou-</w:t>
      </w:r>
      <w:proofErr w:type="spellStart"/>
      <w:r>
        <w:rPr>
          <w:rFonts w:ascii="Times New Roman" w:hAnsi="Times New Roman" w:cs="Times New Roman"/>
          <w:szCs w:val="24"/>
        </w:rPr>
        <w:t>Talalay</w:t>
      </w:r>
      <w:proofErr w:type="spellEnd"/>
      <w:r>
        <w:rPr>
          <w:rFonts w:ascii="Times New Roman" w:hAnsi="Times New Roman" w:cs="Times New Roman"/>
          <w:szCs w:val="24"/>
        </w:rPr>
        <w:t xml:space="preserve"> analysis utilizes two outcomes to differentiate synergy, antagonism or additive effects. One is the combination index (CI). </w:t>
      </w:r>
      <w:r w:rsidRPr="002B22B7">
        <w:rPr>
          <w:rFonts w:ascii="Times New Roman" w:hAnsi="Times New Roman" w:cs="Times New Roman"/>
          <w:szCs w:val="24"/>
        </w:rPr>
        <w:t>If the CI is &lt;1, the effect of</w:t>
      </w:r>
      <w:r w:rsidR="002B2145">
        <w:rPr>
          <w:rFonts w:ascii="Times New Roman" w:hAnsi="Times New Roman" w:cs="Times New Roman"/>
          <w:szCs w:val="24"/>
        </w:rPr>
        <w:t xml:space="preserve"> the combination is synergistic, and </w:t>
      </w:r>
      <w:r w:rsidR="002B2145">
        <w:rPr>
          <w:rFonts w:ascii="Times New Roman" w:hAnsi="Times New Roman" w:cs="Times New Roman"/>
          <w:szCs w:val="24"/>
        </w:rPr>
        <w:lastRenderedPageBreak/>
        <w:t>t</w:t>
      </w:r>
      <w:r w:rsidRPr="002B22B7">
        <w:rPr>
          <w:rFonts w:ascii="Times New Roman" w:hAnsi="Times New Roman" w:cs="Times New Roman"/>
          <w:szCs w:val="24"/>
        </w:rPr>
        <w:t>he greater difference from “1” the greater the synergy. If the CI is = 1, the effect is additive, and if it is &gt; 1, there is antagonism.</w:t>
      </w:r>
      <w:r>
        <w:rPr>
          <w:rFonts w:ascii="Times New Roman" w:hAnsi="Times New Roman" w:cs="Times New Roman"/>
          <w:szCs w:val="24"/>
        </w:rPr>
        <w:t xml:space="preserve"> The other is Dose Reduction Index (DRI), which tells us </w:t>
      </w:r>
      <w:r w:rsidRPr="002B22B7">
        <w:rPr>
          <w:rFonts w:ascii="Times New Roman" w:hAnsi="Times New Roman" w:cs="Times New Roman"/>
          <w:szCs w:val="24"/>
        </w:rPr>
        <w:t>to what extent one compound can enhance the effectiveness of another compound at a given ratio</w:t>
      </w:r>
      <w:r>
        <w:rPr>
          <w:rFonts w:ascii="Times New Roman" w:hAnsi="Times New Roman" w:cs="Times New Roman"/>
          <w:szCs w:val="24"/>
        </w:rPr>
        <w:t xml:space="preserve"> and concentration, that is , how many fold the effective concentration of each compound may be reduced compared with the concentration of the compound in isolation </w:t>
      </w:r>
      <w:r>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&lt;EndNote&gt;&lt;Cite&gt;&lt;Author&gt;Chou&lt;/Author&gt;&lt;Year&gt;2010&lt;/Year&gt;&lt;RecNum&gt;312&lt;/RecNum&gt;&lt;DisplayText&gt;&lt;style font="Times New Roman"&gt;[132]&lt;/style&gt;&lt;/DisplayText&gt;&lt;record&gt;&lt;rec-number&gt;312&lt;/rec-number&gt;&lt;foreign-keys&gt;&lt;key app="EN" db-id="epxp0ez96099ace9a5i5t2e9aezrz99veess" timestamp="1413252676"&gt;312&lt;/key&gt;&lt;/foreign-keys&gt;&lt;ref-type name="Journal Article"&gt;17&lt;/ref-type&gt;&lt;contributors&gt;&lt;authors&gt;&lt;author&gt;Chou, T. C.&lt;/author&gt;&lt;/authors&gt;&lt;/contributors&gt;&lt;auth-address&gt;Molecular Pharmacology and Chemistry Program, Memorial Sloan-Kettering Cancer Center, New York, New York 10021, USA. chout@mskcc.org&lt;/auth-address&gt;&lt;titles&gt;&lt;title&gt;Drug combination studies and their synergy quantification using the Chou-Talalay method&lt;/title&gt;&lt;secondary-title&gt;Cancer Res&lt;/secondary-title&gt;&lt;alt-title&gt;Cancer research&lt;/alt-title&gt;&lt;/titles&gt;&lt;periodical&gt;&lt;full-title&gt;Cancer Res&lt;/full-title&gt;&lt;abbr-1&gt;Cancer research&lt;/abbr-1&gt;&lt;/periodical&gt;&lt;alt-periodical&gt;&lt;full-title&gt;Cancer Res&lt;/full-title&gt;&lt;abbr-1&gt;Cancer research&lt;/abbr-1&gt;&lt;/alt-periodical&gt;&lt;pages&gt;440-6&lt;/pages&gt;&lt;volume&gt;70&lt;/volume&gt;&lt;number&gt;2&lt;/number&gt;&lt;edition&gt;2010/01/14&lt;/edition&gt;&lt;keywords&gt;&lt;keyword&gt;*Algorithms&lt;/keyword&gt;&lt;keyword&gt;Animals&lt;/keyword&gt;&lt;keyword&gt;*Drug Synergism&lt;/keyword&gt;&lt;keyword&gt;Drug Therapy, Combination/*methods&lt;/keyword&gt;&lt;keyword&gt;Humans&lt;/keyword&gt;&lt;keyword&gt;Pharmaceutical Preparations/*administration &amp;amp; dosage&lt;/keyword&gt;&lt;/keywords&gt;&lt;dates&gt;&lt;year&gt;2010&lt;/year&gt;&lt;pub-dates&gt;&lt;date&gt;Jan 15&lt;/date&gt;&lt;/pub-dates&gt;&lt;/dates&gt;&lt;isbn&gt;0008-5472&lt;/isbn&gt;&lt;accession-num&gt;20068163&lt;/accession-num&gt;&lt;urls&gt;&lt;related-urls&gt;&lt;url&gt;http://cancerres.aacrjournals.org/content/70/2/440.full.pdf&lt;/url&gt;&lt;/related-urls&gt;&lt;/urls&gt;&lt;electronic-resource-num&gt;10.1158/0008-5472.can-09-1947&lt;/electronic-resource-num&gt;&lt;remote-database-provider&gt;NLM&lt;/remote-database-provider&gt;&lt;language&gt;eng&lt;/language&gt;&lt;/record&gt;&lt;/Cite&gt;&lt;/EndNote&gt;</w:instrText>
      </w:r>
      <w:r>
        <w:rPr>
          <w:rFonts w:ascii="Times New Roman" w:hAnsi="Times New Roman" w:cs="Times New Roman"/>
          <w:szCs w:val="24"/>
        </w:rPr>
        <w:fldChar w:fldCharType="separate"/>
      </w:r>
      <w:r w:rsidR="00305A11">
        <w:rPr>
          <w:rFonts w:ascii="Times New Roman" w:hAnsi="Times New Roman" w:cs="Times New Roman"/>
          <w:noProof/>
          <w:szCs w:val="24"/>
        </w:rPr>
        <w:t>[132]</w:t>
      </w:r>
      <w:r>
        <w:rPr>
          <w:rFonts w:ascii="Times New Roman" w:hAnsi="Times New Roman" w:cs="Times New Roman"/>
          <w:szCs w:val="24"/>
        </w:rPr>
        <w:fldChar w:fldCharType="end"/>
      </w:r>
      <w:r>
        <w:rPr>
          <w:rFonts w:ascii="Times New Roman" w:hAnsi="Times New Roman" w:cs="Times New Roman"/>
          <w:szCs w:val="24"/>
        </w:rPr>
        <w:t xml:space="preserve">. </w:t>
      </w:r>
      <w:proofErr w:type="spellStart"/>
      <w:r>
        <w:rPr>
          <w:rFonts w:ascii="Times New Roman" w:hAnsi="Times New Roman" w:cs="Times New Roman"/>
          <w:szCs w:val="24"/>
        </w:rPr>
        <w:t>CompuSyn</w:t>
      </w:r>
      <w:proofErr w:type="spellEnd"/>
      <w:r>
        <w:rPr>
          <w:rFonts w:ascii="Times New Roman" w:hAnsi="Times New Roman" w:cs="Times New Roman"/>
          <w:szCs w:val="24"/>
        </w:rPr>
        <w:t xml:space="preserve">® is the software developed by Chou </w:t>
      </w:r>
      <w:r w:rsidRPr="00F116D2">
        <w:rPr>
          <w:rFonts w:ascii="Times New Roman" w:hAnsi="Times New Roman" w:cs="Times New Roman"/>
          <w:i/>
          <w:szCs w:val="24"/>
        </w:rPr>
        <w:t>et al</w:t>
      </w:r>
      <w:r>
        <w:rPr>
          <w:rFonts w:ascii="Times New Roman" w:hAnsi="Times New Roman" w:cs="Times New Roman"/>
          <w:szCs w:val="24"/>
        </w:rPr>
        <w:t xml:space="preserve">. (2005) which </w:t>
      </w:r>
      <w:r w:rsidR="002B2145">
        <w:rPr>
          <w:rFonts w:ascii="Times New Roman" w:hAnsi="Times New Roman" w:cs="Times New Roman"/>
          <w:szCs w:val="24"/>
        </w:rPr>
        <w:t>utilizes</w:t>
      </w:r>
      <w:r>
        <w:rPr>
          <w:rFonts w:ascii="Times New Roman" w:hAnsi="Times New Roman" w:cs="Times New Roman"/>
          <w:szCs w:val="24"/>
        </w:rPr>
        <w:t xml:space="preserve"> </w:t>
      </w:r>
      <w:r w:rsidR="002B2145">
        <w:rPr>
          <w:rFonts w:ascii="Times New Roman" w:hAnsi="Times New Roman" w:cs="Times New Roman"/>
          <w:szCs w:val="24"/>
        </w:rPr>
        <w:t xml:space="preserve">the </w:t>
      </w:r>
      <w:r>
        <w:rPr>
          <w:rFonts w:ascii="Times New Roman" w:hAnsi="Times New Roman" w:cs="Times New Roman"/>
          <w:szCs w:val="24"/>
        </w:rPr>
        <w:t>Chou-</w:t>
      </w:r>
      <w:proofErr w:type="spellStart"/>
      <w:r>
        <w:rPr>
          <w:rFonts w:ascii="Times New Roman" w:hAnsi="Times New Roman" w:cs="Times New Roman"/>
          <w:szCs w:val="24"/>
        </w:rPr>
        <w:t>Talalay</w:t>
      </w:r>
      <w:proofErr w:type="spellEnd"/>
      <w:r>
        <w:rPr>
          <w:rFonts w:ascii="Times New Roman" w:hAnsi="Times New Roman" w:cs="Times New Roman"/>
          <w:szCs w:val="24"/>
        </w:rPr>
        <w:t xml:space="preserve"> method. This softw</w:t>
      </w:r>
      <w:r w:rsidR="002B2145">
        <w:rPr>
          <w:rFonts w:ascii="Times New Roman" w:hAnsi="Times New Roman" w:cs="Times New Roman"/>
          <w:szCs w:val="24"/>
        </w:rPr>
        <w:t>are can spontaneously generate</w:t>
      </w:r>
      <w:r>
        <w:rPr>
          <w:rFonts w:ascii="Times New Roman" w:hAnsi="Times New Roman" w:cs="Times New Roman"/>
          <w:szCs w:val="24"/>
        </w:rPr>
        <w:t xml:space="preserve"> dose dependent curves of each drug and their combinations, and calculate CI and DRI. The handbook of this software provides detailed experimental design for testing synergistic effects of different cancer chemoprevention drugs.  Thus, </w:t>
      </w:r>
      <w:proofErr w:type="spellStart"/>
      <w:r>
        <w:rPr>
          <w:rFonts w:ascii="Times New Roman" w:hAnsi="Times New Roman" w:cs="Times New Roman"/>
          <w:szCs w:val="24"/>
        </w:rPr>
        <w:t>CoumpuSyn</w:t>
      </w:r>
      <w:proofErr w:type="spellEnd"/>
      <w:r>
        <w:rPr>
          <w:rFonts w:ascii="Times New Roman" w:hAnsi="Times New Roman" w:cs="Times New Roman"/>
          <w:szCs w:val="24"/>
        </w:rPr>
        <w:t>® can be used to evaluate the synergistic effects individual phytochemicals or combinations of herbal extracts from which they are derived.</w:t>
      </w:r>
    </w:p>
    <w:p w:rsidR="009B7BC9" w:rsidRDefault="009B7BC9" w:rsidP="00190DBA">
      <w:pPr>
        <w:pStyle w:val="Heading2"/>
      </w:pPr>
      <w:bookmarkStart w:id="17" w:name="_Toc405316090"/>
      <w:r>
        <w:t>Cell models for prostate cancer research</w:t>
      </w:r>
      <w:bookmarkEnd w:id="17"/>
    </w:p>
    <w:p w:rsidR="009B7BC9" w:rsidRDefault="009B7BC9" w:rsidP="00190DBA">
      <w:pPr>
        <w:spacing w:line="480" w:lineRule="auto"/>
        <w:ind w:firstLine="720"/>
        <w:rPr>
          <w:rFonts w:ascii="Times New Roman" w:hAnsi="Times New Roman" w:cs="Times New Roman"/>
          <w:szCs w:val="24"/>
        </w:rPr>
      </w:pPr>
      <w:r>
        <w:rPr>
          <w:rFonts w:ascii="Times New Roman" w:hAnsi="Times New Roman" w:cs="Times New Roman"/>
          <w:szCs w:val="24"/>
        </w:rPr>
        <w:t xml:space="preserve">Cell models are commonly used to investigate the mechanisms of phytochemicals because they are easy to handle and manipulate, </w:t>
      </w:r>
      <w:r w:rsidR="002B2145">
        <w:rPr>
          <w:rFonts w:ascii="Times New Roman" w:hAnsi="Times New Roman" w:cs="Times New Roman"/>
          <w:szCs w:val="24"/>
        </w:rPr>
        <w:t xml:space="preserve">and because </w:t>
      </w:r>
      <w:r>
        <w:rPr>
          <w:rFonts w:ascii="Times New Roman" w:hAnsi="Times New Roman" w:cs="Times New Roman"/>
          <w:szCs w:val="24"/>
        </w:rPr>
        <w:t>of their homogeneity, reproducibility, availability and variety</w:t>
      </w:r>
      <w:r w:rsidR="002B2145">
        <w:rPr>
          <w:rFonts w:ascii="Times New Roman" w:hAnsi="Times New Roman" w:cs="Times New Roman"/>
          <w:szCs w:val="24"/>
        </w:rPr>
        <w:t xml:space="preserve">. Most </w:t>
      </w:r>
      <w:r>
        <w:rPr>
          <w:rFonts w:ascii="Times New Roman" w:hAnsi="Times New Roman" w:cs="Times New Roman"/>
          <w:szCs w:val="24"/>
        </w:rPr>
        <w:t xml:space="preserve">cancer cell lines were generated from aggressive and metastatic tumors </w:t>
      </w:r>
      <w:r>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&lt;EndNote&gt;&lt;Cite&gt;&lt;Author&gt;Ferreira&lt;/Author&gt;&lt;Year&gt;2013&lt;/Year&gt;&lt;RecNum&gt;332&lt;/RecNum&gt;&lt;DisplayText&gt;&lt;style font="Times New Roman"&gt;[133]&lt;/style&gt;&lt;/DisplayText&gt;&lt;record&gt;&lt;rec-number&gt;332&lt;/rec-number&gt;&lt;foreign-keys&gt;&lt;key app="EN" db-id="epxp0ez96099ace9a5i5t2e9aezrz99veess" timestamp="1413425215"&gt;332&lt;/key&gt;&lt;/foreign-keys&gt;&lt;ref-type name="Book"&gt;6&lt;/ref-type&gt;&lt;contributors&gt;&lt;authors&gt;&lt;author&gt;Daniela Ferreira&lt;/author&gt;&lt;author&gt;Filomena Adega&lt;/author&gt;&lt;author&gt;Raquel Chaves&lt;/author&gt;&lt;/authors&gt;&lt;/contributors&gt;&lt;titles&gt;&lt;title&gt;The Importance of Cancer Cell Lines as in vitro Models in Cancer Methylome Analysis and Anticancer Drugs Testing&lt;/title&gt;&lt;secondary-title&gt;Oncogenomics and Cancer Proteomics - Novel Approaches in Biomarkers Discovery and Therapeutic Targets in Cancer&lt;/secondary-title&gt;&lt;/titles&gt;&lt;dates&gt;&lt;year&gt;2013&lt;/year&gt;&lt;pub-dates&gt;&lt;date&gt;2013-03-13&lt;/date&gt;&lt;/pub-dates&gt;&lt;/dates&gt;&lt;urls&gt;&lt;related-urls&gt;&lt;url&gt;http://www.intechopen.com/books/export/citation/EndNote/oncogenomics-and-cancer-proteomics-novel-approaches-in-biomarkers-discovery-and-therapeutic-targets-in-cancer/the-importance-of-cancer-cell-lines-as-in-vitro-models-in-cancer-methylome-analysis-and-anticancer-d&lt;/url&gt;&lt;/related-urls&gt;&lt;/urls&gt;&lt;electronic-resource-num&gt;43632&lt;/electronic-resource-num&gt;&lt;/record&gt;&lt;/Cite&gt;&lt;/EndNote&gt;</w:instrText>
      </w:r>
      <w:r>
        <w:rPr>
          <w:rFonts w:ascii="Times New Roman" w:hAnsi="Times New Roman" w:cs="Times New Roman"/>
          <w:szCs w:val="24"/>
        </w:rPr>
        <w:fldChar w:fldCharType="separate"/>
      </w:r>
      <w:r w:rsidR="00305A11">
        <w:rPr>
          <w:rFonts w:ascii="Times New Roman" w:hAnsi="Times New Roman" w:cs="Times New Roman"/>
          <w:noProof/>
          <w:szCs w:val="24"/>
        </w:rPr>
        <w:t>[133]</w:t>
      </w:r>
      <w:r>
        <w:rPr>
          <w:rFonts w:ascii="Times New Roman" w:hAnsi="Times New Roman" w:cs="Times New Roman"/>
          <w:szCs w:val="24"/>
        </w:rPr>
        <w:fldChar w:fldCharType="end"/>
      </w:r>
      <w:r>
        <w:rPr>
          <w:rFonts w:ascii="Times New Roman" w:hAnsi="Times New Roman" w:cs="Times New Roman"/>
          <w:szCs w:val="24"/>
        </w:rPr>
        <w:t xml:space="preserve">. Generally, there are two kinds of cell lines as models related to advanced PCa (Ad PCa), androgen-dependent (LNCaP, CWR22) and those that are androgen-independent (PC3, DU-145, CWR22Rv1). Due to the complexity of tumors </w:t>
      </w:r>
      <w:r w:rsidRPr="001E6905">
        <w:rPr>
          <w:rFonts w:ascii="Times New Roman" w:hAnsi="Times New Roman" w:cs="Times New Roman"/>
          <w:i/>
          <w:szCs w:val="24"/>
        </w:rPr>
        <w:t>in vivo</w:t>
      </w:r>
      <w:r>
        <w:rPr>
          <w:rFonts w:ascii="Times New Roman" w:hAnsi="Times New Roman" w:cs="Times New Roman"/>
          <w:szCs w:val="24"/>
        </w:rPr>
        <w:t xml:space="preserve">, it is critical to choose an appropriate cell model based on objectives of each study. With regards to advanced forms of PCa, it is important to generate treatment strategies to prolong the </w:t>
      </w:r>
      <w:r w:rsidR="002B2145">
        <w:rPr>
          <w:rFonts w:ascii="Times New Roman" w:hAnsi="Times New Roman" w:cs="Times New Roman"/>
          <w:szCs w:val="24"/>
        </w:rPr>
        <w:t>life and increase survival</w:t>
      </w:r>
      <w:r>
        <w:rPr>
          <w:rFonts w:ascii="Times New Roman" w:hAnsi="Times New Roman" w:cs="Times New Roman"/>
          <w:szCs w:val="24"/>
        </w:rPr>
        <w:t xml:space="preserve">, particularly following ADT. For this reason, </w:t>
      </w:r>
      <w:r w:rsidR="002B2145">
        <w:rPr>
          <w:rFonts w:ascii="Times New Roman" w:hAnsi="Times New Roman" w:cs="Times New Roman"/>
          <w:szCs w:val="24"/>
        </w:rPr>
        <w:t xml:space="preserve">we believe </w:t>
      </w:r>
      <w:r>
        <w:rPr>
          <w:rFonts w:ascii="Times New Roman" w:hAnsi="Times New Roman" w:cs="Times New Roman"/>
          <w:szCs w:val="24"/>
        </w:rPr>
        <w:t>androgen-independent cell lines are better choices than androgen-</w:t>
      </w:r>
      <w:r>
        <w:rPr>
          <w:rFonts w:ascii="Times New Roman" w:hAnsi="Times New Roman" w:cs="Times New Roman"/>
          <w:szCs w:val="24"/>
        </w:rPr>
        <w:lastRenderedPageBreak/>
        <w:t xml:space="preserve">dependent ones.  In addition, cell models need to represent the basic characters of </w:t>
      </w:r>
      <w:r w:rsidR="002B2145">
        <w:rPr>
          <w:rFonts w:ascii="Times New Roman" w:hAnsi="Times New Roman" w:cs="Times New Roman"/>
          <w:szCs w:val="24"/>
        </w:rPr>
        <w:t xml:space="preserve">the </w:t>
      </w:r>
      <w:r>
        <w:rPr>
          <w:rFonts w:ascii="Times New Roman" w:hAnsi="Times New Roman" w:cs="Times New Roman"/>
          <w:szCs w:val="24"/>
        </w:rPr>
        <w:t>diseases</w:t>
      </w:r>
      <w:r w:rsidR="002B2145">
        <w:rPr>
          <w:rFonts w:ascii="Times New Roman" w:hAnsi="Times New Roman" w:cs="Times New Roman"/>
          <w:szCs w:val="24"/>
        </w:rPr>
        <w:t xml:space="preserve"> of interest</w:t>
      </w:r>
      <w:r>
        <w:rPr>
          <w:rFonts w:ascii="Times New Roman" w:hAnsi="Times New Roman" w:cs="Times New Roman"/>
          <w:szCs w:val="24"/>
        </w:rPr>
        <w:t xml:space="preserve">. There are two important components associated with androgen-independent PCa. One is prostate specific antigen (PSA) which is used as a biomarker for monitoring the recurrence </w:t>
      </w:r>
      <w:r w:rsidR="002B2145">
        <w:rPr>
          <w:rFonts w:ascii="Times New Roman" w:hAnsi="Times New Roman" w:cs="Times New Roman"/>
          <w:szCs w:val="24"/>
        </w:rPr>
        <w:t xml:space="preserve">and progression of Ad PCa. The other one </w:t>
      </w:r>
      <w:r>
        <w:rPr>
          <w:rFonts w:ascii="Times New Roman" w:hAnsi="Times New Roman" w:cs="Times New Roman"/>
          <w:szCs w:val="24"/>
        </w:rPr>
        <w:t xml:space="preserve">involves the </w:t>
      </w:r>
      <w:r w:rsidR="00940536">
        <w:rPr>
          <w:rFonts w:ascii="Times New Roman" w:hAnsi="Times New Roman" w:cs="Times New Roman"/>
          <w:szCs w:val="24"/>
        </w:rPr>
        <w:t>mutation of the androgen receptor</w:t>
      </w:r>
      <w:r w:rsidR="002B2145">
        <w:rPr>
          <w:rFonts w:ascii="Times New Roman" w:hAnsi="Times New Roman" w:cs="Times New Roman"/>
          <w:szCs w:val="24"/>
        </w:rPr>
        <w:t xml:space="preserve">. Typically </w:t>
      </w:r>
      <w:r w:rsidR="00940536">
        <w:rPr>
          <w:rFonts w:ascii="Times New Roman" w:hAnsi="Times New Roman" w:cs="Times New Roman"/>
          <w:szCs w:val="24"/>
        </w:rPr>
        <w:t>androgen receptor</w:t>
      </w:r>
      <w:r w:rsidR="002B2145">
        <w:rPr>
          <w:rFonts w:ascii="Times New Roman" w:hAnsi="Times New Roman" w:cs="Times New Roman"/>
          <w:szCs w:val="24"/>
        </w:rPr>
        <w:t xml:space="preserve"> expression is detectable in PCa tissues that are castrate</w:t>
      </w:r>
      <w:r>
        <w:rPr>
          <w:rFonts w:ascii="Times New Roman" w:hAnsi="Times New Roman" w:cs="Times New Roman"/>
          <w:szCs w:val="24"/>
        </w:rPr>
        <w:t xml:space="preserve"> resistant, whereby the growth does not require the presence of androgen</w:t>
      </w:r>
      <w:r w:rsidR="002B2145">
        <w:rPr>
          <w:rFonts w:ascii="Times New Roman" w:hAnsi="Times New Roman" w:cs="Times New Roman"/>
          <w:szCs w:val="24"/>
        </w:rPr>
        <w:t>s</w:t>
      </w:r>
      <w:r>
        <w:rPr>
          <w:rFonts w:ascii="Times New Roman" w:hAnsi="Times New Roman" w:cs="Times New Roman"/>
          <w:szCs w:val="24"/>
        </w:rPr>
        <w:t xml:space="preserve"> </w:t>
      </w:r>
      <w:r>
        <w:rPr>
          <w:rFonts w:ascii="Times New Roman" w:hAnsi="Times New Roman" w:cs="Times New Roman"/>
          <w:szCs w:val="24"/>
        </w:rPr>
        <w:fldChar w:fldCharType="begin">
          <w:fldData xml:space="preserve">PEVuZE5vdGU+PENpdGU+PEF1dGhvcj5TYWRpPC9BdXRob3I+PFllYXI+MTk5MTwvWWVhcj48UmVj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PEVuZE5vdGU+PENpdGU+PEF1dGhvcj5TYWRpPC9BdXRob3I+PFllYXI+MTk5MTwvWWVhcj48UmVj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[134, 135]</w:t>
      </w:r>
      <w:r>
        <w:rPr>
          <w:rFonts w:ascii="Times New Roman" w:hAnsi="Times New Roman" w:cs="Times New Roman"/>
          <w:szCs w:val="24"/>
        </w:rPr>
        <w:fldChar w:fldCharType="end"/>
      </w:r>
      <w:r>
        <w:rPr>
          <w:rFonts w:ascii="Times New Roman" w:hAnsi="Times New Roman" w:cs="Times New Roman"/>
          <w:szCs w:val="24"/>
        </w:rPr>
        <w:t xml:space="preserve">. Moreover, it is common to observe mutations in the </w:t>
      </w:r>
      <w:r w:rsidR="00940536">
        <w:rPr>
          <w:rFonts w:ascii="Times New Roman" w:hAnsi="Times New Roman" w:cs="Times New Roman"/>
          <w:szCs w:val="24"/>
        </w:rPr>
        <w:t>androgen receptor</w:t>
      </w:r>
      <w:r>
        <w:rPr>
          <w:rFonts w:ascii="Times New Roman" w:hAnsi="Times New Roman" w:cs="Times New Roman"/>
          <w:szCs w:val="24"/>
        </w:rPr>
        <w:t xml:space="preserve">, a characteristic of the hormone refractory phenotype in Ad PCa </w:t>
      </w:r>
      <w:r>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&lt;EndNote&gt;&lt;Cite&gt;&lt;Author&gt;Gaddipati&lt;/Author&gt;&lt;Year&gt;1994&lt;/Year&gt;&lt;RecNum&gt;335&lt;/RecNum&gt;&lt;DisplayText&gt;&lt;style font="Times New Roman"&gt;[136]&lt;/style&gt;&lt;/DisplayText&gt;&lt;record&gt;&lt;rec-number&gt;335&lt;/rec-number&gt;&lt;foreign-keys&gt;&lt;key app="EN" db-id="epxp0ez96099ace9a5i5t2e9aezrz99veess" timestamp="1413430782"&gt;335&lt;/key&gt;&lt;/foreign-keys&gt;&lt;ref-type name="Journal Article"&gt;17&lt;/ref-type&gt;&lt;contributors&gt;&lt;authors&gt;&lt;author&gt;Gaddipati, J. P.&lt;/author&gt;&lt;author&gt;McLeod, D. G.&lt;/author&gt;&lt;author&gt;Heidenberg, H. B.&lt;/author&gt;&lt;author&gt;Sesterhenn, I. A.&lt;/author&gt;&lt;author&gt;Finger, M. J.&lt;/author&gt;&lt;author&gt;Moul, J. W.&lt;/author&gt;&lt;author&gt;Srivastava, S.&lt;/author&gt;&lt;/authors&gt;&lt;/contributors&gt;&lt;auth-address&gt;Urology Service, Walter Reed Army Medical Center, Washington, DC 20307-5001.&lt;/auth-address&gt;&lt;titles&gt;&lt;title&gt;Frequent detection of codon 877 mutation in the androgen receptor gene in advanced prostate cancers&lt;/title&gt;&lt;secondary-title&gt;Cancer Res&lt;/secondary-title&gt;&lt;alt-title&gt;Cancer research&lt;/alt-title&gt;&lt;/titles&gt;&lt;periodical&gt;&lt;full-title&gt;Cancer Res&lt;/full-title&gt;&lt;abbr-1&gt;Cancer research&lt;/abbr-1&gt;&lt;/periodical&gt;&lt;alt-periodical&gt;&lt;full-title&gt;Cancer Res&lt;/full-title&gt;&lt;abbr-1&gt;Cancer research&lt;/abbr-1&gt;&lt;/alt-periodical&gt;&lt;pages&gt;2861-4&lt;/pages&gt;&lt;volume&gt;54&lt;/volume&gt;&lt;number&gt;11&lt;/number&gt;&lt;edition&gt;1994/06/01&lt;/edition&gt;&lt;keywords&gt;&lt;keyword&gt;Codon/chemistry/*genetics&lt;/keyword&gt;&lt;keyword&gt;DNA, Neoplasm/analysis&lt;/keyword&gt;&lt;keyword&gt;Humans&lt;/keyword&gt;&lt;keyword&gt;Male&lt;/keyword&gt;&lt;keyword&gt;Molecular Sequence Data&lt;/keyword&gt;&lt;keyword&gt;Point Mutation/*genetics&lt;/keyword&gt;&lt;keyword&gt;Prostatic Neoplasms/chemistry/*genetics/pathology&lt;/keyword&gt;&lt;keyword&gt;Receptors, Androgen/chemistry/*genetics&lt;/keyword&gt;&lt;keyword&gt;Sequence Analysis, DNA&lt;/keyword&gt;&lt;keyword&gt;Tumor Cells, Cultured&lt;/keyword&gt;&lt;/keywords&gt;&lt;dates&gt;&lt;year&gt;1994&lt;/year&gt;&lt;pub-dates&gt;&lt;date&gt;Jun 1&lt;/date&gt;&lt;/pub-dates&gt;&lt;/dates&gt;&lt;isbn&gt;0008-5472 (Print)&amp;#xD;0008-5472&lt;/isbn&gt;&lt;accession-num&gt;8187068&lt;/accession-num&gt;&lt;urls&gt;&lt;/urls&gt;&lt;remote-database-provider&gt;NLM&lt;/remote-database-provider&gt;&lt;language&gt;eng&lt;/language&gt;&lt;/record&gt;&lt;/Cite&gt;&lt;/EndNote&gt;</w:instrText>
      </w:r>
      <w:r>
        <w:rPr>
          <w:rFonts w:ascii="Times New Roman" w:hAnsi="Times New Roman" w:cs="Times New Roman"/>
          <w:szCs w:val="24"/>
        </w:rPr>
        <w:fldChar w:fldCharType="separate"/>
      </w:r>
      <w:r w:rsidR="00305A11">
        <w:rPr>
          <w:rFonts w:ascii="Times New Roman" w:hAnsi="Times New Roman" w:cs="Times New Roman"/>
          <w:noProof/>
          <w:szCs w:val="24"/>
        </w:rPr>
        <w:t>[136]</w:t>
      </w:r>
      <w:r>
        <w:rPr>
          <w:rFonts w:ascii="Times New Roman" w:hAnsi="Times New Roman" w:cs="Times New Roman"/>
          <w:szCs w:val="24"/>
        </w:rPr>
        <w:fldChar w:fldCharType="end"/>
      </w:r>
      <w:r>
        <w:rPr>
          <w:rFonts w:ascii="Times New Roman" w:hAnsi="Times New Roman" w:cs="Times New Roman"/>
          <w:szCs w:val="24"/>
        </w:rPr>
        <w:t>. PC3 and DU-145 are two commonly used andr</w:t>
      </w:r>
      <w:r w:rsidR="002B2145">
        <w:rPr>
          <w:rFonts w:ascii="Times New Roman" w:hAnsi="Times New Roman" w:cs="Times New Roman"/>
          <w:szCs w:val="24"/>
        </w:rPr>
        <w:t>ogen-independent PCa cell lines; h</w:t>
      </w:r>
      <w:r>
        <w:rPr>
          <w:rFonts w:ascii="Times New Roman" w:hAnsi="Times New Roman" w:cs="Times New Roman"/>
          <w:szCs w:val="24"/>
        </w:rPr>
        <w:t xml:space="preserve">owever, neither produces PSA nor expresses </w:t>
      </w:r>
      <w:r w:rsidR="00940536">
        <w:rPr>
          <w:rFonts w:ascii="Times New Roman" w:hAnsi="Times New Roman" w:cs="Times New Roman"/>
          <w:szCs w:val="24"/>
        </w:rPr>
        <w:t>androgen receptor</w:t>
      </w:r>
      <w:r>
        <w:rPr>
          <w:rFonts w:ascii="Times New Roman" w:hAnsi="Times New Roman" w:cs="Times New Roman"/>
          <w:szCs w:val="24"/>
        </w:rPr>
        <w:t xml:space="preserve">, while CWR22Rv1 PCa cells process both characteristics. As such, CWR22Rv1 cells are </w:t>
      </w:r>
      <w:r w:rsidR="002B2145">
        <w:rPr>
          <w:rFonts w:ascii="Times New Roman" w:hAnsi="Times New Roman" w:cs="Times New Roman"/>
          <w:szCs w:val="24"/>
        </w:rPr>
        <w:t xml:space="preserve">commonly </w:t>
      </w:r>
      <w:r>
        <w:rPr>
          <w:rFonts w:ascii="Times New Roman" w:hAnsi="Times New Roman" w:cs="Times New Roman"/>
          <w:szCs w:val="24"/>
        </w:rPr>
        <w:t xml:space="preserve">selected as a model for castrate-resistant PCa. </w:t>
      </w:r>
    </w:p>
    <w:p w:rsidR="009B7BC9" w:rsidRDefault="009B7BC9" w:rsidP="00190DBA">
      <w:pPr>
        <w:spacing w:line="480" w:lineRule="auto"/>
        <w:ind w:firstLine="720"/>
        <w:rPr>
          <w:rFonts w:ascii="Times New Roman" w:hAnsi="Times New Roman" w:cs="Times New Roman"/>
          <w:szCs w:val="24"/>
        </w:rPr>
      </w:pPr>
      <w:r>
        <w:rPr>
          <w:rFonts w:ascii="Times New Roman" w:hAnsi="Times New Roman" w:cs="Times New Roman"/>
          <w:szCs w:val="24"/>
        </w:rPr>
        <w:t xml:space="preserve">CWR22Rv1 is a cell line derived from relapsed CWR22 PCa cells </w:t>
      </w:r>
      <w:r>
        <w:rPr>
          <w:rFonts w:ascii="Times New Roman" w:hAnsi="Times New Roman" w:cs="Times New Roman"/>
          <w:szCs w:val="24"/>
        </w:rPr>
        <w:fldChar w:fldCharType="begin">
          <w:fldData xml:space="preserve">PEVuZE5vdGU+PENpdGU+PEF1dGhvcj5TcmFta29za2k8L0F1dGhvcj48WWVhcj4xOTk5PC9ZZWFy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PEVuZE5vdGU+PENpdGU+PEF1dGhvcj5TcmFta29za2k8L0F1dGhvcj48WWVhcj4xOTk5PC9ZZWFy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[137]</w:t>
      </w:r>
      <w:r>
        <w:rPr>
          <w:rFonts w:ascii="Times New Roman" w:hAnsi="Times New Roman" w:cs="Times New Roman"/>
          <w:szCs w:val="24"/>
        </w:rPr>
        <w:fldChar w:fldCharType="end"/>
      </w:r>
      <w:r>
        <w:rPr>
          <w:rFonts w:ascii="Times New Roman" w:hAnsi="Times New Roman" w:cs="Times New Roman"/>
          <w:szCs w:val="24"/>
        </w:rPr>
        <w:t xml:space="preserve">. This cell line produces PSA and can survive in medium with or without androgen.  The </w:t>
      </w:r>
      <w:r w:rsidR="00940536">
        <w:rPr>
          <w:rFonts w:ascii="Times New Roman" w:hAnsi="Times New Roman" w:cs="Times New Roman"/>
          <w:szCs w:val="24"/>
        </w:rPr>
        <w:t>androgen receptor</w:t>
      </w:r>
      <w:r>
        <w:rPr>
          <w:rFonts w:ascii="Times New Roman" w:hAnsi="Times New Roman" w:cs="Times New Roman"/>
          <w:szCs w:val="24"/>
        </w:rPr>
        <w:t xml:space="preserve"> expressed by CWR22Rv1 cell has two isoforms. One isoform has a mutation on DNA binding site and the other one mutated </w:t>
      </w:r>
      <w:r w:rsidR="002B2145">
        <w:rPr>
          <w:rFonts w:ascii="Times New Roman" w:hAnsi="Times New Roman" w:cs="Times New Roman"/>
          <w:szCs w:val="24"/>
        </w:rPr>
        <w:t>in the</w:t>
      </w:r>
      <w:r>
        <w:rPr>
          <w:rFonts w:ascii="Times New Roman" w:hAnsi="Times New Roman" w:cs="Times New Roman"/>
          <w:szCs w:val="24"/>
        </w:rPr>
        <w:t xml:space="preserve"> ligand binding domain. These two types of </w:t>
      </w:r>
      <w:r w:rsidR="00940536">
        <w:rPr>
          <w:rFonts w:ascii="Times New Roman" w:hAnsi="Times New Roman" w:cs="Times New Roman"/>
          <w:szCs w:val="24"/>
        </w:rPr>
        <w:t>androgen receptor</w:t>
      </w:r>
      <w:r>
        <w:rPr>
          <w:rFonts w:ascii="Times New Roman" w:hAnsi="Times New Roman" w:cs="Times New Roman"/>
          <w:szCs w:val="24"/>
        </w:rPr>
        <w:t xml:space="preserve"> are constitutively activated when </w:t>
      </w:r>
      <w:r w:rsidR="002B2145">
        <w:rPr>
          <w:rFonts w:ascii="Times New Roman" w:hAnsi="Times New Roman" w:cs="Times New Roman"/>
          <w:szCs w:val="24"/>
        </w:rPr>
        <w:t xml:space="preserve">these </w:t>
      </w:r>
      <w:r>
        <w:rPr>
          <w:rFonts w:ascii="Times New Roman" w:hAnsi="Times New Roman" w:cs="Times New Roman"/>
          <w:szCs w:val="24"/>
        </w:rPr>
        <w:t xml:space="preserve">cells </w:t>
      </w:r>
      <w:r w:rsidR="002B2145">
        <w:rPr>
          <w:rFonts w:ascii="Times New Roman" w:hAnsi="Times New Roman" w:cs="Times New Roman"/>
          <w:szCs w:val="24"/>
        </w:rPr>
        <w:t xml:space="preserve">are </w:t>
      </w:r>
      <w:r>
        <w:rPr>
          <w:rFonts w:ascii="Times New Roman" w:hAnsi="Times New Roman" w:cs="Times New Roman"/>
          <w:szCs w:val="24"/>
        </w:rPr>
        <w:t>cultured in medium without androgen</w:t>
      </w:r>
      <w:r w:rsidR="002B2145">
        <w:rPr>
          <w:rFonts w:ascii="Times New Roman" w:hAnsi="Times New Roman" w:cs="Times New Roman"/>
          <w:szCs w:val="24"/>
        </w:rPr>
        <w:t>s</w:t>
      </w:r>
      <w:r>
        <w:rPr>
          <w:rFonts w:ascii="Times New Roman" w:hAnsi="Times New Roman" w:cs="Times New Roman"/>
          <w:szCs w:val="24"/>
        </w:rPr>
        <w:t xml:space="preserve"> </w:t>
      </w:r>
      <w:r>
        <w:rPr>
          <w:rFonts w:ascii="Times New Roman" w:hAnsi="Times New Roman" w:cs="Times New Roman"/>
          <w:szCs w:val="24"/>
        </w:rPr>
        <w:fldChar w:fldCharType="begin">
          <w:fldData xml:space="preserve">PEVuZE5vdGU+PENpdGU+PEF1dGhvcj5UZXBwZXI8L0F1dGhvcj48WWVhcj4yMDAyPC9ZZWFyPjxS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PEVuZE5vdGU+PENpdGU+PEF1dGhvcj5UZXBwZXI8L0F1dGhvcj48WWVhcj4yMDAyPC9ZZWFyPjxS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[138]</w:t>
      </w:r>
      <w:r>
        <w:rPr>
          <w:rFonts w:ascii="Times New Roman" w:hAnsi="Times New Roman" w:cs="Times New Roman"/>
          <w:szCs w:val="24"/>
        </w:rPr>
        <w:fldChar w:fldCharType="end"/>
      </w:r>
      <w:r>
        <w:rPr>
          <w:rFonts w:ascii="Times New Roman" w:hAnsi="Times New Roman" w:cs="Times New Roman"/>
          <w:szCs w:val="24"/>
        </w:rPr>
        <w:t>. As such</w:t>
      </w:r>
      <w:r w:rsidRPr="00B92151">
        <w:rPr>
          <w:rFonts w:ascii="Times New Roman" w:hAnsi="Times New Roman" w:cs="Times New Roman"/>
          <w:szCs w:val="24"/>
        </w:rPr>
        <w:t>, CWR22Rv1</w:t>
      </w:r>
      <w:r w:rsidR="002B2145" w:rsidRPr="00B92151">
        <w:rPr>
          <w:rFonts w:ascii="Times New Roman" w:hAnsi="Times New Roman" w:cs="Times New Roman"/>
          <w:szCs w:val="24"/>
        </w:rPr>
        <w:t>cells are used as a cell model</w:t>
      </w:r>
      <w:r w:rsidRPr="00B92151">
        <w:rPr>
          <w:rFonts w:ascii="Times New Roman" w:hAnsi="Times New Roman" w:cs="Times New Roman"/>
          <w:szCs w:val="24"/>
        </w:rPr>
        <w:t xml:space="preserve"> when studying Ad PCa </w:t>
      </w:r>
      <w:r w:rsidR="00B92151" w:rsidRPr="00B92151">
        <w:rPr>
          <w:rFonts w:ascii="Times New Roman" w:hAnsi="Times New Roman" w:cs="Times New Roman"/>
          <w:szCs w:val="24"/>
        </w:rPr>
        <w:t xml:space="preserve">following </w:t>
      </w:r>
      <w:r w:rsidRPr="00B92151">
        <w:rPr>
          <w:rFonts w:ascii="Times New Roman" w:hAnsi="Times New Roman" w:cs="Times New Roman"/>
          <w:szCs w:val="24"/>
        </w:rPr>
        <w:t>ADT.</w:t>
      </w:r>
      <w:r>
        <w:rPr>
          <w:rFonts w:ascii="Times New Roman" w:hAnsi="Times New Roman" w:cs="Times New Roman"/>
          <w:szCs w:val="24"/>
        </w:rPr>
        <w:t xml:space="preserve"> </w:t>
      </w:r>
    </w:p>
    <w:p w:rsidR="009B7BC9" w:rsidRDefault="00B92151" w:rsidP="004506BB">
      <w:pPr>
        <w:spacing w:line="480" w:lineRule="auto"/>
        <w:ind w:firstLine="720"/>
        <w:rPr>
          <w:rFonts w:ascii="Times New Roman" w:eastAsia="PMingLiU" w:hAnsi="Times New Roman" w:cs="Times New Roman"/>
          <w:szCs w:val="24"/>
        </w:rPr>
      </w:pPr>
      <w:r>
        <w:rPr>
          <w:rFonts w:ascii="Times New Roman" w:hAnsi="Times New Roman" w:cs="Times New Roman"/>
          <w:szCs w:val="24"/>
        </w:rPr>
        <w:t xml:space="preserve">To explore the interaction of phytochemicals, we also used a cell line (HEK293 cells) commonly used as a tool for expression vectors </w:t>
      </w:r>
      <w:r w:rsidR="009B7BC9">
        <w:rPr>
          <w:rFonts w:ascii="Times New Roman" w:hAnsi="Times New Roman" w:cs="Times New Roman"/>
          <w:szCs w:val="24"/>
        </w:rPr>
        <w:fldChar w:fldCharType="begin">
          <w:fldData xml:space="preserve">PEVuZE5vdGU+PENpdGU+PEF1dGhvcj5UaG9tYXM8L0F1dGhvcj48WWVhcj4yMDA1PC9ZZWFyPjxS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=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PEVuZE5vdGU+PENpdGU+PEF1dGhvcj5UaG9tYXM8L0F1dGhvcj48WWVhcj4yMDA1PC9ZZWFyPjxS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=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009B7BC9">
        <w:rPr>
          <w:rFonts w:ascii="Times New Roman" w:hAnsi="Times New Roman" w:cs="Times New Roman"/>
          <w:szCs w:val="24"/>
        </w:rPr>
      </w:r>
      <w:r w:rsidR="009B7BC9">
        <w:rPr>
          <w:rFonts w:ascii="Times New Roman" w:hAnsi="Times New Roman" w:cs="Times New Roman"/>
          <w:szCs w:val="24"/>
        </w:rPr>
        <w:fldChar w:fldCharType="separate"/>
      </w:r>
      <w:r w:rsidR="00305A11">
        <w:rPr>
          <w:rFonts w:ascii="Times New Roman" w:hAnsi="Times New Roman" w:cs="Times New Roman"/>
          <w:noProof/>
          <w:szCs w:val="24"/>
        </w:rPr>
        <w:t>[139]</w:t>
      </w:r>
      <w:r w:rsidR="009B7BC9">
        <w:rPr>
          <w:rFonts w:ascii="Times New Roman" w:hAnsi="Times New Roman" w:cs="Times New Roman"/>
          <w:szCs w:val="24"/>
        </w:rPr>
        <w:fldChar w:fldCharType="end"/>
      </w:r>
      <w:r w:rsidR="009B7BC9">
        <w:rPr>
          <w:rFonts w:ascii="Times New Roman" w:hAnsi="Times New Roman" w:cs="Times New Roman"/>
          <w:szCs w:val="24"/>
        </w:rPr>
        <w:t xml:space="preserve">.  This cell lines was originally derived from human embryonic kidney cells and was developed in in Alex van der </w:t>
      </w:r>
      <w:proofErr w:type="spellStart"/>
      <w:r w:rsidR="009B7BC9">
        <w:rPr>
          <w:rFonts w:ascii="Times New Roman" w:hAnsi="Times New Roman" w:cs="Times New Roman"/>
          <w:szCs w:val="24"/>
        </w:rPr>
        <w:t>Eb’s</w:t>
      </w:r>
      <w:proofErr w:type="spellEnd"/>
      <w:r w:rsidR="009B7BC9">
        <w:rPr>
          <w:rFonts w:ascii="Times New Roman" w:hAnsi="Times New Roman" w:cs="Times New Roman"/>
          <w:szCs w:val="24"/>
        </w:rPr>
        <w:t xml:space="preserve"> laboratory in early 70s </w:t>
      </w:r>
      <w:r w:rsidR="009B7BC9">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&lt;EndNote&gt;&lt;Cite&gt;&lt;Author&gt;Graham&lt;/Author&gt;&lt;Year&gt;1977&lt;/Year&gt;&lt;RecNum&gt;394&lt;/RecNum&gt;&lt;DisplayText&gt;&lt;style font="Times New Roman"&gt;[140]&lt;/style&gt;&lt;/DisplayText&gt;&lt;record&gt;&lt;rec-number&gt;394&lt;/rec-number&gt;&lt;foreign-keys&gt;&lt;key app="EN" db-id="epxp0ez96099ace9a5i5t2e9aezrz99veess" timestamp="1414375797"&gt;394&lt;/key&gt;&lt;/foreign-keys&gt;&lt;ref-type name="Journal Article"&gt;17&lt;/ref-type&gt;&lt;contributors&gt;&lt;authors&gt;&lt;author&gt;Graham, F. L.&lt;/author&gt;&lt;author&gt;Smiley, J.&lt;/author&gt;&lt;author&gt;Russell, W. C.&lt;/author&gt;&lt;author&gt;Nairn, R.&lt;/author&gt;&lt;/authors&gt;&lt;/contributors&gt;&lt;titles&gt;&lt;title&gt;Characteristics of a human cell line transformed by DNA from human adenovirus type 5&lt;/title&gt;&lt;secondary-title&gt;J Gen Virol&lt;/secondary-title&gt;&lt;alt-title&gt;The Journal of general virology&lt;/alt-title&gt;&lt;/titles&gt;&lt;periodical&gt;&lt;full-title&gt;J Gen Virol&lt;/full-title&gt;&lt;abbr-1&gt;The Journal of general virology&lt;/abbr-1&gt;&lt;/periodical&gt;&lt;alt-periodical&gt;&lt;full-title&gt;J Gen Virol&lt;/full-title&gt;&lt;abbr-1&gt;The Journal of general virology&lt;/abbr-1&gt;&lt;/alt-periodical&gt;&lt;pages&gt;59-74&lt;/pages&gt;&lt;volume&gt;36&lt;/volume&gt;&lt;number&gt;1&lt;/number&gt;&lt;edition&gt;1977/07/01&lt;/edition&gt;&lt;keywords&gt;&lt;keyword&gt;*Adenoviruses, Human/immunology/metabolism&lt;/keyword&gt;&lt;keyword&gt;Animals&lt;/keyword&gt;&lt;keyword&gt;Antigens, Neoplasm/analysis&lt;/keyword&gt;&lt;keyword&gt;Antigens, Viral/analysis&lt;/keyword&gt;&lt;keyword&gt;Cell Division&lt;/keyword&gt;&lt;keyword&gt;Cell Line&lt;/keyword&gt;&lt;keyword&gt;*Cell Transformation, Neoplastic&lt;/keyword&gt;&lt;keyword&gt;*DNA, Viral/biosynthesis&lt;/keyword&gt;&lt;keyword&gt;Glycoproteins/biosynthesis&lt;/keyword&gt;&lt;keyword&gt;Humans&lt;/keyword&gt;&lt;keyword&gt;Mice&lt;/keyword&gt;&lt;keyword&gt;Neoplasm Transplantation&lt;/keyword&gt;&lt;keyword&gt;Peptide Biosynthesis&lt;/keyword&gt;&lt;keyword&gt;Viral Proteins/biosynthesis&lt;/keyword&gt;&lt;/keywords&gt;&lt;dates&gt;&lt;year&gt;1977&lt;/year&gt;&lt;pub-dates&gt;&lt;date&gt;Jul&lt;/date&gt;&lt;/pub-dates&gt;&lt;/dates&gt;&lt;isbn&gt;0022-1317 (Print)&amp;#xD;0022-1317&lt;/isbn&gt;&lt;accession-num&gt;886304&lt;/accession-num&gt;&lt;urls&gt;&lt;/urls&gt;&lt;remote-database-provider&gt;NLM&lt;/remote-database-provider&gt;&lt;language&gt;eng&lt;/language&gt;&lt;/record&gt;&lt;/Cite&gt;&lt;/EndNote&gt;</w:instrText>
      </w:r>
      <w:r w:rsidR="009B7BC9">
        <w:rPr>
          <w:rFonts w:ascii="Times New Roman" w:hAnsi="Times New Roman" w:cs="Times New Roman"/>
          <w:szCs w:val="24"/>
        </w:rPr>
        <w:fldChar w:fldCharType="separate"/>
      </w:r>
      <w:r w:rsidR="00305A11">
        <w:rPr>
          <w:rFonts w:ascii="Times New Roman" w:hAnsi="Times New Roman" w:cs="Times New Roman"/>
          <w:noProof/>
          <w:szCs w:val="24"/>
        </w:rPr>
        <w:t>[140]</w:t>
      </w:r>
      <w:r w:rsidR="009B7BC9">
        <w:rPr>
          <w:rFonts w:ascii="Times New Roman" w:hAnsi="Times New Roman" w:cs="Times New Roman"/>
          <w:szCs w:val="24"/>
        </w:rPr>
        <w:fldChar w:fldCharType="end"/>
      </w:r>
      <w:r w:rsidR="009B7BC9">
        <w:rPr>
          <w:rFonts w:ascii="Times New Roman" w:hAnsi="Times New Roman" w:cs="Times New Roman"/>
          <w:szCs w:val="24"/>
        </w:rPr>
        <w:t xml:space="preserve">. </w:t>
      </w:r>
      <w:r>
        <w:rPr>
          <w:rFonts w:ascii="Times New Roman" w:hAnsi="Times New Roman" w:cs="Times New Roman"/>
          <w:szCs w:val="24"/>
        </w:rPr>
        <w:t xml:space="preserve">Because they are easy to handle and transfect, </w:t>
      </w:r>
      <w:r>
        <w:rPr>
          <w:rFonts w:ascii="Times New Roman" w:hAnsi="Times New Roman" w:cs="Times New Roman"/>
          <w:szCs w:val="24"/>
        </w:rPr>
        <w:lastRenderedPageBreak/>
        <w:t xml:space="preserve">HEK293 cells are commonly used in cell biology research for these reasons. One important use of this cell line is transfection of a luciferase reporter by </w:t>
      </w:r>
      <w:proofErr w:type="spellStart"/>
      <w:r>
        <w:rPr>
          <w:rFonts w:ascii="Times New Roman" w:hAnsi="Times New Roman" w:cs="Times New Roman"/>
          <w:szCs w:val="24"/>
        </w:rPr>
        <w:t>Lipofectamin</w:t>
      </w:r>
      <w:proofErr w:type="spellEnd"/>
      <w:r>
        <w:rPr>
          <w:rFonts w:ascii="Times New Roman" w:hAnsi="Times New Roman" w:cs="Times New Roman"/>
          <w:szCs w:val="24"/>
        </w:rPr>
        <w:t>® to test the transcriptional activity of targeting genes</w:t>
      </w:r>
      <w:r w:rsidR="009B7BC9">
        <w:rPr>
          <w:rFonts w:ascii="Times New Roman" w:hAnsi="Times New Roman" w:cs="Times New Roman"/>
          <w:szCs w:val="24"/>
        </w:rPr>
        <w:t xml:space="preserve"> </w:t>
      </w:r>
      <w:r w:rsidR="009B7BC9">
        <w:rPr>
          <w:rFonts w:ascii="Times New Roman" w:hAnsi="Times New Roman" w:cs="Times New Roman"/>
          <w:szCs w:val="24"/>
        </w:rPr>
        <w:fldChar w:fldCharType="begin">
          <w:fldData xml:space="preserve">PEVuZE5vdGU+PENpdGU+PEF1dGhvcj5HdW88L0F1dGhvcj48WWVhcj4yMDAzPC9ZZWFyPjxSZWNO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=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PEVuZE5vdGU+PENpdGU+PEF1dGhvcj5HdW88L0F1dGhvcj48WWVhcj4yMDAzPC9ZZWFyPjxSZWNO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=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009B7BC9">
        <w:rPr>
          <w:rFonts w:ascii="Times New Roman" w:hAnsi="Times New Roman" w:cs="Times New Roman"/>
          <w:szCs w:val="24"/>
        </w:rPr>
      </w:r>
      <w:r w:rsidR="009B7BC9">
        <w:rPr>
          <w:rFonts w:ascii="Times New Roman" w:hAnsi="Times New Roman" w:cs="Times New Roman"/>
          <w:szCs w:val="24"/>
        </w:rPr>
        <w:fldChar w:fldCharType="separate"/>
      </w:r>
      <w:r w:rsidR="00305A11">
        <w:rPr>
          <w:rFonts w:ascii="Times New Roman" w:hAnsi="Times New Roman" w:cs="Times New Roman"/>
          <w:noProof/>
          <w:szCs w:val="24"/>
        </w:rPr>
        <w:t>[141]</w:t>
      </w:r>
      <w:r w:rsidR="009B7BC9">
        <w:rPr>
          <w:rFonts w:ascii="Times New Roman" w:hAnsi="Times New Roman" w:cs="Times New Roman"/>
          <w:szCs w:val="24"/>
        </w:rPr>
        <w:fldChar w:fldCharType="end"/>
      </w:r>
      <w:r w:rsidR="009B7BC9">
        <w:rPr>
          <w:rFonts w:ascii="Times New Roman" w:hAnsi="Times New Roman" w:cs="Times New Roman"/>
          <w:szCs w:val="24"/>
        </w:rPr>
        <w:t xml:space="preserve">. HEK293 is also used as a vector for </w:t>
      </w:r>
      <w:r>
        <w:rPr>
          <w:rFonts w:ascii="Times New Roman" w:hAnsi="Times New Roman" w:cs="Times New Roman"/>
          <w:szCs w:val="24"/>
        </w:rPr>
        <w:t xml:space="preserve">the </w:t>
      </w:r>
      <w:r w:rsidR="009B7BC9">
        <w:rPr>
          <w:rFonts w:ascii="Times New Roman" w:hAnsi="Times New Roman" w:cs="Times New Roman"/>
          <w:szCs w:val="24"/>
        </w:rPr>
        <w:t>propagation of adenovirus.</w:t>
      </w:r>
    </w:p>
    <w:p w:rsidR="009769F8" w:rsidRDefault="00B92151" w:rsidP="00190DBA">
      <w:pPr>
        <w:pStyle w:val="Heading2"/>
      </w:pPr>
      <w:bookmarkStart w:id="18" w:name="_Toc405316091"/>
      <w:r>
        <w:t>Zyflamend</w:t>
      </w:r>
      <w:bookmarkEnd w:id="18"/>
    </w:p>
    <w:p w:rsidR="009769F8" w:rsidRDefault="00B92151" w:rsidP="00190DBA">
      <w:pPr>
        <w:spacing w:line="480" w:lineRule="auto"/>
        <w:ind w:firstLine="720"/>
        <w:rPr>
          <w:rFonts w:ascii="Times New Roman" w:hAnsi="Times New Roman" w:cs="Times New Roman"/>
          <w:szCs w:val="24"/>
        </w:rPr>
      </w:pPr>
      <w:r w:rsidRPr="00D42B08">
        <w:rPr>
          <w:rFonts w:ascii="Times New Roman" w:hAnsi="Times New Roman" w:cs="Times New Roman"/>
          <w:szCs w:val="24"/>
        </w:rPr>
        <w:t xml:space="preserve">Zyflamend is a combination of the extracts of ten commonly used herbs </w:t>
      </w:r>
      <w:r>
        <w:rPr>
          <w:rFonts w:ascii="Times New Roman" w:hAnsi="Times New Roman" w:cs="Times New Roman"/>
          <w:szCs w:val="24"/>
        </w:rPr>
        <w:t>(</w:t>
      </w:r>
      <w:r w:rsidRPr="00D42B08">
        <w:rPr>
          <w:rFonts w:ascii="Times New Roman" w:hAnsi="Times New Roman" w:cs="Times New Roman"/>
          <w:szCs w:val="24"/>
        </w:rPr>
        <w:t>(</w:t>
      </w:r>
      <w:r w:rsidRPr="004B1CDF">
        <w:rPr>
          <w:rFonts w:ascii="Times New Roman" w:hAnsi="Times New Roman" w:cs="Times New Roman"/>
          <w:szCs w:val="24"/>
        </w:rPr>
        <w:t>holy basil (</w:t>
      </w:r>
      <w:proofErr w:type="spellStart"/>
      <w:r w:rsidRPr="004B1CDF">
        <w:rPr>
          <w:rFonts w:ascii="Times New Roman" w:hAnsi="Times New Roman" w:cs="Times New Roman"/>
          <w:i/>
        </w:rPr>
        <w:t>Ocimum</w:t>
      </w:r>
      <w:proofErr w:type="spellEnd"/>
      <w:r w:rsidRPr="004B1CDF">
        <w:rPr>
          <w:rFonts w:ascii="Times New Roman" w:hAnsi="Times New Roman" w:cs="Times New Roman"/>
          <w:i/>
        </w:rPr>
        <w:t xml:space="preserve"> sanctum</w:t>
      </w:r>
      <w:r>
        <w:rPr>
          <w:rFonts w:ascii="Times New Roman" w:hAnsi="Times New Roman" w:cs="Times New Roman"/>
          <w:szCs w:val="24"/>
        </w:rPr>
        <w:t>)</w:t>
      </w:r>
      <w:r w:rsidRPr="004B1CDF">
        <w:rPr>
          <w:rFonts w:ascii="Times New Roman" w:hAnsi="Times New Roman" w:cs="Times New Roman"/>
          <w:szCs w:val="24"/>
        </w:rPr>
        <w:t>, turmeric (</w:t>
      </w:r>
      <w:r w:rsidRPr="004B1CDF">
        <w:rPr>
          <w:rFonts w:ascii="Times New Roman" w:hAnsi="Times New Roman" w:cs="Times New Roman"/>
          <w:i/>
        </w:rPr>
        <w:t>Curcuma longa</w:t>
      </w:r>
      <w:r w:rsidRPr="004B1CDF">
        <w:rPr>
          <w:rFonts w:ascii="Times New Roman" w:hAnsi="Times New Roman" w:cs="Times New Roman"/>
          <w:szCs w:val="24"/>
        </w:rPr>
        <w:t>), ginger (</w:t>
      </w:r>
      <w:proofErr w:type="spellStart"/>
      <w:r w:rsidRPr="004B1CDF">
        <w:rPr>
          <w:rFonts w:ascii="Times New Roman" w:hAnsi="Times New Roman" w:cs="Times New Roman"/>
          <w:i/>
        </w:rPr>
        <w:t>Zingiber</w:t>
      </w:r>
      <w:proofErr w:type="spellEnd"/>
      <w:r w:rsidRPr="004B1CDF">
        <w:rPr>
          <w:rFonts w:ascii="Times New Roman" w:hAnsi="Times New Roman" w:cs="Times New Roman"/>
          <w:i/>
        </w:rPr>
        <w:t xml:space="preserve"> </w:t>
      </w:r>
      <w:proofErr w:type="spellStart"/>
      <w:r w:rsidRPr="004B1CDF">
        <w:rPr>
          <w:rFonts w:ascii="Times New Roman" w:hAnsi="Times New Roman" w:cs="Times New Roman"/>
          <w:i/>
        </w:rPr>
        <w:t>officinale</w:t>
      </w:r>
      <w:proofErr w:type="spellEnd"/>
      <w:r w:rsidRPr="004B1CDF">
        <w:rPr>
          <w:rFonts w:ascii="Times New Roman" w:hAnsi="Times New Roman" w:cs="Times New Roman"/>
          <w:szCs w:val="24"/>
        </w:rPr>
        <w:t>), green tea (</w:t>
      </w:r>
      <w:r w:rsidRPr="00242E7C">
        <w:rPr>
          <w:rFonts w:ascii="Times New Roman" w:hAnsi="Times New Roman" w:cs="Times New Roman"/>
          <w:i/>
        </w:rPr>
        <w:t xml:space="preserve">Camellia </w:t>
      </w:r>
      <w:proofErr w:type="spellStart"/>
      <w:r w:rsidRPr="00242E7C">
        <w:rPr>
          <w:rFonts w:ascii="Times New Roman" w:hAnsi="Times New Roman" w:cs="Times New Roman"/>
          <w:i/>
        </w:rPr>
        <w:t>sinensis</w:t>
      </w:r>
      <w:proofErr w:type="spellEnd"/>
      <w:r w:rsidRPr="004B1CDF">
        <w:rPr>
          <w:rFonts w:ascii="Times New Roman" w:hAnsi="Times New Roman" w:cs="Times New Roman"/>
          <w:szCs w:val="24"/>
        </w:rPr>
        <w:t>), rosemary (</w:t>
      </w:r>
      <w:proofErr w:type="spellStart"/>
      <w:r w:rsidRPr="00242E7C">
        <w:rPr>
          <w:rFonts w:ascii="Times New Roman" w:hAnsi="Times New Roman" w:cs="Times New Roman"/>
          <w:i/>
        </w:rPr>
        <w:t>Rosmarinus</w:t>
      </w:r>
      <w:proofErr w:type="spellEnd"/>
      <w:r w:rsidRPr="00242E7C">
        <w:rPr>
          <w:rFonts w:ascii="Times New Roman" w:hAnsi="Times New Roman" w:cs="Times New Roman"/>
          <w:i/>
        </w:rPr>
        <w:t xml:space="preserve"> </w:t>
      </w:r>
      <w:proofErr w:type="spellStart"/>
      <w:r w:rsidRPr="00242E7C">
        <w:rPr>
          <w:rFonts w:ascii="Times New Roman" w:hAnsi="Times New Roman" w:cs="Times New Roman"/>
          <w:i/>
        </w:rPr>
        <w:t>officinalis</w:t>
      </w:r>
      <w:proofErr w:type="spellEnd"/>
      <w:r w:rsidRPr="004B1CDF">
        <w:rPr>
          <w:rFonts w:ascii="Times New Roman" w:hAnsi="Times New Roman" w:cs="Times New Roman"/>
          <w:szCs w:val="24"/>
        </w:rPr>
        <w:t xml:space="preserve">), </w:t>
      </w:r>
      <w:proofErr w:type="spellStart"/>
      <w:r w:rsidRPr="004B1CDF">
        <w:rPr>
          <w:rFonts w:ascii="Times New Roman" w:hAnsi="Times New Roman" w:cs="Times New Roman"/>
          <w:szCs w:val="24"/>
        </w:rPr>
        <w:t>hu</w:t>
      </w:r>
      <w:proofErr w:type="spellEnd"/>
      <w:r w:rsidRPr="004B1CDF">
        <w:rPr>
          <w:rFonts w:ascii="Times New Roman" w:hAnsi="Times New Roman" w:cs="Times New Roman"/>
          <w:szCs w:val="24"/>
        </w:rPr>
        <w:t xml:space="preserve"> </w:t>
      </w:r>
      <w:proofErr w:type="spellStart"/>
      <w:r w:rsidRPr="004B1CDF">
        <w:rPr>
          <w:rFonts w:ascii="Times New Roman" w:hAnsi="Times New Roman" w:cs="Times New Roman"/>
          <w:szCs w:val="24"/>
        </w:rPr>
        <w:t>zhang</w:t>
      </w:r>
      <w:proofErr w:type="spellEnd"/>
      <w:r w:rsidRPr="004B1CDF">
        <w:rPr>
          <w:rFonts w:ascii="Times New Roman" w:hAnsi="Times New Roman" w:cs="Times New Roman"/>
          <w:szCs w:val="24"/>
        </w:rPr>
        <w:t xml:space="preserve"> (</w:t>
      </w:r>
      <w:proofErr w:type="spellStart"/>
      <w:r w:rsidRPr="00242E7C">
        <w:rPr>
          <w:rFonts w:ascii="Times New Roman" w:hAnsi="Times New Roman" w:cs="Times New Roman"/>
          <w:i/>
        </w:rPr>
        <w:t>Polygonum</w:t>
      </w:r>
      <w:proofErr w:type="spellEnd"/>
      <w:r w:rsidRPr="00242E7C">
        <w:rPr>
          <w:rFonts w:ascii="Times New Roman" w:hAnsi="Times New Roman" w:cs="Times New Roman"/>
          <w:i/>
        </w:rPr>
        <w:t xml:space="preserve"> </w:t>
      </w:r>
      <w:proofErr w:type="spellStart"/>
      <w:r w:rsidRPr="00242E7C">
        <w:rPr>
          <w:rFonts w:ascii="Times New Roman" w:hAnsi="Times New Roman" w:cs="Times New Roman"/>
          <w:i/>
        </w:rPr>
        <w:t>cuspidatum</w:t>
      </w:r>
      <w:proofErr w:type="spellEnd"/>
      <w:r w:rsidRPr="004B1CDF">
        <w:rPr>
          <w:rFonts w:ascii="Times New Roman" w:hAnsi="Times New Roman" w:cs="Times New Roman"/>
          <w:szCs w:val="24"/>
        </w:rPr>
        <w:t>), barberry (</w:t>
      </w:r>
      <w:proofErr w:type="spellStart"/>
      <w:r w:rsidRPr="00242E7C">
        <w:rPr>
          <w:rFonts w:ascii="Times New Roman" w:hAnsi="Times New Roman" w:cs="Times New Roman"/>
          <w:i/>
        </w:rPr>
        <w:t>Berberis</w:t>
      </w:r>
      <w:proofErr w:type="spellEnd"/>
      <w:r w:rsidRPr="00242E7C">
        <w:rPr>
          <w:rFonts w:ascii="Times New Roman" w:hAnsi="Times New Roman" w:cs="Times New Roman"/>
          <w:i/>
        </w:rPr>
        <w:t xml:space="preserve"> vulgaris</w:t>
      </w:r>
      <w:r w:rsidRPr="004B1CDF">
        <w:rPr>
          <w:rFonts w:ascii="Times New Roman" w:hAnsi="Times New Roman" w:cs="Times New Roman"/>
          <w:szCs w:val="24"/>
        </w:rPr>
        <w:t>), oregano (</w:t>
      </w:r>
      <w:proofErr w:type="spellStart"/>
      <w:r w:rsidRPr="00242E7C">
        <w:rPr>
          <w:rFonts w:ascii="Times New Roman" w:hAnsi="Times New Roman" w:cs="Times New Roman"/>
          <w:i/>
        </w:rPr>
        <w:t>Origanum</w:t>
      </w:r>
      <w:proofErr w:type="spellEnd"/>
      <w:r w:rsidRPr="00242E7C">
        <w:rPr>
          <w:rFonts w:ascii="Times New Roman" w:hAnsi="Times New Roman" w:cs="Times New Roman"/>
          <w:i/>
        </w:rPr>
        <w:t xml:space="preserve"> </w:t>
      </w:r>
      <w:proofErr w:type="spellStart"/>
      <w:r w:rsidRPr="00242E7C">
        <w:rPr>
          <w:rFonts w:ascii="Times New Roman" w:hAnsi="Times New Roman" w:cs="Times New Roman"/>
          <w:i/>
        </w:rPr>
        <w:t>vulgare</w:t>
      </w:r>
      <w:proofErr w:type="spellEnd"/>
      <w:r w:rsidRPr="004B1CDF">
        <w:rPr>
          <w:rFonts w:ascii="Times New Roman" w:hAnsi="Times New Roman" w:cs="Times New Roman"/>
          <w:szCs w:val="24"/>
        </w:rPr>
        <w:t xml:space="preserve">), </w:t>
      </w:r>
      <w:proofErr w:type="spellStart"/>
      <w:r w:rsidRPr="004B1CDF">
        <w:rPr>
          <w:rFonts w:ascii="Times New Roman" w:hAnsi="Times New Roman" w:cs="Times New Roman"/>
          <w:szCs w:val="24"/>
        </w:rPr>
        <w:t>baikal</w:t>
      </w:r>
      <w:proofErr w:type="spellEnd"/>
      <w:r w:rsidRPr="004B1CDF">
        <w:rPr>
          <w:rFonts w:ascii="Times New Roman" w:hAnsi="Times New Roman" w:cs="Times New Roman"/>
          <w:szCs w:val="24"/>
        </w:rPr>
        <w:t xml:space="preserve"> skullcap (</w:t>
      </w:r>
      <w:proofErr w:type="spellStart"/>
      <w:r w:rsidRPr="00242E7C">
        <w:rPr>
          <w:rFonts w:ascii="Times New Roman" w:hAnsi="Times New Roman" w:cs="Times New Roman"/>
          <w:i/>
        </w:rPr>
        <w:t>Scutellaria</w:t>
      </w:r>
      <w:proofErr w:type="spellEnd"/>
      <w:r w:rsidRPr="00242E7C">
        <w:rPr>
          <w:rFonts w:ascii="Times New Roman" w:hAnsi="Times New Roman" w:cs="Times New Roman"/>
          <w:i/>
        </w:rPr>
        <w:t xml:space="preserve"> </w:t>
      </w:r>
      <w:proofErr w:type="spellStart"/>
      <w:r w:rsidRPr="00242E7C">
        <w:rPr>
          <w:rFonts w:ascii="Times New Roman" w:hAnsi="Times New Roman" w:cs="Times New Roman"/>
          <w:i/>
        </w:rPr>
        <w:t>baicalensis</w:t>
      </w:r>
      <w:proofErr w:type="spellEnd"/>
      <w:r w:rsidRPr="004B1CDF">
        <w:rPr>
          <w:rFonts w:ascii="Times New Roman" w:hAnsi="Times New Roman" w:cs="Times New Roman"/>
          <w:szCs w:val="24"/>
        </w:rPr>
        <w:t>), and Chinese goldthread (</w:t>
      </w:r>
      <w:proofErr w:type="spellStart"/>
      <w:r w:rsidRPr="00242E7C">
        <w:rPr>
          <w:rFonts w:ascii="Times New Roman" w:hAnsi="Times New Roman" w:cs="Times New Roman"/>
          <w:i/>
        </w:rPr>
        <w:t>Coptis</w:t>
      </w:r>
      <w:proofErr w:type="spellEnd"/>
      <w:r w:rsidRPr="00242E7C">
        <w:rPr>
          <w:rFonts w:ascii="Times New Roman" w:hAnsi="Times New Roman" w:cs="Times New Roman"/>
          <w:i/>
        </w:rPr>
        <w:t xml:space="preserve"> </w:t>
      </w:r>
      <w:proofErr w:type="spellStart"/>
      <w:r w:rsidRPr="00242E7C">
        <w:rPr>
          <w:rFonts w:ascii="Times New Roman" w:hAnsi="Times New Roman" w:cs="Times New Roman"/>
          <w:i/>
        </w:rPr>
        <w:t>chinensis</w:t>
      </w:r>
      <w:proofErr w:type="spellEnd"/>
      <w:r w:rsidRPr="004B1CDF">
        <w:rPr>
          <w:rFonts w:ascii="Times New Roman" w:hAnsi="Times New Roman" w:cs="Times New Roman"/>
          <w:szCs w:val="24"/>
        </w:rPr>
        <w:t>)</w:t>
      </w:r>
      <w:r w:rsidRPr="00D42B08">
        <w:rPr>
          <w:rFonts w:ascii="Times New Roman" w:hAnsi="Times New Roman" w:cs="Times New Roman"/>
          <w:szCs w:val="24"/>
        </w:rPr>
        <w:t xml:space="preserve">) </w:t>
      </w:r>
      <w:r w:rsidR="009769F8" w:rsidRPr="00D42B08">
        <w:rPr>
          <w:rFonts w:ascii="Times New Roman" w:hAnsi="Times New Roman" w:cs="Times New Roman"/>
          <w:szCs w:val="24"/>
        </w:rPr>
        <w:t>(</w:t>
      </w:r>
      <w:r w:rsidR="00BD236A">
        <w:rPr>
          <w:rFonts w:ascii="Times New Roman" w:hAnsi="Times New Roman" w:cs="Times New Roman"/>
          <w:szCs w:val="24"/>
        </w:rPr>
        <w:t xml:space="preserve">Table </w:t>
      </w:r>
      <w:r w:rsidR="00807164">
        <w:rPr>
          <w:rFonts w:ascii="Times New Roman" w:hAnsi="Times New Roman" w:cs="Times New Roman"/>
          <w:szCs w:val="24"/>
        </w:rPr>
        <w:t>I.</w:t>
      </w:r>
      <w:r w:rsidR="00BD236A">
        <w:rPr>
          <w:rFonts w:ascii="Times New Roman" w:hAnsi="Times New Roman" w:cs="Times New Roman"/>
          <w:szCs w:val="24"/>
        </w:rPr>
        <w:t>5</w:t>
      </w:r>
      <w:r w:rsidR="009769F8" w:rsidRPr="00D42B08">
        <w:rPr>
          <w:rFonts w:ascii="Times New Roman" w:hAnsi="Times New Roman" w:cs="Times New Roman"/>
          <w:szCs w:val="24"/>
        </w:rPr>
        <w:t xml:space="preserve">) </w:t>
      </w:r>
      <w:r w:rsidR="009769F8" w:rsidRPr="00D42B08">
        <w:rPr>
          <w:rFonts w:ascii="Times New Roman" w:hAnsi="Times New Roman" w:cs="Times New Roman"/>
          <w:szCs w:val="24"/>
        </w:rPr>
        <w:fldChar w:fldCharType="begin">
          <w:fldData xml:space="preserve">PEVuZE5vdGU+PENpdGU+PEF1dGhvcj5Sb3NlbmJhdW08L0F1dGhvcj48WWVhcj4yMDEwPC9ZZWFy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PEVuZE5vdGU+PENpdGU+PEF1dGhvcj5Sb3NlbmJhdW08L0F1dGhvcj48WWVhcj4yMDEwPC9ZZWFy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009769F8" w:rsidRPr="00D42B08">
        <w:rPr>
          <w:rFonts w:ascii="Times New Roman" w:hAnsi="Times New Roman" w:cs="Times New Roman"/>
          <w:szCs w:val="24"/>
        </w:rPr>
      </w:r>
      <w:r w:rsidR="009769F8" w:rsidRPr="00D42B08">
        <w:rPr>
          <w:rFonts w:ascii="Times New Roman" w:hAnsi="Times New Roman" w:cs="Times New Roman"/>
          <w:szCs w:val="24"/>
        </w:rPr>
        <w:fldChar w:fldCharType="separate"/>
      </w:r>
      <w:r w:rsidR="00305A11">
        <w:rPr>
          <w:rFonts w:ascii="Times New Roman" w:hAnsi="Times New Roman" w:cs="Times New Roman"/>
          <w:noProof/>
          <w:szCs w:val="24"/>
        </w:rPr>
        <w:t>[142, 143]</w:t>
      </w:r>
      <w:r w:rsidR="009769F8" w:rsidRPr="00D42B08">
        <w:rPr>
          <w:rFonts w:ascii="Times New Roman" w:hAnsi="Times New Roman" w:cs="Times New Roman"/>
          <w:szCs w:val="24"/>
        </w:rPr>
        <w:fldChar w:fldCharType="end"/>
      </w:r>
      <w:r w:rsidR="009769F8" w:rsidRPr="00D42B08">
        <w:rPr>
          <w:rFonts w:ascii="Times New Roman" w:hAnsi="Times New Roman" w:cs="Times New Roman"/>
          <w:szCs w:val="24"/>
        </w:rPr>
        <w:t xml:space="preserve">. </w:t>
      </w:r>
      <w:r w:rsidR="009769F8">
        <w:rPr>
          <w:rFonts w:ascii="Times New Roman" w:hAnsi="Times New Roman" w:cs="Times New Roman"/>
          <w:szCs w:val="24"/>
        </w:rPr>
        <w:t xml:space="preserve">The extracts are blended with beeswax and extra virgin olive oil and encapsulated in bovine spongiform encephalopathy (BSE) free gelatin (data provided by the manufacturer). This product has been on the market in 10 countries and regions for over 10 years and no serious adverse events </w:t>
      </w:r>
      <w:r>
        <w:rPr>
          <w:rFonts w:ascii="Times New Roman" w:hAnsi="Times New Roman" w:cs="Times New Roman"/>
          <w:szCs w:val="24"/>
        </w:rPr>
        <w:t>have been</w:t>
      </w:r>
      <w:r w:rsidR="009769F8">
        <w:rPr>
          <w:rFonts w:ascii="Times New Roman" w:hAnsi="Times New Roman" w:cs="Times New Roman"/>
          <w:szCs w:val="24"/>
        </w:rPr>
        <w:t xml:space="preserve"> reported. Many of the herbs in Zyflamend have been used for thousands of years. Rosemary, turmeric, ginger and oregano are </w:t>
      </w:r>
      <w:r>
        <w:rPr>
          <w:rFonts w:ascii="Times New Roman" w:hAnsi="Times New Roman" w:cs="Times New Roman"/>
          <w:szCs w:val="24"/>
        </w:rPr>
        <w:t>“</w:t>
      </w:r>
      <w:r w:rsidR="009769F8">
        <w:rPr>
          <w:rFonts w:ascii="Times New Roman" w:hAnsi="Times New Roman" w:cs="Times New Roman"/>
          <w:szCs w:val="24"/>
        </w:rPr>
        <w:t>generally recognized as Safe</w:t>
      </w:r>
      <w:r>
        <w:rPr>
          <w:rFonts w:ascii="Times New Roman" w:hAnsi="Times New Roman" w:cs="Times New Roman"/>
          <w:szCs w:val="24"/>
        </w:rPr>
        <w:t>”</w:t>
      </w:r>
      <w:r w:rsidR="009769F8">
        <w:rPr>
          <w:rFonts w:ascii="Times New Roman" w:hAnsi="Times New Roman" w:cs="Times New Roman"/>
          <w:szCs w:val="24"/>
        </w:rPr>
        <w:t xml:space="preserve"> (GRAS) (21 CFR 182.10 and 182.20) when used in food. </w:t>
      </w:r>
    </w:p>
    <w:p w:rsidR="00620050" w:rsidRPr="00620050" w:rsidRDefault="00620050" w:rsidP="00DE5CA0">
      <w:pPr>
        <w:pStyle w:val="Heading3"/>
      </w:pPr>
      <w:bookmarkStart w:id="19" w:name="_Toc405316092"/>
      <w:r>
        <w:t>Quality control of Zyflamend</w:t>
      </w:r>
      <w:bookmarkEnd w:id="19"/>
      <w:r w:rsidRPr="00980213">
        <w:t xml:space="preserve"> </w:t>
      </w:r>
    </w:p>
    <w:p w:rsidR="009769F8" w:rsidRDefault="00B92151" w:rsidP="00190DBA">
      <w:pPr>
        <w:spacing w:line="480" w:lineRule="auto"/>
        <w:ind w:firstLine="720"/>
        <w:rPr>
          <w:rFonts w:ascii="Times New Roman" w:hAnsi="Times New Roman" w:cs="Times New Roman"/>
          <w:szCs w:val="24"/>
        </w:rPr>
      </w:pPr>
      <w:r>
        <w:rPr>
          <w:rFonts w:ascii="Times New Roman" w:hAnsi="Times New Roman" w:cs="Times New Roman"/>
          <w:szCs w:val="24"/>
        </w:rPr>
        <w:t xml:space="preserve">Zyflamend delivers herbs in a concentrated form not as isolated phytochemicals. Manufacturing of Zyflamend fully complies with </w:t>
      </w:r>
      <w:r w:rsidRPr="00AD5EC8">
        <w:rPr>
          <w:rFonts w:ascii="Times New Roman" w:hAnsi="Times New Roman" w:cs="Times New Roman"/>
          <w:szCs w:val="24"/>
        </w:rPr>
        <w:t>Good Manufacturing Practice</w:t>
      </w:r>
      <w:r>
        <w:rPr>
          <w:rFonts w:ascii="Times New Roman" w:hAnsi="Times New Roman" w:cs="Times New Roman"/>
          <w:szCs w:val="24"/>
        </w:rPr>
        <w:t>s</w:t>
      </w:r>
      <w:r w:rsidRPr="00AD5EC8">
        <w:rPr>
          <w:rFonts w:ascii="Times New Roman" w:hAnsi="Times New Roman" w:cs="Times New Roman"/>
          <w:szCs w:val="24"/>
        </w:rPr>
        <w:t xml:space="preserve"> </w:t>
      </w:r>
      <w:r>
        <w:rPr>
          <w:rFonts w:ascii="Times New Roman" w:hAnsi="Times New Roman" w:cs="Times New Roman"/>
          <w:szCs w:val="24"/>
        </w:rPr>
        <w:t xml:space="preserve">(GMP) as mandated in 21 CFR § 111 by the Food and Drug Administration (FDA). Fourier transform infrared spectroscopy (FTIR) is used by suppliers for verification of the herbal components to confirm the identity of the raw materials. The raw materials from each </w:t>
      </w:r>
      <w:r>
        <w:rPr>
          <w:rFonts w:ascii="Times New Roman" w:hAnsi="Times New Roman" w:cs="Times New Roman"/>
          <w:szCs w:val="24"/>
        </w:rPr>
        <w:lastRenderedPageBreak/>
        <w:t>supplier are also verified by independent laboratories using a variety of analytical approaches, such as high performance liquid chromatography (HPLC), thin layer chromatography (TLC) and mass spectrometry (MS). Heavy metals, pesticides, and microbes are also targets analyzed for by both supplier and a third party laboratories. For quality control purposes, select bioactive compounds in each extract must be maintained within certain ranges, as summarized in Table 5.</w:t>
      </w:r>
      <w:r w:rsidR="009769F8">
        <w:rPr>
          <w:rFonts w:ascii="Times New Roman" w:hAnsi="Times New Roman" w:cs="Times New Roman"/>
          <w:szCs w:val="24"/>
        </w:rPr>
        <w:t xml:space="preserve"> </w:t>
      </w:r>
    </w:p>
    <w:p w:rsidR="00620050" w:rsidRPr="00620050" w:rsidRDefault="00620050" w:rsidP="00190DBA">
      <w:pPr>
        <w:pStyle w:val="Heading3"/>
      </w:pPr>
      <w:bookmarkStart w:id="20" w:name="_Toc405316093"/>
      <w:r>
        <w:rPr>
          <w:rFonts w:ascii="Times New Roman" w:hAnsi="Times New Roman" w:cs="Times New Roman"/>
          <w:szCs w:val="24"/>
        </w:rPr>
        <w:t>Zyflamend</w:t>
      </w:r>
      <w:r w:rsidRPr="00980213">
        <w:t xml:space="preserve"> </w:t>
      </w:r>
      <w:r w:rsidR="00B92151">
        <w:t>and its</w:t>
      </w:r>
      <w:r>
        <w:t xml:space="preserve"> anti-cancer effect</w:t>
      </w:r>
      <w:r w:rsidR="00B92151">
        <w:t>s</w:t>
      </w:r>
      <w:r>
        <w:t xml:space="preserve"> in pre-clinical and clinical studies</w:t>
      </w:r>
      <w:bookmarkEnd w:id="20"/>
    </w:p>
    <w:p w:rsidR="009769F8" w:rsidRDefault="009769F8" w:rsidP="00190DBA">
      <w:pPr>
        <w:spacing w:line="480" w:lineRule="auto"/>
        <w:ind w:firstLine="720"/>
        <w:rPr>
          <w:rFonts w:ascii="Times New Roman" w:hAnsi="Times New Roman" w:cs="Times New Roman"/>
          <w:szCs w:val="24"/>
        </w:rPr>
      </w:pPr>
      <w:r>
        <w:rPr>
          <w:rFonts w:ascii="Times New Roman" w:hAnsi="Times New Roman" w:cs="Times New Roman"/>
          <w:szCs w:val="24"/>
        </w:rPr>
        <w:t xml:space="preserve">Many of the </w:t>
      </w:r>
      <w:r w:rsidRPr="00D42B08">
        <w:rPr>
          <w:rFonts w:ascii="Times New Roman" w:hAnsi="Times New Roman" w:cs="Times New Roman"/>
          <w:szCs w:val="24"/>
        </w:rPr>
        <w:t>bioactive phytochemicals</w:t>
      </w:r>
      <w:r>
        <w:rPr>
          <w:rFonts w:ascii="Times New Roman" w:hAnsi="Times New Roman" w:cs="Times New Roman"/>
          <w:szCs w:val="24"/>
        </w:rPr>
        <w:t xml:space="preserve"> found in the extracts</w:t>
      </w:r>
      <w:r w:rsidR="00B92151">
        <w:rPr>
          <w:rFonts w:ascii="Times New Roman" w:hAnsi="Times New Roman" w:cs="Times New Roman"/>
          <w:szCs w:val="24"/>
        </w:rPr>
        <w:t xml:space="preserve"> of botanicals</w:t>
      </w:r>
      <w:r w:rsidRPr="00D42B08">
        <w:rPr>
          <w:rFonts w:ascii="Times New Roman" w:hAnsi="Times New Roman" w:cs="Times New Roman"/>
          <w:szCs w:val="24"/>
        </w:rPr>
        <w:t xml:space="preserve"> (i.e., curcumin, berberine, EGCG, resveratrol, </w:t>
      </w:r>
      <w:proofErr w:type="spellStart"/>
      <w:r w:rsidRPr="00D42B08">
        <w:rPr>
          <w:rFonts w:ascii="Times New Roman" w:hAnsi="Times New Roman" w:cs="Times New Roman"/>
          <w:szCs w:val="24"/>
        </w:rPr>
        <w:t>baicalein</w:t>
      </w:r>
      <w:proofErr w:type="spellEnd"/>
      <w:r w:rsidRPr="00D42B08">
        <w:rPr>
          <w:rFonts w:ascii="Times New Roman" w:hAnsi="Times New Roman" w:cs="Times New Roman"/>
          <w:szCs w:val="24"/>
        </w:rPr>
        <w:t>, etc.) have been shown</w:t>
      </w:r>
      <w:r>
        <w:rPr>
          <w:rFonts w:ascii="Times New Roman" w:hAnsi="Times New Roman" w:cs="Times New Roman"/>
          <w:szCs w:val="24"/>
        </w:rPr>
        <w:t xml:space="preserve"> to be effective anti-cancer agents in vitro and many of their mechanisms of action have been elucidated </w:t>
      </w:r>
      <w:r w:rsidRPr="00D42B08">
        <w:rPr>
          <w:rFonts w:ascii="Times New Roman" w:hAnsi="Times New Roman" w:cs="Times New Roman"/>
          <w:szCs w:val="24"/>
        </w:rPr>
        <w:fldChar w:fldCharType="begin">
          <w:fldData xml:space="preserve">PEVuZE5vdGU+PENpdGU+PEF1dGhvcj5NY0NhcnR5PC9BdXRob3I+PFllYXI+MjAxNDwvWWVhcj48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PEVuZE5vdGU+PENpdGU+PEF1dGhvcj5NY0NhcnR5PC9BdXRob3I+PFllYXI+MjAxNDwvWWVhcj48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D42B08">
        <w:rPr>
          <w:rFonts w:ascii="Times New Roman" w:hAnsi="Times New Roman" w:cs="Times New Roman"/>
          <w:szCs w:val="24"/>
        </w:rPr>
      </w:r>
      <w:r w:rsidRPr="00D42B08">
        <w:rPr>
          <w:rFonts w:ascii="Times New Roman" w:hAnsi="Times New Roman" w:cs="Times New Roman"/>
          <w:szCs w:val="24"/>
        </w:rPr>
        <w:fldChar w:fldCharType="separate"/>
      </w:r>
      <w:r w:rsidR="00305A11">
        <w:rPr>
          <w:rFonts w:ascii="Times New Roman" w:hAnsi="Times New Roman" w:cs="Times New Roman"/>
          <w:noProof/>
          <w:szCs w:val="24"/>
        </w:rPr>
        <w:t>[13, 24, 70, 144, 145]</w:t>
      </w:r>
      <w:r w:rsidRPr="00D42B08">
        <w:rPr>
          <w:rFonts w:ascii="Times New Roman" w:hAnsi="Times New Roman" w:cs="Times New Roman"/>
          <w:szCs w:val="24"/>
        </w:rPr>
        <w:fldChar w:fldCharType="end"/>
      </w:r>
      <w:r w:rsidRPr="00D42B08">
        <w:rPr>
          <w:rFonts w:ascii="Times New Roman" w:hAnsi="Times New Roman" w:cs="Times New Roman"/>
          <w:szCs w:val="24"/>
        </w:rPr>
        <w:t xml:space="preserve">. Therefore, it is </w:t>
      </w:r>
      <w:r>
        <w:rPr>
          <w:rFonts w:ascii="Times New Roman" w:hAnsi="Times New Roman" w:cs="Times New Roman"/>
          <w:szCs w:val="24"/>
        </w:rPr>
        <w:t>logical to think</w:t>
      </w:r>
      <w:r w:rsidRPr="00D42B08">
        <w:rPr>
          <w:rFonts w:ascii="Times New Roman" w:hAnsi="Times New Roman" w:cs="Times New Roman"/>
          <w:szCs w:val="24"/>
        </w:rPr>
        <w:t xml:space="preserve"> that the combination of these bioactives could have synergistic or additive effect </w:t>
      </w:r>
      <w:r>
        <w:rPr>
          <w:rFonts w:ascii="Times New Roman" w:hAnsi="Times New Roman" w:cs="Times New Roman"/>
          <w:szCs w:val="24"/>
        </w:rPr>
        <w:t>for</w:t>
      </w:r>
      <w:r w:rsidRPr="00D42B08">
        <w:rPr>
          <w:rFonts w:ascii="Times New Roman" w:hAnsi="Times New Roman" w:cs="Times New Roman"/>
          <w:szCs w:val="24"/>
        </w:rPr>
        <w:t xml:space="preserve"> prostate cancer treatment. Zyflamend </w:t>
      </w:r>
      <w:r>
        <w:rPr>
          <w:rFonts w:ascii="Times New Roman" w:hAnsi="Times New Roman" w:cs="Times New Roman"/>
          <w:szCs w:val="24"/>
        </w:rPr>
        <w:t>has been reported to</w:t>
      </w:r>
      <w:r w:rsidRPr="00D42B08">
        <w:rPr>
          <w:rFonts w:ascii="Times New Roman" w:hAnsi="Times New Roman" w:cs="Times New Roman"/>
          <w:szCs w:val="24"/>
        </w:rPr>
        <w:t xml:space="preserve"> improve</w:t>
      </w:r>
      <w:r w:rsidR="00B92151">
        <w:rPr>
          <w:rFonts w:ascii="Times New Roman" w:hAnsi="Times New Roman" w:cs="Times New Roman"/>
          <w:szCs w:val="24"/>
        </w:rPr>
        <w:t xml:space="preserve"> the outcome of</w:t>
      </w:r>
      <w:r w:rsidRPr="00D42B08">
        <w:rPr>
          <w:rFonts w:ascii="Times New Roman" w:hAnsi="Times New Roman" w:cs="Times New Roman"/>
          <w:szCs w:val="24"/>
        </w:rPr>
        <w:t xml:space="preserve"> HG-PIN (a commonly accepted precursor of </w:t>
      </w:r>
      <w:r w:rsidR="00D97275">
        <w:rPr>
          <w:rFonts w:ascii="Times New Roman" w:hAnsi="Times New Roman" w:cs="Times New Roman"/>
          <w:szCs w:val="24"/>
        </w:rPr>
        <w:t>PCa</w:t>
      </w:r>
      <w:r w:rsidRPr="00D42B08">
        <w:rPr>
          <w:rFonts w:ascii="Times New Roman" w:hAnsi="Times New Roman" w:cs="Times New Roman"/>
          <w:szCs w:val="24"/>
        </w:rPr>
        <w:t xml:space="preserve">) </w:t>
      </w:r>
      <w:r w:rsidR="00B92151" w:rsidRPr="00D42B08">
        <w:rPr>
          <w:rFonts w:ascii="Times New Roman" w:hAnsi="Times New Roman" w:cs="Times New Roman"/>
          <w:szCs w:val="24"/>
        </w:rPr>
        <w:t xml:space="preserve">with no serious adverse events or toxicities </w:t>
      </w:r>
      <w:r w:rsidR="00B92151">
        <w:rPr>
          <w:rFonts w:ascii="Times New Roman" w:hAnsi="Times New Roman" w:cs="Times New Roman"/>
          <w:szCs w:val="24"/>
        </w:rPr>
        <w:t xml:space="preserve">reported </w:t>
      </w:r>
      <w:r w:rsidR="00B92151" w:rsidRPr="00D42B08">
        <w:rPr>
          <w:rFonts w:ascii="Times New Roman" w:hAnsi="Times New Roman" w:cs="Times New Roman"/>
          <w:szCs w:val="24"/>
        </w:rPr>
        <w:t>when taken orally up to 18 months</w:t>
      </w:r>
      <w:r w:rsidRPr="00D42B08">
        <w:rPr>
          <w:rFonts w:ascii="Times New Roman" w:hAnsi="Times New Roman" w:cs="Times New Roman"/>
          <w:szCs w:val="24"/>
        </w:rPr>
        <w:t xml:space="preserve"> </w:t>
      </w:r>
      <w:r w:rsidRPr="00D42B08">
        <w:rPr>
          <w:rFonts w:ascii="Times New Roman" w:hAnsi="Times New Roman" w:cs="Times New Roman"/>
          <w:szCs w:val="24"/>
        </w:rPr>
        <w:fldChar w:fldCharType="begin">
          <w:fldData xml:space="preserve">PEVuZE5vdGU+PENpdGU+PEF1dGhvcj5DYXBvZGljZTwvQXV0aG9yPjxZZWFyPjIwMDk8L1llYXI+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PEVuZE5vdGU+PENpdGU+PEF1dGhvcj5DYXBvZGljZTwvQXV0aG9yPjxZZWFyPjIwMDk8L1llYXI+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D42B08">
        <w:rPr>
          <w:rFonts w:ascii="Times New Roman" w:hAnsi="Times New Roman" w:cs="Times New Roman"/>
          <w:szCs w:val="24"/>
        </w:rPr>
      </w:r>
      <w:r w:rsidRPr="00D42B08">
        <w:rPr>
          <w:rFonts w:ascii="Times New Roman" w:hAnsi="Times New Roman" w:cs="Times New Roman"/>
          <w:szCs w:val="24"/>
        </w:rPr>
        <w:fldChar w:fldCharType="separate"/>
      </w:r>
      <w:r w:rsidR="00305A11">
        <w:rPr>
          <w:rFonts w:ascii="Times New Roman" w:hAnsi="Times New Roman" w:cs="Times New Roman"/>
          <w:noProof/>
          <w:szCs w:val="24"/>
        </w:rPr>
        <w:t>[146, 147]</w:t>
      </w:r>
      <w:r w:rsidRPr="00D42B08">
        <w:rPr>
          <w:rFonts w:ascii="Times New Roman" w:hAnsi="Times New Roman" w:cs="Times New Roman"/>
          <w:szCs w:val="24"/>
        </w:rPr>
        <w:fldChar w:fldCharType="end"/>
      </w:r>
      <w:r w:rsidRPr="00D42B08">
        <w:rPr>
          <w:rFonts w:ascii="Times New Roman" w:hAnsi="Times New Roman" w:cs="Times New Roman"/>
          <w:szCs w:val="24"/>
        </w:rPr>
        <w:t xml:space="preserve">. </w:t>
      </w:r>
      <w:r w:rsidR="00B92151">
        <w:rPr>
          <w:rFonts w:ascii="Times New Roman" w:hAnsi="Times New Roman" w:cs="Times New Roman"/>
          <w:szCs w:val="24"/>
        </w:rPr>
        <w:t>It one study,</w:t>
      </w:r>
      <w:r w:rsidR="00B92151" w:rsidRPr="00D42B08">
        <w:rPr>
          <w:rFonts w:ascii="Times New Roman" w:hAnsi="Times New Roman" w:cs="Times New Roman"/>
          <w:szCs w:val="24"/>
        </w:rPr>
        <w:t xml:space="preserve"> 48% of subjects diagnosed with HG-PIN had a 25 to 50% decrease in PSA level</w:t>
      </w:r>
      <w:r w:rsidR="00B92151">
        <w:rPr>
          <w:rFonts w:ascii="Times New Roman" w:hAnsi="Times New Roman" w:cs="Times New Roman"/>
          <w:szCs w:val="24"/>
        </w:rPr>
        <w:t>s</w:t>
      </w:r>
      <w:r w:rsidR="00B92151" w:rsidRPr="00D42B08">
        <w:rPr>
          <w:rFonts w:ascii="Times New Roman" w:hAnsi="Times New Roman" w:cs="Times New Roman"/>
          <w:szCs w:val="24"/>
        </w:rPr>
        <w:t xml:space="preserve"> and a reduction </w:t>
      </w:r>
      <w:r w:rsidR="00EE330E">
        <w:rPr>
          <w:rFonts w:ascii="Times New Roman" w:hAnsi="Times New Roman" w:cs="Times New Roman"/>
          <w:szCs w:val="24"/>
        </w:rPr>
        <w:t>of</w:t>
      </w:r>
      <w:r w:rsidR="00B92151" w:rsidRPr="00D42B08">
        <w:rPr>
          <w:rFonts w:ascii="Times New Roman" w:hAnsi="Times New Roman" w:cs="Times New Roman"/>
          <w:szCs w:val="24"/>
        </w:rPr>
        <w:t xml:space="preserve"> NF-κB </w:t>
      </w:r>
      <w:r w:rsidR="00EE330E">
        <w:rPr>
          <w:rFonts w:ascii="Times New Roman" w:hAnsi="Times New Roman" w:cs="Times New Roman"/>
          <w:szCs w:val="24"/>
        </w:rPr>
        <w:t xml:space="preserve">in HGPIN </w:t>
      </w:r>
      <w:r w:rsidR="00B92151">
        <w:rPr>
          <w:rFonts w:ascii="Times New Roman" w:hAnsi="Times New Roman" w:cs="Times New Roman"/>
          <w:szCs w:val="24"/>
        </w:rPr>
        <w:t>following</w:t>
      </w:r>
      <w:r w:rsidR="00B92151" w:rsidRPr="00D42B08">
        <w:rPr>
          <w:rFonts w:ascii="Times New Roman" w:hAnsi="Times New Roman" w:cs="Times New Roman"/>
          <w:szCs w:val="24"/>
        </w:rPr>
        <w:t xml:space="preserve"> 18 months</w:t>
      </w:r>
      <w:r w:rsidR="00B92151">
        <w:rPr>
          <w:rFonts w:ascii="Times New Roman" w:hAnsi="Times New Roman" w:cs="Times New Roman"/>
          <w:szCs w:val="24"/>
        </w:rPr>
        <w:t xml:space="preserve"> of</w:t>
      </w:r>
      <w:r w:rsidR="00B92151" w:rsidRPr="00D42B08">
        <w:rPr>
          <w:rFonts w:ascii="Times New Roman" w:hAnsi="Times New Roman" w:cs="Times New Roman"/>
          <w:szCs w:val="24"/>
        </w:rPr>
        <w:t xml:space="preserve"> Zyflamend treatment</w:t>
      </w:r>
      <w:r w:rsidRPr="00D42B08">
        <w:rPr>
          <w:rFonts w:ascii="Times New Roman" w:hAnsi="Times New Roman" w:cs="Times New Roman"/>
          <w:szCs w:val="24"/>
        </w:rPr>
        <w:t xml:space="preserve"> </w:t>
      </w:r>
      <w:r w:rsidRPr="00D42B08">
        <w:rPr>
          <w:rFonts w:ascii="Times New Roman" w:hAnsi="Times New Roman" w:cs="Times New Roman"/>
          <w:szCs w:val="24"/>
        </w:rPr>
        <w:fldChar w:fldCharType="begin">
          <w:fldData xml:space="preserve">PEVuZE5vdGU+PENpdGU+PEF1dGhvcj5DYXBvZGljZTwvQXV0aG9yPjxZZWFyPjIwMDk8L1llYXI+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PEVuZE5vdGU+PENpdGU+PEF1dGhvcj5DYXBvZGljZTwvQXV0aG9yPjxZZWFyPjIwMDk8L1llYXI+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D42B08">
        <w:rPr>
          <w:rFonts w:ascii="Times New Roman" w:hAnsi="Times New Roman" w:cs="Times New Roman"/>
          <w:szCs w:val="24"/>
        </w:rPr>
      </w:r>
      <w:r w:rsidRPr="00D42B08">
        <w:rPr>
          <w:rFonts w:ascii="Times New Roman" w:hAnsi="Times New Roman" w:cs="Times New Roman"/>
          <w:szCs w:val="24"/>
        </w:rPr>
        <w:fldChar w:fldCharType="separate"/>
      </w:r>
      <w:r w:rsidR="00305A11">
        <w:rPr>
          <w:rFonts w:ascii="Times New Roman" w:hAnsi="Times New Roman" w:cs="Times New Roman"/>
          <w:noProof/>
          <w:szCs w:val="24"/>
        </w:rPr>
        <w:t>[146]</w:t>
      </w:r>
      <w:r w:rsidRPr="00D42B08">
        <w:rPr>
          <w:rFonts w:ascii="Times New Roman" w:hAnsi="Times New Roman" w:cs="Times New Roman"/>
          <w:szCs w:val="24"/>
        </w:rPr>
        <w:fldChar w:fldCharType="end"/>
      </w:r>
      <w:r w:rsidRPr="00D42B08">
        <w:rPr>
          <w:rFonts w:ascii="Times New Roman" w:hAnsi="Times New Roman" w:cs="Times New Roman"/>
          <w:szCs w:val="24"/>
        </w:rPr>
        <w:t xml:space="preserve">. </w:t>
      </w:r>
      <w:r w:rsidR="00B92151">
        <w:rPr>
          <w:rFonts w:ascii="Times New Roman" w:hAnsi="Times New Roman" w:cs="Times New Roman"/>
          <w:szCs w:val="24"/>
        </w:rPr>
        <w:t xml:space="preserve">In preclinical models, more systematic studies have been conducted investigating its potential mechanisms of action, with PCa being a common target. </w:t>
      </w:r>
      <w:r w:rsidR="00B92151" w:rsidRPr="00D42B08">
        <w:rPr>
          <w:rFonts w:ascii="Times New Roman" w:hAnsi="Times New Roman" w:cs="Times New Roman"/>
          <w:szCs w:val="24"/>
        </w:rPr>
        <w:t xml:space="preserve">In </w:t>
      </w:r>
      <w:r w:rsidR="00B92151">
        <w:rPr>
          <w:rFonts w:ascii="Times New Roman" w:hAnsi="Times New Roman" w:cs="Times New Roman"/>
          <w:szCs w:val="24"/>
        </w:rPr>
        <w:t xml:space="preserve">a </w:t>
      </w:r>
      <w:r w:rsidR="00B92151" w:rsidRPr="00D42B08">
        <w:rPr>
          <w:rFonts w:ascii="Times New Roman" w:hAnsi="Times New Roman" w:cs="Times New Roman"/>
          <w:szCs w:val="24"/>
        </w:rPr>
        <w:t xml:space="preserve">murine </w:t>
      </w:r>
      <w:proofErr w:type="spellStart"/>
      <w:r w:rsidR="00B92151" w:rsidRPr="00D42B08">
        <w:rPr>
          <w:rFonts w:ascii="Times New Roman" w:hAnsi="Times New Roman" w:cs="Times New Roman"/>
          <w:szCs w:val="24"/>
        </w:rPr>
        <w:t>xenograft</w:t>
      </w:r>
      <w:proofErr w:type="spellEnd"/>
      <w:r w:rsidR="00B92151" w:rsidRPr="00D42B08">
        <w:rPr>
          <w:rFonts w:ascii="Times New Roman" w:hAnsi="Times New Roman" w:cs="Times New Roman"/>
          <w:szCs w:val="24"/>
        </w:rPr>
        <w:t xml:space="preserve"> model</w:t>
      </w:r>
      <w:r w:rsidR="00B92151">
        <w:rPr>
          <w:rFonts w:ascii="Times New Roman" w:hAnsi="Times New Roman" w:cs="Times New Roman"/>
          <w:szCs w:val="24"/>
        </w:rPr>
        <w:t xml:space="preserve">s fed </w:t>
      </w:r>
      <w:r w:rsidR="00B92151" w:rsidRPr="004A068D">
        <w:rPr>
          <w:rFonts w:ascii="Times New Roman" w:hAnsi="Times New Roman" w:cs="Times New Roman"/>
          <w:szCs w:val="24"/>
        </w:rPr>
        <w:t>Zyflamend</w:t>
      </w:r>
      <w:r w:rsidR="00B92151">
        <w:rPr>
          <w:rFonts w:ascii="Times New Roman" w:hAnsi="Times New Roman" w:cs="Times New Roman"/>
          <w:szCs w:val="24"/>
        </w:rPr>
        <w:t xml:space="preserve"> </w:t>
      </w:r>
      <w:r w:rsidR="00B92151" w:rsidRPr="004A068D">
        <w:rPr>
          <w:rFonts w:ascii="Times New Roman" w:hAnsi="Times New Roman" w:cs="Times New Roman"/>
          <w:szCs w:val="24"/>
        </w:rPr>
        <w:t xml:space="preserve">at human equivalent doses, </w:t>
      </w:r>
      <w:r w:rsidR="00B92151">
        <w:rPr>
          <w:rFonts w:ascii="Times New Roman" w:hAnsi="Times New Roman" w:cs="Times New Roman"/>
          <w:szCs w:val="24"/>
        </w:rPr>
        <w:t xml:space="preserve">it </w:t>
      </w:r>
      <w:r w:rsidR="00B92151" w:rsidRPr="004A068D">
        <w:rPr>
          <w:rFonts w:ascii="Times New Roman" w:hAnsi="Times New Roman" w:cs="Times New Roman"/>
          <w:szCs w:val="24"/>
        </w:rPr>
        <w:t xml:space="preserve">inhibited growth of tumors derived from androgen dependent and independent PCa cells. When Zyflamend was couple with hormone ablation (ADT), regression of tumor size accelerated, along with PSA levels compared with ADT alone. At the molecular level, Zyflamend has been shown to decrease the protein levels of </w:t>
      </w:r>
      <w:r w:rsidR="00940536">
        <w:rPr>
          <w:rFonts w:ascii="Times New Roman" w:hAnsi="Times New Roman" w:cs="Times New Roman"/>
          <w:szCs w:val="24"/>
        </w:rPr>
        <w:t>androgen receptor</w:t>
      </w:r>
      <w:r w:rsidR="00B92151" w:rsidRPr="004A068D">
        <w:rPr>
          <w:rFonts w:ascii="Times New Roman" w:hAnsi="Times New Roman" w:cs="Times New Roman"/>
          <w:szCs w:val="24"/>
        </w:rPr>
        <w:t xml:space="preserve"> and </w:t>
      </w:r>
      <w:r w:rsidR="00B92151" w:rsidRPr="004A068D">
        <w:rPr>
          <w:rFonts w:ascii="Times New Roman" w:hAnsi="Times New Roman" w:cs="Times New Roman"/>
          <w:szCs w:val="24"/>
        </w:rPr>
        <w:lastRenderedPageBreak/>
        <w:t xml:space="preserve">a variety of HDAC </w:t>
      </w:r>
      <w:r w:rsidRPr="00D97275">
        <w:rPr>
          <w:rFonts w:ascii="Times New Roman" w:hAnsi="Times New Roman" w:cs="Times New Roman"/>
          <w:szCs w:val="24"/>
        </w:rPr>
        <w:fldChar w:fldCharType="begin">
          <w:fldData xml:space="preserve">PEVuZE5vdGU+PENpdGU+PEF1dGhvcj5IdWFuZzwvQXV0aG9yPjxZZWFyPjIwMTI8L1llYXI+PFJl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PEVuZE5vdGU+PENpdGU+PEF1dGhvcj5IdWFuZzwvQXV0aG9yPjxZZWFyPjIwMTI8L1llYXI+PFJl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D97275">
        <w:rPr>
          <w:rFonts w:ascii="Times New Roman" w:hAnsi="Times New Roman" w:cs="Times New Roman"/>
          <w:szCs w:val="24"/>
        </w:rPr>
      </w:r>
      <w:r w:rsidRPr="00D97275">
        <w:rPr>
          <w:rFonts w:ascii="Times New Roman" w:hAnsi="Times New Roman" w:cs="Times New Roman"/>
          <w:szCs w:val="24"/>
        </w:rPr>
        <w:fldChar w:fldCharType="separate"/>
      </w:r>
      <w:r w:rsidR="00305A11">
        <w:rPr>
          <w:rFonts w:ascii="Times New Roman" w:hAnsi="Times New Roman" w:cs="Times New Roman"/>
          <w:noProof/>
          <w:szCs w:val="24"/>
        </w:rPr>
        <w:t>[148]</w:t>
      </w:r>
      <w:r w:rsidRPr="00D97275">
        <w:rPr>
          <w:rFonts w:ascii="Times New Roman" w:hAnsi="Times New Roman" w:cs="Times New Roman"/>
          <w:szCs w:val="24"/>
        </w:rPr>
        <w:fldChar w:fldCharType="end"/>
      </w:r>
      <w:r w:rsidRPr="00D97275">
        <w:rPr>
          <w:rFonts w:ascii="Times New Roman" w:hAnsi="Times New Roman" w:cs="Times New Roman"/>
          <w:szCs w:val="24"/>
        </w:rPr>
        <w:t>.</w:t>
      </w:r>
      <w:r w:rsidRPr="00D42B08">
        <w:rPr>
          <w:rFonts w:ascii="Times New Roman" w:hAnsi="Times New Roman" w:cs="Times New Roman"/>
          <w:szCs w:val="24"/>
        </w:rPr>
        <w:t xml:space="preserve"> </w:t>
      </w:r>
      <w:r w:rsidR="00D97275" w:rsidRPr="00D42B08">
        <w:rPr>
          <w:rFonts w:ascii="Times New Roman" w:hAnsi="Times New Roman" w:cs="Times New Roman"/>
          <w:szCs w:val="24"/>
        </w:rPr>
        <w:t>Zyflamend</w:t>
      </w:r>
      <w:r w:rsidR="00D97275">
        <w:rPr>
          <w:rFonts w:ascii="Times New Roman" w:hAnsi="Times New Roman" w:cs="Times New Roman"/>
          <w:szCs w:val="24"/>
        </w:rPr>
        <w:t xml:space="preserve"> treatment has been shown to reduce cell viability in</w:t>
      </w:r>
      <w:r w:rsidR="00D97275" w:rsidRPr="00D42B08">
        <w:rPr>
          <w:rFonts w:ascii="Times New Roman" w:hAnsi="Times New Roman" w:cs="Times New Roman"/>
          <w:szCs w:val="24"/>
        </w:rPr>
        <w:t xml:space="preserve"> </w:t>
      </w:r>
      <w:proofErr w:type="spellStart"/>
      <w:r w:rsidR="00D97275" w:rsidRPr="00D42B08">
        <w:rPr>
          <w:rFonts w:ascii="Times New Roman" w:hAnsi="Times New Roman" w:cs="Times New Roman"/>
          <w:szCs w:val="24"/>
        </w:rPr>
        <w:t>PrEC</w:t>
      </w:r>
      <w:proofErr w:type="spellEnd"/>
      <w:r w:rsidR="00D97275" w:rsidRPr="00D42B08">
        <w:rPr>
          <w:rFonts w:ascii="Times New Roman" w:hAnsi="Times New Roman" w:cs="Times New Roman"/>
          <w:szCs w:val="24"/>
        </w:rPr>
        <w:t>, RWPE-1, LNCaP, CWR22Rv1 and PC3</w:t>
      </w:r>
      <w:r w:rsidR="00D97275">
        <w:rPr>
          <w:rFonts w:ascii="Times New Roman" w:hAnsi="Times New Roman" w:cs="Times New Roman"/>
          <w:szCs w:val="24"/>
        </w:rPr>
        <w:t xml:space="preserve"> cell lines</w:t>
      </w:r>
      <w:r w:rsidR="00D97275" w:rsidRPr="00D42B08">
        <w:rPr>
          <w:rFonts w:ascii="Times New Roman" w:hAnsi="Times New Roman" w:cs="Times New Roman"/>
          <w:szCs w:val="24"/>
        </w:rPr>
        <w:t xml:space="preserve"> </w:t>
      </w:r>
      <w:r w:rsidRPr="00D42B08">
        <w:rPr>
          <w:rFonts w:ascii="Times New Roman" w:hAnsi="Times New Roman" w:cs="Times New Roman"/>
          <w:szCs w:val="24"/>
        </w:rPr>
        <w:fldChar w:fldCharType="begin">
          <w:fldData xml:space="preserve">PEVuZE5vdGU+PENpdGU+PEF1dGhvcj5CZW1pczwvQXV0aG9yPjxZZWFyPjIwMDU8L1llYXI+PFJl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PEVuZE5vdGU+PENpdGU+PEF1dGhvcj5CZW1pczwvQXV0aG9yPjxZZWFyPjIwMDU8L1llYXI+PFJl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D42B08">
        <w:rPr>
          <w:rFonts w:ascii="Times New Roman" w:hAnsi="Times New Roman" w:cs="Times New Roman"/>
          <w:szCs w:val="24"/>
        </w:rPr>
      </w:r>
      <w:r w:rsidRPr="00D42B08">
        <w:rPr>
          <w:rFonts w:ascii="Times New Roman" w:hAnsi="Times New Roman" w:cs="Times New Roman"/>
          <w:szCs w:val="24"/>
        </w:rPr>
        <w:fldChar w:fldCharType="separate"/>
      </w:r>
      <w:r w:rsidR="00305A11">
        <w:rPr>
          <w:rFonts w:ascii="Times New Roman" w:hAnsi="Times New Roman" w:cs="Times New Roman"/>
          <w:noProof/>
          <w:szCs w:val="24"/>
        </w:rPr>
        <w:t>[143, 149-151]</w:t>
      </w:r>
      <w:r w:rsidRPr="00D42B08">
        <w:rPr>
          <w:rFonts w:ascii="Times New Roman" w:hAnsi="Times New Roman" w:cs="Times New Roman"/>
          <w:szCs w:val="24"/>
        </w:rPr>
        <w:fldChar w:fldCharType="end"/>
      </w:r>
      <w:r w:rsidRPr="00D42B08">
        <w:rPr>
          <w:rFonts w:ascii="Times New Roman" w:hAnsi="Times New Roman" w:cs="Times New Roman"/>
          <w:szCs w:val="24"/>
        </w:rPr>
        <w:t xml:space="preserve">. </w:t>
      </w:r>
      <w:r w:rsidR="00D97275" w:rsidRPr="00D42B08">
        <w:rPr>
          <w:rFonts w:ascii="Times New Roman" w:hAnsi="Times New Roman" w:cs="Times New Roman"/>
          <w:szCs w:val="24"/>
        </w:rPr>
        <w:t xml:space="preserve">In LNCaP cells, </w:t>
      </w:r>
      <w:r w:rsidR="00D97275">
        <w:rPr>
          <w:rFonts w:ascii="Times New Roman" w:hAnsi="Times New Roman" w:cs="Times New Roman"/>
          <w:szCs w:val="24"/>
        </w:rPr>
        <w:t xml:space="preserve">it </w:t>
      </w:r>
      <w:r w:rsidR="00D97275" w:rsidRPr="00D42B08">
        <w:rPr>
          <w:rFonts w:ascii="Times New Roman" w:hAnsi="Times New Roman" w:cs="Times New Roman"/>
          <w:szCs w:val="24"/>
        </w:rPr>
        <w:t>decreased PSA secretion and</w:t>
      </w:r>
      <w:r w:rsidR="00D97275">
        <w:rPr>
          <w:rFonts w:ascii="Times New Roman" w:hAnsi="Times New Roman" w:cs="Times New Roman"/>
          <w:szCs w:val="24"/>
        </w:rPr>
        <w:t xml:space="preserve"> the activity of COX-1and COX-2,</w:t>
      </w:r>
      <w:r w:rsidR="00D97275" w:rsidRPr="00D42B08">
        <w:rPr>
          <w:rFonts w:ascii="Times New Roman" w:hAnsi="Times New Roman" w:cs="Times New Roman"/>
          <w:szCs w:val="24"/>
        </w:rPr>
        <w:t xml:space="preserve"> reduced the expression and protein</w:t>
      </w:r>
      <w:r w:rsidR="00D97275">
        <w:rPr>
          <w:rFonts w:ascii="Times New Roman" w:hAnsi="Times New Roman" w:cs="Times New Roman"/>
          <w:szCs w:val="24"/>
        </w:rPr>
        <w:t xml:space="preserve"> stability of androgen receptor,</w:t>
      </w:r>
      <w:r w:rsidR="00D97275" w:rsidRPr="00D42B08">
        <w:rPr>
          <w:rFonts w:ascii="Times New Roman" w:hAnsi="Times New Roman" w:cs="Times New Roman"/>
          <w:szCs w:val="24"/>
        </w:rPr>
        <w:t xml:space="preserve"> and increased expression of p21 </w:t>
      </w:r>
      <w:r w:rsidRPr="00D42B08">
        <w:rPr>
          <w:rFonts w:ascii="Times New Roman" w:hAnsi="Times New Roman" w:cs="Times New Roman"/>
          <w:szCs w:val="24"/>
        </w:rPr>
        <w:fldChar w:fldCharType="begin">
          <w:fldData xml:space="preserve">PEVuZE5vdGU+PENpdGU+PEF1dGhvcj5ZYW48L0F1dGhvcj48WWVhcj4yMDEyPC9ZZWFyPjxSZWNO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PEVuZE5vdGU+PENpdGU+PEF1dGhvcj5ZYW48L0F1dGhvcj48WWVhcj4yMDEyPC9ZZWFyPjxSZWNO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D42B08">
        <w:rPr>
          <w:rFonts w:ascii="Times New Roman" w:hAnsi="Times New Roman" w:cs="Times New Roman"/>
          <w:szCs w:val="24"/>
        </w:rPr>
      </w:r>
      <w:r w:rsidRPr="00D42B08">
        <w:rPr>
          <w:rFonts w:ascii="Times New Roman" w:hAnsi="Times New Roman" w:cs="Times New Roman"/>
          <w:szCs w:val="24"/>
        </w:rPr>
        <w:fldChar w:fldCharType="separate"/>
      </w:r>
      <w:r w:rsidR="00305A11">
        <w:rPr>
          <w:rFonts w:ascii="Times New Roman" w:hAnsi="Times New Roman" w:cs="Times New Roman"/>
          <w:noProof/>
          <w:szCs w:val="24"/>
        </w:rPr>
        <w:t>[149, 152]</w:t>
      </w:r>
      <w:r w:rsidRPr="00D42B08">
        <w:rPr>
          <w:rFonts w:ascii="Times New Roman" w:hAnsi="Times New Roman" w:cs="Times New Roman"/>
          <w:szCs w:val="24"/>
        </w:rPr>
        <w:fldChar w:fldCharType="end"/>
      </w:r>
      <w:r w:rsidRPr="00D42B08">
        <w:rPr>
          <w:rFonts w:ascii="Times New Roman" w:hAnsi="Times New Roman" w:cs="Times New Roman"/>
          <w:szCs w:val="24"/>
        </w:rPr>
        <w:t xml:space="preserve">. </w:t>
      </w:r>
      <w:r w:rsidR="00D97275" w:rsidRPr="00D42B08">
        <w:rPr>
          <w:rFonts w:ascii="Times New Roman" w:hAnsi="Times New Roman" w:cs="Times New Roman"/>
          <w:szCs w:val="24"/>
        </w:rPr>
        <w:t xml:space="preserve">In CWR22Rv1 cells, Zyflamend reduced expression of </w:t>
      </w:r>
      <w:r w:rsidR="00940536">
        <w:rPr>
          <w:rFonts w:ascii="Times New Roman" w:hAnsi="Times New Roman" w:cs="Times New Roman"/>
          <w:szCs w:val="24"/>
        </w:rPr>
        <w:t>androgen receptor</w:t>
      </w:r>
      <w:r w:rsidR="00D97275" w:rsidRPr="00D42B08">
        <w:rPr>
          <w:rFonts w:ascii="Times New Roman" w:hAnsi="Times New Roman" w:cs="Times New Roman"/>
          <w:szCs w:val="24"/>
        </w:rPr>
        <w:t>, IGF-1R, class I and II HDAC</w:t>
      </w:r>
      <w:r w:rsidR="00D97275">
        <w:rPr>
          <w:rFonts w:ascii="Times New Roman" w:hAnsi="Times New Roman" w:cs="Times New Roman"/>
          <w:szCs w:val="24"/>
        </w:rPr>
        <w:t>s,</w:t>
      </w:r>
      <w:r w:rsidR="00D97275" w:rsidRPr="00D42B08">
        <w:rPr>
          <w:rFonts w:ascii="Times New Roman" w:hAnsi="Times New Roman" w:cs="Times New Roman"/>
          <w:szCs w:val="24"/>
        </w:rPr>
        <w:t xml:space="preserve"> elevated CBP</w:t>
      </w:r>
      <w:r w:rsidR="00D97275">
        <w:rPr>
          <w:rFonts w:ascii="Times New Roman" w:hAnsi="Times New Roman" w:cs="Times New Roman"/>
          <w:szCs w:val="24"/>
        </w:rPr>
        <w:t xml:space="preserve">/p300, </w:t>
      </w:r>
      <w:r w:rsidR="00D97275" w:rsidRPr="00D42B08">
        <w:rPr>
          <w:rFonts w:ascii="Times New Roman" w:hAnsi="Times New Roman" w:cs="Times New Roman"/>
          <w:szCs w:val="24"/>
        </w:rPr>
        <w:t>p21</w:t>
      </w:r>
      <w:r w:rsidR="00D97275">
        <w:rPr>
          <w:rFonts w:ascii="Times New Roman" w:hAnsi="Times New Roman" w:cs="Times New Roman"/>
          <w:szCs w:val="24"/>
        </w:rPr>
        <w:t xml:space="preserve"> and p27</w:t>
      </w:r>
      <w:r w:rsidR="00D97275" w:rsidRPr="00D42B08">
        <w:rPr>
          <w:rFonts w:ascii="Times New Roman" w:hAnsi="Times New Roman" w:cs="Times New Roman"/>
          <w:szCs w:val="24"/>
        </w:rPr>
        <w:t xml:space="preserve"> </w:t>
      </w:r>
      <w:r w:rsidRPr="00D42B08">
        <w:rPr>
          <w:rFonts w:ascii="Times New Roman" w:hAnsi="Times New Roman" w:cs="Times New Roman"/>
          <w:szCs w:val="24"/>
        </w:rPr>
        <w:fldChar w:fldCharType="begin">
          <w:fldData xml:space="preserve">PEVuZE5vdGU+PENpdGU+PEF1dGhvcj5IdWFuZzwvQXV0aG9yPjxZZWFyPjIwMTE8L1llYXI+PFJl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PEVuZE5vdGU+PENpdGU+PEF1dGhvcj5IdWFuZzwvQXV0aG9yPjxZZWFyPjIwMTE8L1llYXI+PFJl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D42B08">
        <w:rPr>
          <w:rFonts w:ascii="Times New Roman" w:hAnsi="Times New Roman" w:cs="Times New Roman"/>
          <w:szCs w:val="24"/>
        </w:rPr>
      </w:r>
      <w:r w:rsidRPr="00D42B08">
        <w:rPr>
          <w:rFonts w:ascii="Times New Roman" w:hAnsi="Times New Roman" w:cs="Times New Roman"/>
          <w:szCs w:val="24"/>
        </w:rPr>
        <w:fldChar w:fldCharType="separate"/>
      </w:r>
      <w:r w:rsidR="00305A11">
        <w:rPr>
          <w:rFonts w:ascii="Times New Roman" w:hAnsi="Times New Roman" w:cs="Times New Roman"/>
          <w:noProof/>
          <w:szCs w:val="24"/>
        </w:rPr>
        <w:t>[143, 150]</w:t>
      </w:r>
      <w:r w:rsidRPr="00D42B08">
        <w:rPr>
          <w:rFonts w:ascii="Times New Roman" w:hAnsi="Times New Roman" w:cs="Times New Roman"/>
          <w:szCs w:val="24"/>
        </w:rPr>
        <w:fldChar w:fldCharType="end"/>
      </w:r>
      <w:r w:rsidRPr="00D42B08">
        <w:rPr>
          <w:rFonts w:ascii="Times New Roman" w:hAnsi="Times New Roman" w:cs="Times New Roman"/>
          <w:szCs w:val="24"/>
        </w:rPr>
        <w:t xml:space="preserve">. </w:t>
      </w:r>
      <w:r w:rsidR="00D97275">
        <w:rPr>
          <w:rFonts w:ascii="Times New Roman" w:hAnsi="Times New Roman" w:cs="Times New Roman"/>
          <w:szCs w:val="24"/>
        </w:rPr>
        <w:t>I</w:t>
      </w:r>
      <w:r w:rsidR="00D97275" w:rsidRPr="00D42B08">
        <w:rPr>
          <w:rFonts w:ascii="Times New Roman" w:hAnsi="Times New Roman" w:cs="Times New Roman"/>
          <w:szCs w:val="24"/>
        </w:rPr>
        <w:t>n PC3 cells</w:t>
      </w:r>
      <w:r w:rsidR="00D97275">
        <w:rPr>
          <w:rFonts w:ascii="Times New Roman" w:hAnsi="Times New Roman" w:cs="Times New Roman"/>
          <w:szCs w:val="24"/>
        </w:rPr>
        <w:t>,</w:t>
      </w:r>
      <w:r w:rsidR="00D97275" w:rsidRPr="00D42B08">
        <w:rPr>
          <w:rFonts w:ascii="Times New Roman" w:hAnsi="Times New Roman" w:cs="Times New Roman"/>
          <w:szCs w:val="24"/>
        </w:rPr>
        <w:t xml:space="preserve"> Zyflamend </w:t>
      </w:r>
      <w:r w:rsidR="00D97275">
        <w:rPr>
          <w:rFonts w:ascii="Times New Roman" w:hAnsi="Times New Roman" w:cs="Times New Roman"/>
          <w:szCs w:val="24"/>
        </w:rPr>
        <w:t>has also been shown to inhibit</w:t>
      </w:r>
      <w:r w:rsidR="00D97275" w:rsidRPr="00D42B08">
        <w:rPr>
          <w:rFonts w:ascii="Times New Roman" w:hAnsi="Times New Roman" w:cs="Times New Roman"/>
          <w:szCs w:val="24"/>
        </w:rPr>
        <w:t xml:space="preserve"> </w:t>
      </w:r>
      <w:r w:rsidR="00D97275">
        <w:rPr>
          <w:rFonts w:ascii="Times New Roman" w:hAnsi="Times New Roman" w:cs="Times New Roman"/>
          <w:szCs w:val="24"/>
        </w:rPr>
        <w:t>the arachidonic acid pathway</w:t>
      </w:r>
      <w:r w:rsidR="00D97275" w:rsidRPr="00D42B08">
        <w:rPr>
          <w:rFonts w:ascii="Times New Roman" w:hAnsi="Times New Roman" w:cs="Times New Roman"/>
          <w:szCs w:val="24"/>
        </w:rPr>
        <w:t xml:space="preserve"> by </w:t>
      </w:r>
      <w:r w:rsidR="00D97275">
        <w:rPr>
          <w:rFonts w:ascii="Times New Roman" w:hAnsi="Times New Roman" w:cs="Times New Roman"/>
          <w:szCs w:val="24"/>
        </w:rPr>
        <w:t>targeting</w:t>
      </w:r>
      <w:r w:rsidR="00D97275" w:rsidRPr="00D42B08">
        <w:rPr>
          <w:rFonts w:ascii="Times New Roman" w:hAnsi="Times New Roman" w:cs="Times New Roman"/>
          <w:szCs w:val="24"/>
        </w:rPr>
        <w:t xml:space="preserve"> 5-LOX and 12-LOX </w:t>
      </w:r>
      <w:r w:rsidRPr="00D42B08">
        <w:rPr>
          <w:rFonts w:ascii="Times New Roman" w:hAnsi="Times New Roman" w:cs="Times New Roman"/>
          <w:szCs w:val="24"/>
        </w:rPr>
        <w:fldChar w:fldCharType="begin">
          <w:fldData xml:space="preserve">PEVuZE5vdGU+PENpdGU+PEF1dGhvcj5ZYW5nPC9BdXRob3I+PFllYXI+MjAwNzwvWWVhcj48UmVj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PEVuZE5vdGU+PENpdGU+PEF1dGhvcj5ZYW5nPC9BdXRob3I+PFllYXI+MjAwNzwvWWVhcj48UmVj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D42B08">
        <w:rPr>
          <w:rFonts w:ascii="Times New Roman" w:hAnsi="Times New Roman" w:cs="Times New Roman"/>
          <w:szCs w:val="24"/>
        </w:rPr>
      </w:r>
      <w:r w:rsidRPr="00D42B08">
        <w:rPr>
          <w:rFonts w:ascii="Times New Roman" w:hAnsi="Times New Roman" w:cs="Times New Roman"/>
          <w:szCs w:val="24"/>
        </w:rPr>
        <w:fldChar w:fldCharType="separate"/>
      </w:r>
      <w:r w:rsidR="00305A11">
        <w:rPr>
          <w:rFonts w:ascii="Times New Roman" w:hAnsi="Times New Roman" w:cs="Times New Roman"/>
          <w:noProof/>
          <w:szCs w:val="24"/>
        </w:rPr>
        <w:t>[151]</w:t>
      </w:r>
      <w:r w:rsidRPr="00D42B08">
        <w:rPr>
          <w:rFonts w:ascii="Times New Roman" w:hAnsi="Times New Roman" w:cs="Times New Roman"/>
          <w:szCs w:val="24"/>
        </w:rPr>
        <w:fldChar w:fldCharType="end"/>
      </w:r>
      <w:r w:rsidRPr="00D42B08">
        <w:rPr>
          <w:rFonts w:ascii="Times New Roman" w:hAnsi="Times New Roman" w:cs="Times New Roman"/>
          <w:szCs w:val="24"/>
        </w:rPr>
        <w:t xml:space="preserve">. </w:t>
      </w:r>
      <w:r w:rsidR="00D97275" w:rsidRPr="00D42B08">
        <w:rPr>
          <w:rFonts w:ascii="Times New Roman" w:hAnsi="Times New Roman" w:cs="Times New Roman"/>
          <w:szCs w:val="24"/>
        </w:rPr>
        <w:t xml:space="preserve">Zyflamend </w:t>
      </w:r>
      <w:r w:rsidR="00D97275">
        <w:rPr>
          <w:rFonts w:ascii="Times New Roman" w:hAnsi="Times New Roman" w:cs="Times New Roman"/>
          <w:szCs w:val="24"/>
        </w:rPr>
        <w:t xml:space="preserve">also has </w:t>
      </w:r>
      <w:r w:rsidR="00D97275" w:rsidRPr="00D42B08">
        <w:rPr>
          <w:rFonts w:ascii="Times New Roman" w:hAnsi="Times New Roman" w:cs="Times New Roman"/>
          <w:szCs w:val="24"/>
        </w:rPr>
        <w:t xml:space="preserve">anticancer properties in </w:t>
      </w:r>
      <w:r w:rsidR="00D97275">
        <w:rPr>
          <w:rFonts w:ascii="Times New Roman" w:hAnsi="Times New Roman" w:cs="Times New Roman"/>
          <w:szCs w:val="24"/>
        </w:rPr>
        <w:t>other</w:t>
      </w:r>
      <w:r w:rsidR="00D97275" w:rsidRPr="00D42B08">
        <w:rPr>
          <w:rFonts w:ascii="Times New Roman" w:hAnsi="Times New Roman" w:cs="Times New Roman"/>
          <w:szCs w:val="24"/>
        </w:rPr>
        <w:t xml:space="preserve"> experimental cancer models, i.e., bone, ski</w:t>
      </w:r>
      <w:r w:rsidR="00D97275">
        <w:rPr>
          <w:rFonts w:ascii="Times New Roman" w:hAnsi="Times New Roman" w:cs="Times New Roman"/>
          <w:szCs w:val="24"/>
        </w:rPr>
        <w:t>n, mouth, pancreas and kidney</w:t>
      </w:r>
      <w:r>
        <w:rPr>
          <w:rFonts w:ascii="Times New Roman" w:hAnsi="Times New Roman" w:cs="Times New Roman"/>
          <w:szCs w:val="24"/>
        </w:rPr>
        <w:t xml:space="preserve"> </w:t>
      </w:r>
      <w:r w:rsidRPr="00D42B08">
        <w:rPr>
          <w:rFonts w:ascii="Times New Roman" w:hAnsi="Times New Roman" w:cs="Times New Roman"/>
          <w:szCs w:val="24"/>
        </w:rPr>
        <w:fldChar w:fldCharType="begin">
          <w:fldData xml:space="preserve">PEVuZE5vdGU+PENpdGU+PEF1dGhvcj5TYW5kdXI8L0F1dGhvcj48WWVhcj4yMDA3PC9ZZWFyPjxS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==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PEVuZE5vdGU+PENpdGU+PEF1dGhvcj5TYW5kdXI8L0F1dGhvcj48WWVhcj4yMDA3PC9ZZWFyPjxS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==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D42B08">
        <w:rPr>
          <w:rFonts w:ascii="Times New Roman" w:hAnsi="Times New Roman" w:cs="Times New Roman"/>
          <w:szCs w:val="24"/>
        </w:rPr>
      </w:r>
      <w:r w:rsidRPr="00D42B08">
        <w:rPr>
          <w:rFonts w:ascii="Times New Roman" w:hAnsi="Times New Roman" w:cs="Times New Roman"/>
          <w:szCs w:val="24"/>
        </w:rPr>
        <w:fldChar w:fldCharType="separate"/>
      </w:r>
      <w:r w:rsidR="00305A11">
        <w:rPr>
          <w:rFonts w:ascii="Times New Roman" w:hAnsi="Times New Roman" w:cs="Times New Roman"/>
          <w:noProof/>
          <w:szCs w:val="24"/>
        </w:rPr>
        <w:t>[153-157]</w:t>
      </w:r>
      <w:r w:rsidRPr="00D42B08">
        <w:rPr>
          <w:rFonts w:ascii="Times New Roman" w:hAnsi="Times New Roman" w:cs="Times New Roman"/>
          <w:szCs w:val="24"/>
        </w:rPr>
        <w:fldChar w:fldCharType="end"/>
      </w:r>
      <w:r w:rsidR="00D97275">
        <w:rPr>
          <w:rFonts w:ascii="Times New Roman" w:hAnsi="Times New Roman" w:cs="Times New Roman"/>
          <w:szCs w:val="24"/>
        </w:rPr>
        <w:t>,</w:t>
      </w:r>
      <w:r>
        <w:rPr>
          <w:rFonts w:ascii="Times New Roman" w:hAnsi="Times New Roman" w:cs="Times New Roman"/>
          <w:szCs w:val="24"/>
        </w:rPr>
        <w:t xml:space="preserve"> </w:t>
      </w:r>
      <w:r w:rsidR="00D97275">
        <w:rPr>
          <w:rFonts w:ascii="Times New Roman" w:hAnsi="Times New Roman" w:cs="Times New Roman"/>
          <w:szCs w:val="24"/>
        </w:rPr>
        <w:t xml:space="preserve">and multiple molecular targets have been identified. </w:t>
      </w:r>
      <w:r w:rsidR="00D97275" w:rsidRPr="00D42B08">
        <w:rPr>
          <w:rFonts w:ascii="Times New Roman" w:hAnsi="Times New Roman" w:cs="Times New Roman"/>
          <w:szCs w:val="24"/>
        </w:rPr>
        <w:t xml:space="preserve">For example, the NF-κB activation and downstream </w:t>
      </w:r>
      <w:r w:rsidR="00D97275">
        <w:rPr>
          <w:rFonts w:ascii="Times New Roman" w:hAnsi="Times New Roman" w:cs="Times New Roman"/>
          <w:szCs w:val="24"/>
        </w:rPr>
        <w:t xml:space="preserve">signaling </w:t>
      </w:r>
      <w:r w:rsidR="00D97275" w:rsidRPr="00D42B08">
        <w:rPr>
          <w:rFonts w:ascii="Times New Roman" w:hAnsi="Times New Roman" w:cs="Times New Roman"/>
          <w:szCs w:val="24"/>
        </w:rPr>
        <w:t xml:space="preserve">of NF-κB are modulated by Zyflamend in bone cancer </w:t>
      </w:r>
      <w:r w:rsidRPr="00D42B08">
        <w:rPr>
          <w:rFonts w:ascii="Times New Roman" w:hAnsi="Times New Roman" w:cs="Times New Roman"/>
          <w:szCs w:val="24"/>
        </w:rPr>
        <w:fldChar w:fldCharType="begin">
          <w:fldData xml:space="preserve">PEVuZE5vdGU+PENpdGU+PEF1dGhvcj5TYW5kdXI8L0F1dGhvcj48WWVhcj4yMDA3PC9ZZWFyPjxS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PEVuZE5vdGU+PENpdGU+PEF1dGhvcj5TYW5kdXI8L0F1dGhvcj48WWVhcj4yMDA3PC9ZZWFyPjxS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D42B08">
        <w:rPr>
          <w:rFonts w:ascii="Times New Roman" w:hAnsi="Times New Roman" w:cs="Times New Roman"/>
          <w:szCs w:val="24"/>
        </w:rPr>
      </w:r>
      <w:r w:rsidRPr="00D42B08">
        <w:rPr>
          <w:rFonts w:ascii="Times New Roman" w:hAnsi="Times New Roman" w:cs="Times New Roman"/>
          <w:szCs w:val="24"/>
        </w:rPr>
        <w:fldChar w:fldCharType="separate"/>
      </w:r>
      <w:r w:rsidR="00305A11">
        <w:rPr>
          <w:rFonts w:ascii="Times New Roman" w:hAnsi="Times New Roman" w:cs="Times New Roman"/>
          <w:noProof/>
          <w:szCs w:val="24"/>
        </w:rPr>
        <w:t>[142, 153]</w:t>
      </w:r>
      <w:r w:rsidRPr="00D42B08">
        <w:rPr>
          <w:rFonts w:ascii="Times New Roman" w:hAnsi="Times New Roman" w:cs="Times New Roman"/>
          <w:szCs w:val="24"/>
        </w:rPr>
        <w:fldChar w:fldCharType="end"/>
      </w:r>
      <w:r w:rsidRPr="00D42B08">
        <w:rPr>
          <w:rFonts w:ascii="Times New Roman" w:hAnsi="Times New Roman" w:cs="Times New Roman"/>
          <w:szCs w:val="24"/>
        </w:rPr>
        <w:t>. In pancreatic cancer, Zyflamend inhibited the activity of NF-κB, COX-2, VEGF, etc.</w:t>
      </w:r>
      <w:r w:rsidRPr="00D42B08">
        <w:rPr>
          <w:rFonts w:ascii="Times New Roman" w:hAnsi="Times New Roman" w:cs="Times New Roman"/>
          <w:szCs w:val="24"/>
        </w:rPr>
        <w:fldChar w:fldCharType="begin">
          <w:fldData xml:space="preserve">PEVuZE5vdGU+PENpdGU+PEF1dGhvcj5LdW5udW1ha2thcmE8L0F1dGhvcj48WWVhcj4yMDEyPC9Z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PEVuZE5vdGU+PENpdGU+PEF1dGhvcj5LdW5udW1ha2thcmE8L0F1dGhvcj48WWVhcj4yMDEyPC9Z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D42B08">
        <w:rPr>
          <w:rFonts w:ascii="Times New Roman" w:hAnsi="Times New Roman" w:cs="Times New Roman"/>
          <w:szCs w:val="24"/>
        </w:rPr>
      </w:r>
      <w:r w:rsidRPr="00D42B08">
        <w:rPr>
          <w:rFonts w:ascii="Times New Roman" w:hAnsi="Times New Roman" w:cs="Times New Roman"/>
          <w:szCs w:val="24"/>
        </w:rPr>
        <w:fldChar w:fldCharType="separate"/>
      </w:r>
      <w:r w:rsidR="00305A11">
        <w:rPr>
          <w:rFonts w:ascii="Times New Roman" w:hAnsi="Times New Roman" w:cs="Times New Roman"/>
          <w:noProof/>
          <w:szCs w:val="24"/>
        </w:rPr>
        <w:t>[157]</w:t>
      </w:r>
      <w:r w:rsidRPr="00D42B08">
        <w:rPr>
          <w:rFonts w:ascii="Times New Roman" w:hAnsi="Times New Roman" w:cs="Times New Roman"/>
          <w:szCs w:val="24"/>
        </w:rPr>
        <w:fldChar w:fldCharType="end"/>
      </w:r>
      <w:r w:rsidRPr="00D42B08">
        <w:rPr>
          <w:rFonts w:ascii="Times New Roman" w:hAnsi="Times New Roman" w:cs="Times New Roman"/>
          <w:szCs w:val="24"/>
        </w:rPr>
        <w:t>.</w:t>
      </w:r>
      <w:r>
        <w:rPr>
          <w:rFonts w:ascii="Times New Roman" w:hAnsi="Times New Roman" w:cs="Times New Roman"/>
          <w:szCs w:val="24"/>
        </w:rPr>
        <w:t xml:space="preserve"> </w:t>
      </w:r>
      <w:r w:rsidRPr="00D42B08">
        <w:rPr>
          <w:rFonts w:ascii="Times New Roman" w:hAnsi="Times New Roman" w:cs="Times New Roman"/>
          <w:szCs w:val="24"/>
        </w:rPr>
        <w:t xml:space="preserve">Moreover, Zyflamend inhibited melanoma cell growth, migration, and expression of </w:t>
      </w:r>
      <w:proofErr w:type="spellStart"/>
      <w:r w:rsidRPr="00D42B08">
        <w:rPr>
          <w:rFonts w:ascii="Times New Roman" w:hAnsi="Times New Roman" w:cs="Times New Roman"/>
          <w:szCs w:val="24"/>
        </w:rPr>
        <w:t>iNOS</w:t>
      </w:r>
      <w:proofErr w:type="spellEnd"/>
      <w:r w:rsidRPr="00D42B08">
        <w:rPr>
          <w:rFonts w:ascii="Times New Roman" w:hAnsi="Times New Roman" w:cs="Times New Roman"/>
          <w:szCs w:val="24"/>
        </w:rPr>
        <w:t xml:space="preserve"> and COX-2, and induced cell apoptosis </w:t>
      </w:r>
      <w:r w:rsidRPr="00D42B08">
        <w:rPr>
          <w:rFonts w:ascii="Times New Roman" w:hAnsi="Times New Roman" w:cs="Times New Roman"/>
          <w:szCs w:val="24"/>
        </w:rPr>
        <w:fldChar w:fldCharType="begin">
          <w:fldData xml:space="preserve">PEVuZE5vdGU+PENpdGU+PEF1dGhvcj5Fa21la2Npb2dsdTwvQXV0aG9yPjxZZWFyPjIwMTE8L1ll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PEVuZE5vdGU+PENpdGU+PEF1dGhvcj5Fa21la2Npb2dsdTwvQXV0aG9yPjxZZWFyPjIwMTE8L1ll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D42B08">
        <w:rPr>
          <w:rFonts w:ascii="Times New Roman" w:hAnsi="Times New Roman" w:cs="Times New Roman"/>
          <w:szCs w:val="24"/>
        </w:rPr>
      </w:r>
      <w:r w:rsidRPr="00D42B08">
        <w:rPr>
          <w:rFonts w:ascii="Times New Roman" w:hAnsi="Times New Roman" w:cs="Times New Roman"/>
          <w:szCs w:val="24"/>
        </w:rPr>
        <w:fldChar w:fldCharType="separate"/>
      </w:r>
      <w:r w:rsidR="00305A11">
        <w:rPr>
          <w:rFonts w:ascii="Times New Roman" w:hAnsi="Times New Roman" w:cs="Times New Roman"/>
          <w:noProof/>
          <w:szCs w:val="24"/>
        </w:rPr>
        <w:t>[154]</w:t>
      </w:r>
      <w:r w:rsidRPr="00D42B08">
        <w:rPr>
          <w:rFonts w:ascii="Times New Roman" w:hAnsi="Times New Roman" w:cs="Times New Roman"/>
          <w:szCs w:val="24"/>
        </w:rPr>
        <w:fldChar w:fldCharType="end"/>
      </w:r>
      <w:r w:rsidRPr="00D42B08">
        <w:rPr>
          <w:rFonts w:ascii="Times New Roman" w:hAnsi="Times New Roman" w:cs="Times New Roman"/>
          <w:szCs w:val="24"/>
        </w:rPr>
        <w:t xml:space="preserve">. </w:t>
      </w:r>
    </w:p>
    <w:p w:rsidR="00620050" w:rsidRDefault="00620050" w:rsidP="00190DBA">
      <w:pPr>
        <w:pStyle w:val="Heading2"/>
      </w:pPr>
      <w:bookmarkStart w:id="21" w:name="_Toc405316094"/>
      <w:r w:rsidRPr="00620050">
        <w:t>Metabolic alternation in cancer</w:t>
      </w:r>
      <w:bookmarkEnd w:id="21"/>
    </w:p>
    <w:p w:rsidR="00620050" w:rsidRDefault="00620050" w:rsidP="00190DBA">
      <w:pPr>
        <w:spacing w:line="480" w:lineRule="auto"/>
        <w:ind w:firstLine="720"/>
        <w:rPr>
          <w:rFonts w:ascii="Times New Roman" w:hAnsi="Times New Roman" w:cs="Times New Roman"/>
        </w:rPr>
      </w:pPr>
      <w:r>
        <w:rPr>
          <w:rFonts w:ascii="Times New Roman" w:hAnsi="Times New Roman" w:cs="Times New Roman"/>
        </w:rPr>
        <w:t xml:space="preserve">Limitless replication is one important hallmark of cancer </w:t>
      </w:r>
      <w:r>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&lt;EndNote&gt;&lt;Cite&gt;&lt;Author&gt;Hanahan&lt;/Author&gt;&lt;Year&gt;2000&lt;/Year&gt;&lt;RecNum&gt;215&lt;/RecNum&gt;&lt;DisplayText&gt;&lt;style font="Times New Roman"&gt;[158]&lt;/style&gt;&lt;/DisplayText&gt;&lt;record&gt;&lt;rec-number&gt;215&lt;/rec-number&gt;&lt;foreign-keys&gt;&lt;key app="EN" db-id="epxp0ez96099ace9a5i5t2e9aezrz99veess" timestamp="1412698381"&gt;215&lt;/key&gt;&lt;/foreign-keys&gt;&lt;ref-type name="Journal Article"&gt;17&lt;/ref-type&gt;&lt;contributors&gt;&lt;authors&gt;&lt;author&gt;Hanahan, D.&lt;/author&gt;&lt;author&gt;Weinberg, R. A.&lt;/author&gt;&lt;/authors&gt;&lt;/contributors&gt;&lt;auth-address&gt;Department of Biochemistry, Hormone Research Institute, University of California at San Francisco, 94143, USA.&lt;/auth-address&gt;&lt;titles&gt;&lt;title&gt;The hallmarks of cancer&lt;/title&gt;&lt;secondary-title&gt;Cell&lt;/secondary-title&gt;&lt;alt-title&gt;Cell&lt;/alt-title&gt;&lt;/titles&gt;&lt;periodical&gt;&lt;full-title&gt;Cell&lt;/full-title&gt;&lt;abbr-1&gt;Cell&lt;/abbr-1&gt;&lt;/periodical&gt;&lt;alt-periodical&gt;&lt;full-title&gt;Cell&lt;/full-title&gt;&lt;abbr-1&gt;Cell&lt;/abbr-1&gt;&lt;/alt-periodical&gt;&lt;pages&gt;57-70&lt;/pages&gt;&lt;volume&gt;100&lt;/volume&gt;&lt;number&gt;1&lt;/number&gt;&lt;edition&gt;2000/01/27&lt;/edition&gt;&lt;keywords&gt;&lt;keyword&gt;Animals&lt;/keyword&gt;&lt;keyword&gt;Apoptosis&lt;/keyword&gt;&lt;keyword&gt;Cell Transformation, Neoplastic&lt;/keyword&gt;&lt;keyword&gt;Gene Expression Regulation, Neoplastic&lt;/keyword&gt;&lt;keyword&gt;Humans&lt;/keyword&gt;&lt;keyword&gt;*Neoplasms/blood supply/etiology/genetics/pathology&lt;/keyword&gt;&lt;keyword&gt;*Neoplasms, Experimental/blood supply/genetics/pathology&lt;/keyword&gt;&lt;keyword&gt;Neovascularization, Pathologic&lt;/keyword&gt;&lt;/keywords&gt;&lt;dates&gt;&lt;year&gt;2000&lt;/year&gt;&lt;pub-dates&gt;&lt;date&gt;Jan 7&lt;/date&gt;&lt;/pub-dates&gt;&lt;/dates&gt;&lt;isbn&gt;0092-8674 (Print)&amp;#xD;0092-8674&lt;/isbn&gt;&lt;accession-num&gt;10647931&lt;/accession-num&gt;&lt;urls&gt;&lt;related-urls&gt;&lt;url&gt;http://ac.els-cdn.com/S0092867400816839/1-s2.0-S0092867400816839-main.pdf?_tid=eb8becb2-4e3c-11e4-8056-00000aacb361&amp;amp;acdnat=1412698608_198608917269a0c512538d4ad6e6dad6&lt;/url&gt;&lt;/related-urls&gt;&lt;/urls&gt;&lt;remote-database-provider&gt;NLM&lt;/remote-database-provider&gt;&lt;language&gt;eng&lt;/language&gt;&lt;/record&gt;&lt;/Cite&gt;&lt;/EndNote&gt;</w:instrText>
      </w:r>
      <w:r>
        <w:rPr>
          <w:rFonts w:ascii="Times New Roman" w:hAnsi="Times New Roman" w:cs="Times New Roman"/>
        </w:rPr>
        <w:fldChar w:fldCharType="separate"/>
      </w:r>
      <w:r w:rsidR="00305A11">
        <w:rPr>
          <w:rFonts w:ascii="Times New Roman" w:hAnsi="Times New Roman" w:cs="Times New Roman"/>
          <w:noProof/>
        </w:rPr>
        <w:t>[158]</w:t>
      </w:r>
      <w:r>
        <w:rPr>
          <w:rFonts w:ascii="Times New Roman" w:hAnsi="Times New Roman" w:cs="Times New Roman"/>
        </w:rPr>
        <w:fldChar w:fldCharType="end"/>
      </w:r>
      <w:r>
        <w:rPr>
          <w:rFonts w:ascii="Times New Roman" w:hAnsi="Times New Roman" w:cs="Times New Roman"/>
        </w:rPr>
        <w:t xml:space="preserve">. To support this </w:t>
      </w:r>
      <w:r w:rsidR="00D97275">
        <w:rPr>
          <w:rFonts w:ascii="Times New Roman" w:hAnsi="Times New Roman" w:cs="Times New Roman"/>
        </w:rPr>
        <w:t xml:space="preserve">characteristic, a large number of metabolic alterations happen in cancer cells and a major one is a shift from catabolic to anabolic metabolism </w:t>
      </w:r>
      <w:r>
        <w:rPr>
          <w:rFonts w:ascii="Times New Roman" w:hAnsi="Times New Roman" w:cs="Times New Roman"/>
        </w:rPr>
        <w:t xml:space="preserve">(Figure </w:t>
      </w:r>
      <w:r w:rsidR="00A35F43">
        <w:rPr>
          <w:rFonts w:ascii="Times New Roman" w:hAnsi="Times New Roman" w:cs="Times New Roman"/>
        </w:rPr>
        <w:t>I.</w:t>
      </w:r>
      <w:r>
        <w:rPr>
          <w:rFonts w:ascii="Times New Roman" w:hAnsi="Times New Roman" w:cs="Times New Roman"/>
        </w:rPr>
        <w:t xml:space="preserve">10) </w:t>
      </w:r>
      <w:r>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&lt;EndNote&gt;&lt;Cite&gt;&lt;Author&gt;Peluso&lt;/Author&gt;&lt;Year&gt;2000&lt;/Year&gt;&lt;RecNum&gt;400&lt;/RecNum&gt;&lt;DisplayText&gt;&lt;style font="Times New Roman"&gt;[159]&lt;/style&gt;&lt;/DisplayText&gt;&lt;record&gt;&lt;rec-number&gt;400&lt;/rec-number&gt;&lt;foreign-keys&gt;&lt;key app="EN" db-id="epxp0ez96099ace9a5i5t2e9aezrz99veess" timestamp="1414548096"&gt;400&lt;/key&gt;&lt;/foreign-keys&gt;&lt;ref-type name="Journal Article"&gt;17&lt;/ref-type&gt;&lt;contributors&gt;&lt;authors&gt;&lt;author&gt;Peluso, Gianfranco&lt;/author&gt;&lt;author&gt;Nicolai, Raffaella&lt;/author&gt;&lt;author&gt;Reda, Emilia&lt;/author&gt;&lt;author&gt;Benatti, Paola&lt;/author&gt;&lt;author&gt;Barbarisi, Alfonso&lt;/author&gt;&lt;author&gt;Calvani, Menotti&lt;/author&gt;&lt;/authors&gt;&lt;/contributors&gt;&lt;titles&gt;&lt;title&gt;Cancer and anticancer therapy-induced modifications on metabolism mediated by carnitine system&lt;/title&gt;&lt;secondary-title&gt;Journal of Cellular Physiology&lt;/secondary-title&gt;&lt;/titles&gt;&lt;periodical&gt;&lt;full-title&gt;Journal of Cellular Physiology&lt;/full-title&gt;&lt;/periodical&gt;&lt;pages&gt;339-350&lt;/pages&gt;&lt;volume&gt;182&lt;/volume&gt;&lt;number&gt;3&lt;/number&gt;&lt;dates&gt;&lt;year&gt;2000&lt;/year&gt;&lt;/dates&gt;&lt;publisher&gt;John Wiley &amp;amp; Sons, Inc.&lt;/publisher&gt;&lt;isbn&gt;1097-4652&lt;/isbn&gt;&lt;urls&gt;&lt;related-urls&gt;&lt;url&gt;http://dx.doi.org/10.1002/(SICI)1097-4652(200003)182:3&amp;lt;339::AID-JCP4&amp;gt;3.0.CO;2-B&lt;/url&gt;&lt;/related-urls&gt;&lt;/urls&gt;&lt;electronic-resource-num&gt;10.1002/(SICI)1097-4652(200003)182:3&amp;lt;339::AID-JCP4&amp;gt;3.0.CO;2-B&lt;/electronic-resource-num&gt;&lt;/record&gt;&lt;/Cite&gt;&lt;/EndNote&gt;</w:instrText>
      </w:r>
      <w:r>
        <w:rPr>
          <w:rFonts w:ascii="Times New Roman" w:hAnsi="Times New Roman" w:cs="Times New Roman"/>
        </w:rPr>
        <w:fldChar w:fldCharType="separate"/>
      </w:r>
      <w:r w:rsidR="00305A11">
        <w:rPr>
          <w:rFonts w:ascii="Times New Roman" w:hAnsi="Times New Roman" w:cs="Times New Roman"/>
          <w:noProof/>
        </w:rPr>
        <w:t>[159]</w:t>
      </w:r>
      <w:r>
        <w:rPr>
          <w:rFonts w:ascii="Times New Roman" w:hAnsi="Times New Roman" w:cs="Times New Roman"/>
        </w:rPr>
        <w:fldChar w:fldCharType="end"/>
      </w:r>
      <w:r w:rsidR="00D97275">
        <w:rPr>
          <w:rFonts w:ascii="Times New Roman" w:hAnsi="Times New Roman" w:cs="Times New Roman"/>
        </w:rPr>
        <w:t xml:space="preserve">, </w:t>
      </w:r>
      <w:r>
        <w:rPr>
          <w:rFonts w:ascii="Times New Roman" w:hAnsi="Times New Roman" w:cs="Times New Roman"/>
        </w:rPr>
        <w:t xml:space="preserve">including increased macronutrients synthesis </w:t>
      </w:r>
      <w:r>
        <w:rPr>
          <w:rFonts w:ascii="Times New Roman" w:hAnsi="Times New Roman" w:cs="Times New Roman"/>
        </w:rPr>
        <w:fldChar w:fldCharType="begin">
          <w:fldData xml:space="preserve">PEVuZE5vdGU+PENpdGU+PEF1dGhvcj5IZWJlcjwvQXV0aG9yPjxZZWFyPjE5ODI8L1llYXI+PFJl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PEVuZE5vdGU+PENpdGU+PEF1dGhvcj5IZWJlcjwvQXV0aG9yPjxZZWFyPjE5ODI8L1llYXI+PFJl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[160, 161]</w:t>
      </w:r>
      <w:r>
        <w:rPr>
          <w:rFonts w:ascii="Times New Roman" w:hAnsi="Times New Roman" w:cs="Times New Roman"/>
        </w:rPr>
        <w:fldChar w:fldCharType="end"/>
      </w:r>
      <w:r w:rsidRPr="00620050">
        <w:rPr>
          <w:rFonts w:ascii="Times New Roman" w:hAnsi="Times New Roman" w:cs="Times New Roman"/>
        </w:rPr>
        <w:t xml:space="preserve"> </w:t>
      </w:r>
      <w:r>
        <w:rPr>
          <w:rFonts w:ascii="Times New Roman" w:hAnsi="Times New Roman" w:cs="Times New Roman"/>
        </w:rPr>
        <w:t xml:space="preserve">and reduced β-oxidation </w:t>
      </w:r>
      <w:r>
        <w:rPr>
          <w:rFonts w:ascii="Times New Roman" w:hAnsi="Times New Roman" w:cs="Times New Roman"/>
        </w:rPr>
        <w:fldChar w:fldCharType="begin">
          <w:fldData xml:space="preserve">PEVuZE5vdGU+PENpdGU+PEF1dGhvcj5QcmlwLUJ1dXM8L0F1dGhvcj48WWVhcj4xOTkyPC9ZZWFy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PEVuZE5vdGU+PENpdGU+PEF1dGhvcj5QcmlwLUJ1dXM8L0F1dGhvcj48WWVhcj4xOTkyPC9ZZWFy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[162]</w:t>
      </w:r>
      <w:r>
        <w:rPr>
          <w:rFonts w:ascii="Times New Roman" w:hAnsi="Times New Roman" w:cs="Times New Roman"/>
        </w:rPr>
        <w:fldChar w:fldCharType="end"/>
      </w:r>
      <w:r>
        <w:rPr>
          <w:rFonts w:ascii="Times New Roman" w:hAnsi="Times New Roman" w:cs="Times New Roman"/>
        </w:rPr>
        <w:t xml:space="preserve">. </w:t>
      </w:r>
    </w:p>
    <w:p w:rsidR="0000718D" w:rsidRPr="0000718D" w:rsidRDefault="0000718D" w:rsidP="00190DBA">
      <w:pPr>
        <w:pStyle w:val="Heading3"/>
      </w:pPr>
      <w:bookmarkStart w:id="22" w:name="_Toc405316095"/>
      <w:r w:rsidRPr="0000718D">
        <w:rPr>
          <w:rFonts w:ascii="Times New Roman" w:hAnsi="Times New Roman" w:cs="Times New Roman"/>
        </w:rPr>
        <w:t>Increase</w:t>
      </w:r>
      <w:r w:rsidR="00D97275">
        <w:rPr>
          <w:rFonts w:ascii="Times New Roman" w:hAnsi="Times New Roman" w:cs="Times New Roman"/>
        </w:rPr>
        <w:t xml:space="preserve">d </w:t>
      </w:r>
      <w:r w:rsidRPr="0000718D">
        <w:rPr>
          <w:rFonts w:ascii="Times New Roman" w:hAnsi="Times New Roman" w:cs="Times New Roman"/>
        </w:rPr>
        <w:t>macronutrients synthesis</w:t>
      </w:r>
      <w:bookmarkEnd w:id="22"/>
    </w:p>
    <w:p w:rsidR="0068015A" w:rsidRDefault="00D97275" w:rsidP="00190DBA">
      <w:pPr>
        <w:spacing w:line="480" w:lineRule="auto"/>
        <w:ind w:firstLine="720"/>
        <w:rPr>
          <w:rFonts w:ascii="Times New Roman" w:hAnsi="Times New Roman" w:cs="Times New Roman"/>
        </w:rPr>
      </w:pPr>
      <w:r>
        <w:rPr>
          <w:rFonts w:ascii="Times New Roman" w:hAnsi="Times New Roman" w:cs="Times New Roman"/>
        </w:rPr>
        <w:t xml:space="preserve">To support the growth of rapidly proliferating cells, there is an increased need for macronutrients including proteins, nucleic acids and fatty acids. For example, protein turnover is ~2 fold higher in lung cancer patients than in healthy controls </w:t>
      </w:r>
      <w:r w:rsidR="0068015A">
        <w:rPr>
          <w:rFonts w:ascii="Times New Roman" w:hAnsi="Times New Roman" w:cs="Times New Roman"/>
        </w:rPr>
        <w:fldChar w:fldCharType="begin">
          <w:fldData xml:space="preserve">PEVuZE5vdGU+PENpdGU+PEF1dGhvcj5IZWJlcjwvQXV0aG9yPjxZZWFyPjE5ODI8L1llYXI+PFJl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PEVuZE5vdGU+PENpdGU+PEF1dGhvcj5IZWJlcjwvQXV0aG9yPjxZZWFyPjE5ODI8L1llYXI+PFJl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0068015A">
        <w:rPr>
          <w:rFonts w:ascii="Times New Roman" w:hAnsi="Times New Roman" w:cs="Times New Roman"/>
        </w:rPr>
      </w:r>
      <w:r w:rsidR="0068015A">
        <w:rPr>
          <w:rFonts w:ascii="Times New Roman" w:hAnsi="Times New Roman" w:cs="Times New Roman"/>
        </w:rPr>
        <w:fldChar w:fldCharType="separate"/>
      </w:r>
      <w:r w:rsidR="00305A11">
        <w:rPr>
          <w:rFonts w:ascii="Times New Roman" w:hAnsi="Times New Roman" w:cs="Times New Roman"/>
          <w:noProof/>
        </w:rPr>
        <w:t>[160]</w:t>
      </w:r>
      <w:r w:rsidR="0068015A">
        <w:rPr>
          <w:rFonts w:ascii="Times New Roman" w:hAnsi="Times New Roman" w:cs="Times New Roman"/>
        </w:rPr>
        <w:fldChar w:fldCharType="end"/>
      </w:r>
      <w:r w:rsidR="0068015A">
        <w:rPr>
          <w:rFonts w:ascii="Times New Roman" w:hAnsi="Times New Roman" w:cs="Times New Roman"/>
        </w:rPr>
        <w:t xml:space="preserve">. </w:t>
      </w:r>
      <w:r>
        <w:rPr>
          <w:rFonts w:ascii="Times New Roman" w:hAnsi="Times New Roman" w:cs="Times New Roman"/>
        </w:rPr>
        <w:t xml:space="preserve">Protein </w:t>
      </w:r>
      <w:r>
        <w:rPr>
          <w:rFonts w:ascii="Times New Roman" w:hAnsi="Times New Roman" w:cs="Times New Roman"/>
        </w:rPr>
        <w:lastRenderedPageBreak/>
        <w:t xml:space="preserve">turnover in malnourished cancer patients is more than 30% higher than in non-cancer patients </w:t>
      </w:r>
      <w:r w:rsidR="0068015A">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&lt;EndNote&gt;&lt;Cite&gt;&lt;Author&gt;Jeevanandam&lt;/Author&gt;&lt;Year&gt;1984&lt;/Year&gt;&lt;RecNum&gt;399&lt;/RecNum&gt;&lt;DisplayText&gt;&lt;style font="Times New Roman"&gt;[161]&lt;/style&gt;&lt;/DisplayText&gt;&lt;record&gt;&lt;rec-number&gt;399&lt;/rec-number&gt;&lt;foreign-keys&gt;&lt;key app="EN" db-id="epxp0ez96099ace9a5i5t2e9aezrz99veess" timestamp="1414547799"&gt;399&lt;/key&gt;&lt;/foreign-keys&gt;&lt;ref-type name="Journal Article"&gt;17&lt;/ref-type&gt;&lt;contributors&gt;&lt;authors&gt;&lt;author&gt;Jeevanandam, M.&lt;/author&gt;&lt;author&gt;Horowitz, G. D.&lt;/author&gt;&lt;author&gt;Lowry, S. F.&lt;/author&gt;&lt;author&gt;Brennan, M. F.&lt;/author&gt;&lt;/authors&gt;&lt;/contributors&gt;&lt;titles&gt;&lt;title&gt;Cancer cachexia and protein metabolism&lt;/title&gt;&lt;secondary-title&gt;Lancet&lt;/secondary-title&gt;&lt;alt-title&gt;Lancet&lt;/alt-title&gt;&lt;/titles&gt;&lt;periodical&gt;&lt;full-title&gt;Lancet&lt;/full-title&gt;&lt;abbr-1&gt;Lancet&lt;/abbr-1&gt;&lt;/periodical&gt;&lt;alt-periodical&gt;&lt;full-title&gt;Lancet&lt;/full-title&gt;&lt;abbr-1&gt;Lancet&lt;/abbr-1&gt;&lt;/alt-periodical&gt;&lt;pages&gt;1423-6&lt;/pages&gt;&lt;volume&gt;1&lt;/volume&gt;&lt;number&gt;8392&lt;/number&gt;&lt;edition&gt;1984/06/30&lt;/edition&gt;&lt;keywords&gt;&lt;keyword&gt;Aged&lt;/keyword&gt;&lt;keyword&gt;Body Weight&lt;/keyword&gt;&lt;keyword&gt;Cachexia/etiology/*metabolism&lt;/keyword&gt;&lt;keyword&gt;Female&lt;/keyword&gt;&lt;keyword&gt;Humans&lt;/keyword&gt;&lt;keyword&gt;Male&lt;/keyword&gt;&lt;keyword&gt;Middle Aged&lt;/keyword&gt;&lt;keyword&gt;Neoplasms/complications/*metabolism&lt;/keyword&gt;&lt;keyword&gt;Nitrogen/metabolism&lt;/keyword&gt;&lt;keyword&gt;Nutrition Disorders/metabolism&lt;/keyword&gt;&lt;keyword&gt;Proteins/*metabolism&lt;/keyword&gt;&lt;keyword&gt;Starvation/metabolism&lt;/keyword&gt;&lt;/keywords&gt;&lt;dates&gt;&lt;year&gt;1984&lt;/year&gt;&lt;pub-dates&gt;&lt;date&gt;Jun 30&lt;/date&gt;&lt;/pub-dates&gt;&lt;/dates&gt;&lt;isbn&gt;0140-6736 (Print)&amp;#xD;0140-6736&lt;/isbn&gt;&lt;accession-num&gt;6145877&lt;/accession-num&gt;&lt;urls&gt;&lt;related-urls&gt;&lt;url&gt;http://www.sciencedirect.com/science/article/pii/S0140673684919299&lt;/url&gt;&lt;/related-urls&gt;&lt;/urls&gt;&lt;remote-database-provider&gt;NLM&lt;/remote-database-provider&gt;&lt;language&gt;eng&lt;/language&gt;&lt;/record&gt;&lt;/Cite&gt;&lt;/EndNote&gt;</w:instrText>
      </w:r>
      <w:r w:rsidR="0068015A">
        <w:rPr>
          <w:rFonts w:ascii="Times New Roman" w:hAnsi="Times New Roman" w:cs="Times New Roman"/>
        </w:rPr>
        <w:fldChar w:fldCharType="separate"/>
      </w:r>
      <w:r w:rsidR="00305A11">
        <w:rPr>
          <w:rFonts w:ascii="Times New Roman" w:hAnsi="Times New Roman" w:cs="Times New Roman"/>
          <w:noProof/>
        </w:rPr>
        <w:t>[161]</w:t>
      </w:r>
      <w:r w:rsidR="0068015A">
        <w:rPr>
          <w:rFonts w:ascii="Times New Roman" w:hAnsi="Times New Roman" w:cs="Times New Roman"/>
        </w:rPr>
        <w:fldChar w:fldCharType="end"/>
      </w:r>
      <w:r w:rsidR="0068015A">
        <w:rPr>
          <w:rFonts w:ascii="Times New Roman" w:hAnsi="Times New Roman" w:cs="Times New Roman"/>
        </w:rPr>
        <w:t xml:space="preserve">. Furthermore, deregulation of protein synthesis </w:t>
      </w:r>
      <w:r>
        <w:rPr>
          <w:rFonts w:ascii="Times New Roman" w:hAnsi="Times New Roman" w:cs="Times New Roman"/>
        </w:rPr>
        <w:t>is related to</w:t>
      </w:r>
      <w:r w:rsidR="0068015A">
        <w:rPr>
          <w:rFonts w:ascii="Times New Roman" w:hAnsi="Times New Roman" w:cs="Times New Roman"/>
        </w:rPr>
        <w:t xml:space="preserve"> transformation of cancer cells </w:t>
      </w:r>
      <w:r w:rsidR="0068015A">
        <w:rPr>
          <w:rFonts w:ascii="Times New Roman" w:hAnsi="Times New Roman" w:cs="Times New Roman"/>
        </w:rPr>
        <w:fldChar w:fldCharType="begin">
          <w:fldData xml:space="preserve">PEVuZE5vdGU+PENpdGU+PEF1dGhvcj5DbGVtZW5zPC9BdXRob3I+PFllYXI+MjAwNDwvWWVhcj48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PEVuZE5vdGU+PENpdGU+PEF1dGhvcj5DbGVtZW5zPC9BdXRob3I+PFllYXI+MjAwNDwvWWVhcj48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0068015A">
        <w:rPr>
          <w:rFonts w:ascii="Times New Roman" w:hAnsi="Times New Roman" w:cs="Times New Roman"/>
        </w:rPr>
      </w:r>
      <w:r w:rsidR="0068015A">
        <w:rPr>
          <w:rFonts w:ascii="Times New Roman" w:hAnsi="Times New Roman" w:cs="Times New Roman"/>
        </w:rPr>
        <w:fldChar w:fldCharType="separate"/>
      </w:r>
      <w:r w:rsidR="00305A11">
        <w:rPr>
          <w:rFonts w:ascii="Times New Roman" w:hAnsi="Times New Roman" w:cs="Times New Roman"/>
          <w:noProof/>
        </w:rPr>
        <w:t>[163]</w:t>
      </w:r>
      <w:r w:rsidR="0068015A">
        <w:rPr>
          <w:rFonts w:ascii="Times New Roman" w:hAnsi="Times New Roman" w:cs="Times New Roman"/>
        </w:rPr>
        <w:fldChar w:fldCharType="end"/>
      </w:r>
      <w:r w:rsidR="0068015A">
        <w:rPr>
          <w:rFonts w:ascii="Times New Roman" w:hAnsi="Times New Roman" w:cs="Times New Roman"/>
        </w:rPr>
        <w:t xml:space="preserve">. Similarly, DNA synthesis is also commonly elevated in cancer cells. </w:t>
      </w:r>
      <w:proofErr w:type="spellStart"/>
      <w:r>
        <w:rPr>
          <w:rFonts w:ascii="Times New Roman" w:hAnsi="Times New Roman" w:cs="Times New Roman"/>
        </w:rPr>
        <w:t>Thymidylate</w:t>
      </w:r>
      <w:proofErr w:type="spellEnd"/>
      <w:r>
        <w:rPr>
          <w:rFonts w:ascii="Times New Roman" w:hAnsi="Times New Roman" w:cs="Times New Roman"/>
        </w:rPr>
        <w:t xml:space="preserve"> synthase, </w:t>
      </w:r>
      <w:r w:rsidR="0068015A">
        <w:rPr>
          <w:rFonts w:ascii="Times New Roman" w:hAnsi="Times New Roman" w:cs="Times New Roman"/>
        </w:rPr>
        <w:t>essential for DNA synthesis</w:t>
      </w:r>
      <w:r>
        <w:rPr>
          <w:rFonts w:ascii="Times New Roman" w:hAnsi="Times New Roman" w:cs="Times New Roman"/>
        </w:rPr>
        <w:t>,</w:t>
      </w:r>
      <w:r w:rsidR="0068015A">
        <w:rPr>
          <w:rFonts w:ascii="Times New Roman" w:hAnsi="Times New Roman" w:cs="Times New Roman"/>
        </w:rPr>
        <w:t xml:space="preserve"> </w:t>
      </w:r>
      <w:r>
        <w:rPr>
          <w:rFonts w:ascii="Times New Roman" w:hAnsi="Times New Roman" w:cs="Times New Roman"/>
        </w:rPr>
        <w:t>i</w:t>
      </w:r>
      <w:r w:rsidR="0068015A">
        <w:rPr>
          <w:rFonts w:ascii="Times New Roman" w:hAnsi="Times New Roman" w:cs="Times New Roman"/>
        </w:rPr>
        <w:t xml:space="preserve">s elevated in multiple human cancers </w:t>
      </w:r>
      <w:r w:rsidR="0068015A">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&lt;EndNote&gt;&lt;Cite&gt;&lt;Author&gt;Voeller&lt;/Author&gt;&lt;Year&gt;2004&lt;/Year&gt;&lt;RecNum&gt;405&lt;/RecNum&gt;&lt;DisplayText&gt;&lt;style font="Times New Roman"&gt;[164]&lt;/style&gt;&lt;/DisplayText&gt;&lt;record&gt;&lt;rec-number&gt;405&lt;/rec-number&gt;&lt;foreign-keys&gt;&lt;key app="EN" db-id="epxp0ez96099ace9a5i5t2e9aezrz99veess" timestamp="1414549311"&gt;405&lt;/key&gt;&lt;/foreign-keys&gt;&lt;ref-type name="Journal Article"&gt;17&lt;/ref-type&gt;&lt;contributors&gt;&lt;authors&gt;&lt;author&gt;Voeller, D.&lt;/author&gt;&lt;author&gt;Rahman, L.&lt;/author&gt;&lt;author&gt;Zajac-Kaye, M.&lt;/author&gt;&lt;/authors&gt;&lt;/contributors&gt;&lt;auth-address&gt;Molecular Therapeutic Program, National Cancer Institute, NIH, Bethesda, Maryland, USA.&lt;/auth-address&gt;&lt;titles&gt;&lt;title&gt;Elevated levels of thymidylate synthase linked to neoplastic transformation of mammalian cells&lt;/title&gt;&lt;secondary-title&gt;Cell Cycle&lt;/secondary-title&gt;&lt;alt-title&gt;Cell cycle (Georgetown, Tex.)&lt;/alt-title&gt;&lt;/titles&gt;&lt;periodical&gt;&lt;full-title&gt;Cell Cycle&lt;/full-title&gt;&lt;abbr-1&gt;Cell cycle (Georgetown, Tex.)&lt;/abbr-1&gt;&lt;/periodical&gt;&lt;alt-periodical&gt;&lt;full-title&gt;Cell Cycle&lt;/full-title&gt;&lt;abbr-1&gt;Cell cycle (Georgetown, Tex.)&lt;/abbr-1&gt;&lt;/alt-periodical&gt;&lt;pages&gt;1005-7&lt;/pages&gt;&lt;volume&gt;3&lt;/volume&gt;&lt;number&gt;8&lt;/number&gt;&lt;edition&gt;2004/07/29&lt;/edition&gt;&lt;keywords&gt;&lt;keyword&gt;Animals&lt;/keyword&gt;&lt;keyword&gt;Cell Transformation, Neoplastic/*metabolism&lt;/keyword&gt;&lt;keyword&gt;Humans&lt;/keyword&gt;&lt;keyword&gt;Thymidylate Synthase/*metabolism/physiology&lt;/keyword&gt;&lt;/keywords&gt;&lt;dates&gt;&lt;year&gt;2004&lt;/year&gt;&lt;pub-dates&gt;&lt;date&gt;Aug&lt;/date&gt;&lt;/pub-dates&gt;&lt;/dates&gt;&lt;isbn&gt;1551-4005&lt;/isbn&gt;&lt;accession-num&gt;15280655&lt;/accession-num&gt;&lt;urls&gt;&lt;related-urls&gt;&lt;url&gt;https://www.landesbioscience.com/journals/cc/voellerCC3-8.pdf&lt;/url&gt;&lt;/related-urls&gt;&lt;/urls&gt;&lt;remote-database-provider&gt;NLM&lt;/remote-database-provider&gt;&lt;language&gt;eng&lt;/language&gt;&lt;/record&gt;&lt;/Cite&gt;&lt;/EndNote&gt;</w:instrText>
      </w:r>
      <w:r w:rsidR="0068015A">
        <w:rPr>
          <w:rFonts w:ascii="Times New Roman" w:hAnsi="Times New Roman" w:cs="Times New Roman"/>
        </w:rPr>
        <w:fldChar w:fldCharType="separate"/>
      </w:r>
      <w:r w:rsidR="00305A11">
        <w:rPr>
          <w:rFonts w:ascii="Times New Roman" w:hAnsi="Times New Roman" w:cs="Times New Roman"/>
          <w:noProof/>
        </w:rPr>
        <w:t>[164]</w:t>
      </w:r>
      <w:r w:rsidR="0068015A">
        <w:rPr>
          <w:rFonts w:ascii="Times New Roman" w:hAnsi="Times New Roman" w:cs="Times New Roman"/>
        </w:rPr>
        <w:fldChar w:fldCharType="end"/>
      </w:r>
      <w:r w:rsidR="0068015A">
        <w:rPr>
          <w:rFonts w:ascii="Times New Roman" w:hAnsi="Times New Roman" w:cs="Times New Roman"/>
        </w:rPr>
        <w:t>.</w:t>
      </w:r>
    </w:p>
    <w:p w:rsidR="0068015A" w:rsidRDefault="00D97275" w:rsidP="00190DBA">
      <w:pPr>
        <w:spacing w:line="480" w:lineRule="auto"/>
        <w:ind w:firstLine="720"/>
        <w:rPr>
          <w:rFonts w:ascii="Times New Roman" w:hAnsi="Times New Roman" w:cs="Times New Roman"/>
        </w:rPr>
      </w:pPr>
      <w:r>
        <w:rPr>
          <w:rFonts w:ascii="Times New Roman" w:hAnsi="Times New Roman" w:cs="Times New Roman"/>
        </w:rPr>
        <w:t xml:space="preserve">Increase of </w:t>
      </w:r>
      <w:r w:rsidRPr="00C82AC0">
        <w:rPr>
          <w:rFonts w:ascii="Times New Roman" w:hAnsi="Times New Roman" w:cs="Times New Roman"/>
          <w:i/>
        </w:rPr>
        <w:t>de novo</w:t>
      </w:r>
      <w:r>
        <w:rPr>
          <w:rFonts w:ascii="Times New Roman" w:hAnsi="Times New Roman" w:cs="Times New Roman"/>
        </w:rPr>
        <w:t xml:space="preserve"> fatty acid synthesis is another characteristic of cancer cells. Normal cells prefer to use exogenous lipids to synthesize new structural lipids, whereas  </w:t>
      </w:r>
      <w:r>
        <w:rPr>
          <w:rFonts w:ascii="Times New Roman" w:hAnsi="Times New Roman" w:cs="Times New Roman"/>
          <w:i/>
        </w:rPr>
        <w:t>d</w:t>
      </w:r>
      <w:r w:rsidRPr="00700679">
        <w:rPr>
          <w:rFonts w:ascii="Times New Roman" w:hAnsi="Times New Roman" w:cs="Times New Roman"/>
          <w:i/>
        </w:rPr>
        <w:t xml:space="preserve">e novo </w:t>
      </w:r>
      <w:r>
        <w:rPr>
          <w:rFonts w:ascii="Times New Roman" w:hAnsi="Times New Roman" w:cs="Times New Roman"/>
        </w:rPr>
        <w:t xml:space="preserve">fatty acid synthesis is primarily found in </w:t>
      </w:r>
      <w:proofErr w:type="spellStart"/>
      <w:r>
        <w:rPr>
          <w:rFonts w:ascii="Times New Roman" w:hAnsi="Times New Roman" w:cs="Times New Roman"/>
        </w:rPr>
        <w:t>lipogenic</w:t>
      </w:r>
      <w:proofErr w:type="spellEnd"/>
      <w:r>
        <w:rPr>
          <w:rFonts w:ascii="Times New Roman" w:hAnsi="Times New Roman" w:cs="Times New Roman"/>
        </w:rPr>
        <w:t xml:space="preserve"> tissues (liver and adipose tissue) and is highly dependent on nutritional status</w:t>
      </w:r>
      <w:r w:rsidR="0068015A">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&lt;EndNote&gt;&lt;Cite&gt;&lt;Author&gt;Sul&lt;/Author&gt;&lt;Year&gt;1998&lt;/Year&gt;&lt;RecNum&gt;409&lt;/RecNum&gt;&lt;DisplayText&gt;&lt;style font="Times New Roman"&gt;[165]&lt;/style&gt;&lt;/DisplayText&gt;&lt;record&gt;&lt;rec-number&gt;409&lt;/rec-number&gt;&lt;foreign-keys&gt;&lt;key app="EN" db-id="epxp0ez96099ace9a5i5t2e9aezrz99veess" timestamp="1414598234"&gt;409&lt;/key&gt;&lt;/foreign-keys&gt;&lt;ref-type name="Journal Article"&gt;17&lt;/ref-type&gt;&lt;contributors&gt;&lt;authors&gt;&lt;author&gt;Sul, H. S.&lt;/author&gt;&lt;author&gt;Wang, D.&lt;/author&gt;&lt;/authors&gt;&lt;/contributors&gt;&lt;auth-address&gt;Department of Nutritional Sciences, University of California, Berkeley 94720, USA. hsul@nature.berkeley.edu&lt;/auth-address&gt;&lt;titles&gt;&lt;title&gt;Nutritional and hormonal regulation of enzymes in fat synthesis: studies of fatty acid synthase and mitochondrial glycerol-3-phosphate acyltransferase gene transcription&lt;/title&gt;&lt;secondary-title&gt;Annu Rev Nutr&lt;/secondary-title&gt;&lt;alt-title&gt;Annual review of nutrition&lt;/alt-title&gt;&lt;/titles&gt;&lt;periodical&gt;&lt;full-title&gt;Annu Rev Nutr&lt;/full-title&gt;&lt;abbr-1&gt;Annual review of nutrition&lt;/abbr-1&gt;&lt;/periodical&gt;&lt;alt-periodical&gt;&lt;full-title&gt;Annu Rev Nutr&lt;/full-title&gt;&lt;abbr-1&gt;Annual review of nutrition&lt;/abbr-1&gt;&lt;/alt-periodical&gt;&lt;pages&gt;331-51&lt;/pages&gt;&lt;volume&gt;18&lt;/volume&gt;&lt;edition&gt;1998/08/26&lt;/edition&gt;&lt;keywords&gt;&lt;keyword&gt;Animals&lt;/keyword&gt;&lt;keyword&gt;Fatty Acid Synthases/*genetics&lt;/keyword&gt;&lt;keyword&gt;Gene Expression Regulation&lt;/keyword&gt;&lt;keyword&gt;Glycerol-3-Phosphate O-Acyltransferase/*genetics&lt;/keyword&gt;&lt;keyword&gt;*Hormones&lt;/keyword&gt;&lt;keyword&gt;Humans&lt;/keyword&gt;&lt;keyword&gt;Mitochondria/enzymology&lt;/keyword&gt;&lt;keyword&gt;*Nutritional Physiological Phenomena&lt;/keyword&gt;&lt;keyword&gt;*Transcription, Genetic&lt;/keyword&gt;&lt;/keywords&gt;&lt;dates&gt;&lt;year&gt;1998&lt;/year&gt;&lt;/dates&gt;&lt;isbn&gt;0199-9885 (Print)&amp;#xD;0199-9885&lt;/isbn&gt;&lt;accession-num&gt;9706228&lt;/accession-num&gt;&lt;urls&gt;&lt;related-urls&gt;&lt;url&gt;http://www.annualreviews.org.proxy.lib.utk.edu:90/doi/pdf/10.1146/annurev.nutr.18.1.331&lt;/url&gt;&lt;/related-urls&gt;&lt;/urls&gt;&lt;electronic-resource-num&gt;10.1146/annurev.nutr.18.1.331&lt;/electronic-resource-num&gt;&lt;remote-database-provider&gt;NLM&lt;/remote-database-provider&gt;&lt;language&gt;eng&lt;/language&gt;&lt;/record&gt;&lt;/Cite&gt;&lt;/EndNote&gt;</w:instrText>
      </w:r>
      <w:r w:rsidR="0068015A">
        <w:rPr>
          <w:rFonts w:ascii="Times New Roman" w:hAnsi="Times New Roman" w:cs="Times New Roman"/>
        </w:rPr>
        <w:fldChar w:fldCharType="separate"/>
      </w:r>
      <w:r w:rsidR="00305A11">
        <w:rPr>
          <w:rFonts w:ascii="Times New Roman" w:hAnsi="Times New Roman" w:cs="Times New Roman"/>
          <w:noProof/>
        </w:rPr>
        <w:t>[165]</w:t>
      </w:r>
      <w:r w:rsidR="0068015A">
        <w:rPr>
          <w:rFonts w:ascii="Times New Roman" w:hAnsi="Times New Roman" w:cs="Times New Roman"/>
        </w:rPr>
        <w:fldChar w:fldCharType="end"/>
      </w:r>
      <w:r w:rsidR="0068015A">
        <w:rPr>
          <w:rFonts w:ascii="Times New Roman" w:hAnsi="Times New Roman" w:cs="Times New Roman"/>
        </w:rPr>
        <w:t xml:space="preserve">. </w:t>
      </w:r>
      <w:r>
        <w:rPr>
          <w:rFonts w:ascii="Times New Roman" w:hAnsi="Times New Roman" w:cs="Times New Roman"/>
        </w:rPr>
        <w:t xml:space="preserve">However, in cancer cells this pathway is </w:t>
      </w:r>
      <w:proofErr w:type="spellStart"/>
      <w:r>
        <w:rPr>
          <w:rFonts w:ascii="Times New Roman" w:hAnsi="Times New Roman" w:cs="Times New Roman"/>
        </w:rPr>
        <w:t>upregulated</w:t>
      </w:r>
      <w:proofErr w:type="spellEnd"/>
      <w:r>
        <w:rPr>
          <w:rFonts w:ascii="Times New Roman" w:hAnsi="Times New Roman" w:cs="Times New Roman"/>
        </w:rPr>
        <w:t xml:space="preserve"> and these cells are less responsive to dietary changes.  The activity of fatty acid synthase (FASN), a key enzyme involved in </w:t>
      </w:r>
      <w:r w:rsidRPr="00245C79">
        <w:rPr>
          <w:rFonts w:ascii="Times New Roman" w:hAnsi="Times New Roman" w:cs="Times New Roman"/>
          <w:i/>
        </w:rPr>
        <w:t>de novo</w:t>
      </w:r>
      <w:r>
        <w:rPr>
          <w:rFonts w:ascii="Times New Roman" w:hAnsi="Times New Roman" w:cs="Times New Roman"/>
        </w:rPr>
        <w:t xml:space="preserve"> fatty acid synthesis, is overexpressed in majority of human malignancies such as prostate, breast, </w:t>
      </w:r>
      <w:proofErr w:type="spellStart"/>
      <w:r>
        <w:rPr>
          <w:rFonts w:ascii="Times New Roman" w:hAnsi="Times New Roman" w:cs="Times New Roman"/>
        </w:rPr>
        <w:t>colorectum</w:t>
      </w:r>
      <w:proofErr w:type="spellEnd"/>
      <w:r>
        <w:rPr>
          <w:rFonts w:ascii="Times New Roman" w:hAnsi="Times New Roman" w:cs="Times New Roman"/>
        </w:rPr>
        <w:t xml:space="preserve">, stomach and lung </w:t>
      </w:r>
      <w:r w:rsidR="0068015A">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&lt;EndNote&gt;&lt;Cite&gt;&lt;Author&gt;Menendez&lt;/Author&gt;&lt;Year&gt;2004&lt;/Year&gt;&lt;RecNum&gt;410&lt;/RecNum&gt;&lt;DisplayText&gt;&lt;style font="Times New Roman"&gt;[166, 167]&lt;/style&gt;&lt;/DisplayText&gt;&lt;record&gt;&lt;rec-number&gt;410&lt;/rec-number&gt;&lt;foreign-keys&gt;&lt;key app="EN" db-id="epxp0ez96099ace9a5i5t2e9aezrz99veess" timestamp="1414598774"&gt;410&lt;/key&gt;&lt;/foreign-keys&gt;&lt;ref-type name="Journal Article"&gt;17&lt;/ref-type&gt;&lt;contributors&gt;&lt;authors&gt;&lt;author&gt;Menendez, Javier A&lt;/author&gt;&lt;author&gt;Lupu, Ruth&lt;/author&gt;&lt;/authors&gt;&lt;/contributors&gt;&lt;titles&gt;&lt;title&gt;Fatty acid synthase-catalyzed de novo fatty acid biosynthesis: from anabolic-energy-storage pathway in normal tissues to jack-of-all-trades in cancer cells&lt;/title&gt;&lt;secondary-title&gt;Arch Immunol Ther Exp (Warsz)&lt;/secondary-title&gt;&lt;/titles&gt;&lt;periodical&gt;&lt;full-title&gt;Arch Immunol Ther Exp (Warsz)&lt;/full-title&gt;&lt;/periodical&gt;&lt;pages&gt;414-426&lt;/pages&gt;&lt;volume&gt;52&lt;/volume&gt;&lt;number&gt;6&lt;/number&gt;&lt;dates&gt;&lt;year&gt;2004&lt;/year&gt;&lt;/dates&gt;&lt;urls&gt;&lt;/urls&gt;&lt;/record&gt;&lt;/Cite&gt;&lt;Cite&gt;&lt;Author&gt;Mashima&lt;/Author&gt;&lt;Year&gt;2009&lt;/Year&gt;&lt;RecNum&gt;411&lt;/RecNum&gt;&lt;record&gt;&lt;rec-number&gt;411&lt;/rec-number&gt;&lt;foreign-keys&gt;&lt;key app="EN" db-id="epxp0ez96099ace9a5i5t2e9aezrz99veess" timestamp="1414599045"&gt;411&lt;/key&gt;&lt;/foreign-keys&gt;&lt;ref-type name="Journal Article"&gt;17&lt;/ref-type&gt;&lt;contributors&gt;&lt;authors&gt;&lt;author&gt;Mashima, T.&lt;/author&gt;&lt;author&gt;Seimiya, H.&lt;/author&gt;&lt;author&gt;Tsuruo, T.&lt;/author&gt;&lt;/authors&gt;&lt;/contributors&gt;&lt;titles&gt;&lt;title&gt;De novo fatty-acid synthesis and related pathways as molecular targets for cancer therapy&lt;/title&gt;&lt;secondary-title&gt;Br J Cancer&lt;/secondary-title&gt;&lt;/titles&gt;&lt;periodical&gt;&lt;full-title&gt;Br J Cancer&lt;/full-title&gt;&lt;abbr-1&gt;British journal of cancer&lt;/abbr-1&gt;&lt;/periodical&gt;&lt;pages&gt;1369-1372&lt;/pages&gt;&lt;volume&gt;100&lt;/volume&gt;&lt;number&gt;9&lt;/number&gt;&lt;dates&gt;&lt;year&gt;2009&lt;/year&gt;&lt;pub-dates&gt;&lt;date&gt;04/07/online&lt;/date&gt;&lt;/pub-dates&gt;&lt;/dates&gt;&lt;publisher&gt;Cancer Research UK&lt;/publisher&gt;&lt;isbn&gt;0007-0920&lt;/isbn&gt;&lt;urls&gt;&lt;related-urls&gt;&lt;url&gt;http://dx.doi.org/10.1038/sj.bjc.6605007&lt;/url&gt;&lt;url&gt;http://www.ncbi.nlm.nih.gov/pmc/articles/PMC2694429/pdf/6605007a.pdf&lt;/url&gt;&lt;/related-urls&gt;&lt;/urls&gt;&lt;/record&gt;&lt;/Cite&gt;&lt;/EndNote&gt;</w:instrText>
      </w:r>
      <w:r w:rsidR="0068015A">
        <w:rPr>
          <w:rFonts w:ascii="Times New Roman" w:hAnsi="Times New Roman" w:cs="Times New Roman"/>
        </w:rPr>
        <w:fldChar w:fldCharType="separate"/>
      </w:r>
      <w:r w:rsidR="00305A11">
        <w:rPr>
          <w:rFonts w:ascii="Times New Roman" w:hAnsi="Times New Roman" w:cs="Times New Roman"/>
          <w:noProof/>
        </w:rPr>
        <w:t>[166, 167]</w:t>
      </w:r>
      <w:r w:rsidR="0068015A">
        <w:rPr>
          <w:rFonts w:ascii="Times New Roman" w:hAnsi="Times New Roman" w:cs="Times New Roman"/>
        </w:rPr>
        <w:fldChar w:fldCharType="end"/>
      </w:r>
      <w:r w:rsidR="0068015A">
        <w:rPr>
          <w:rFonts w:ascii="Times New Roman" w:hAnsi="Times New Roman" w:cs="Times New Roman"/>
        </w:rPr>
        <w:t xml:space="preserve">. </w:t>
      </w:r>
    </w:p>
    <w:p w:rsidR="0068015A" w:rsidRPr="0068015A" w:rsidRDefault="0068015A" w:rsidP="00190DBA">
      <w:pPr>
        <w:pStyle w:val="Heading4"/>
      </w:pPr>
      <w:r w:rsidRPr="0068015A">
        <w:rPr>
          <w:rFonts w:ascii="Times New Roman" w:hAnsi="Times New Roman" w:cs="Times New Roman"/>
        </w:rPr>
        <w:t>Elevation of protein synthesis in PCa</w:t>
      </w:r>
    </w:p>
    <w:p w:rsidR="0068015A" w:rsidRDefault="00D97275" w:rsidP="00190DBA">
      <w:pPr>
        <w:spacing w:line="480" w:lineRule="auto"/>
        <w:ind w:firstLine="720"/>
        <w:rPr>
          <w:rFonts w:ascii="Times New Roman" w:hAnsi="Times New Roman" w:cs="Times New Roman"/>
        </w:rPr>
      </w:pPr>
      <w:r>
        <w:rPr>
          <w:rFonts w:ascii="Times New Roman" w:hAnsi="Times New Roman" w:cs="Times New Roman"/>
        </w:rPr>
        <w:t xml:space="preserve">The elevation of protein synthesis in PCa is generally due, in part, to the </w:t>
      </w:r>
      <w:proofErr w:type="spellStart"/>
      <w:r>
        <w:rPr>
          <w:rFonts w:ascii="Times New Roman" w:hAnsi="Times New Roman" w:cs="Times New Roman"/>
        </w:rPr>
        <w:t>upregulation</w:t>
      </w:r>
      <w:proofErr w:type="spellEnd"/>
      <w:r>
        <w:rPr>
          <w:rFonts w:ascii="Times New Roman" w:hAnsi="Times New Roman" w:cs="Times New Roman"/>
        </w:rPr>
        <w:t xml:space="preserve"> of mammalian target of </w:t>
      </w:r>
      <w:proofErr w:type="spellStart"/>
      <w:r>
        <w:rPr>
          <w:rFonts w:ascii="Times New Roman" w:hAnsi="Times New Roman" w:cs="Times New Roman"/>
        </w:rPr>
        <w:t>rapamycin</w:t>
      </w:r>
      <w:proofErr w:type="spellEnd"/>
      <w:r>
        <w:rPr>
          <w:rFonts w:ascii="Times New Roman" w:hAnsi="Times New Roman" w:cs="Times New Roman"/>
        </w:rPr>
        <w:t xml:space="preserve"> (</w:t>
      </w:r>
      <w:proofErr w:type="spellStart"/>
      <w:r>
        <w:rPr>
          <w:rFonts w:ascii="Times New Roman" w:hAnsi="Times New Roman" w:cs="Times New Roman"/>
        </w:rPr>
        <w:t>mTOR</w:t>
      </w:r>
      <w:proofErr w:type="spellEnd"/>
      <w:r>
        <w:rPr>
          <w:rFonts w:ascii="Times New Roman" w:hAnsi="Times New Roman" w:cs="Times New Roman"/>
        </w:rPr>
        <w:t xml:space="preserve">), which is induced by PI3K-Akt-mTOR pathway </w:t>
      </w:r>
      <w:r w:rsidR="0068015A">
        <w:rPr>
          <w:rFonts w:ascii="Times New Roman" w:hAnsi="Times New Roman" w:cs="Times New Roman"/>
        </w:rPr>
        <w:t xml:space="preserve">(Figure </w:t>
      </w:r>
      <w:r w:rsidR="00A35F43">
        <w:rPr>
          <w:rFonts w:ascii="Times New Roman" w:hAnsi="Times New Roman" w:cs="Times New Roman"/>
        </w:rPr>
        <w:t>I.</w:t>
      </w:r>
      <w:r w:rsidR="0068015A">
        <w:rPr>
          <w:rFonts w:ascii="Times New Roman" w:hAnsi="Times New Roman" w:cs="Times New Roman"/>
        </w:rPr>
        <w:t xml:space="preserve">11). </w:t>
      </w:r>
      <w:r w:rsidR="007D522C">
        <w:rPr>
          <w:rFonts w:ascii="Times New Roman" w:hAnsi="Times New Roman" w:cs="Times New Roman"/>
        </w:rPr>
        <w:t xml:space="preserve">This pathway is initiated by the binding of ligands </w:t>
      </w:r>
      <w:r w:rsidR="004506BB">
        <w:rPr>
          <w:rFonts w:ascii="Times New Roman" w:hAnsi="Times New Roman" w:cs="Times New Roman"/>
        </w:rPr>
        <w:t>to growth</w:t>
      </w:r>
      <w:r w:rsidR="007D522C">
        <w:rPr>
          <w:rFonts w:ascii="Times New Roman" w:hAnsi="Times New Roman" w:cs="Times New Roman"/>
        </w:rPr>
        <w:t xml:space="preserve"> factor receptors, such as platelet derived growth factor (PDGF), insulin-like growth factor (IGF), epidermal growth factor (EGF), etc. Following receptor activation, PI3K is recruited and activated by phosphorylation, and in turn phosphorylates phosphatidylinositol-4, 5-diphosphate (PIP2) to generate phosphatidylinositol-3, 4, 5-triphosphate (PIP3). Activated PIP3 can </w:t>
      </w:r>
      <w:r w:rsidR="00EE330E">
        <w:rPr>
          <w:rFonts w:ascii="Times New Roman" w:hAnsi="Times New Roman" w:cs="Times New Roman"/>
        </w:rPr>
        <w:t xml:space="preserve">bind to </w:t>
      </w:r>
      <w:proofErr w:type="spellStart"/>
      <w:r w:rsidR="007D522C">
        <w:rPr>
          <w:rFonts w:ascii="Times New Roman" w:hAnsi="Times New Roman" w:cs="Times New Roman"/>
        </w:rPr>
        <w:t>phosphoinositide</w:t>
      </w:r>
      <w:proofErr w:type="spellEnd"/>
      <w:r w:rsidR="007D522C">
        <w:rPr>
          <w:rFonts w:ascii="Times New Roman" w:hAnsi="Times New Roman" w:cs="Times New Roman"/>
        </w:rPr>
        <w:t>-</w:t>
      </w:r>
      <w:r w:rsidR="007D522C" w:rsidRPr="00423ED0">
        <w:rPr>
          <w:rFonts w:ascii="Times New Roman" w:hAnsi="Times New Roman" w:cs="Times New Roman"/>
        </w:rPr>
        <w:t>dependent protein kinase 1 (PDK1) </w:t>
      </w:r>
      <w:r w:rsidR="007D522C">
        <w:rPr>
          <w:rFonts w:ascii="Times New Roman" w:hAnsi="Times New Roman" w:cs="Times New Roman"/>
        </w:rPr>
        <w:t xml:space="preserve">which activates Akt (also known as protein kinase B, PKB) by </w:t>
      </w:r>
      <w:r w:rsidR="007D522C">
        <w:rPr>
          <w:rFonts w:ascii="Times New Roman" w:hAnsi="Times New Roman" w:cs="Times New Roman"/>
        </w:rPr>
        <w:lastRenderedPageBreak/>
        <w:t xml:space="preserve">phosphorylation. </w:t>
      </w:r>
      <w:proofErr w:type="gramStart"/>
      <w:r w:rsidR="007D522C">
        <w:rPr>
          <w:rFonts w:ascii="Times New Roman" w:hAnsi="Times New Roman" w:cs="Times New Roman"/>
        </w:rPr>
        <w:t>p-Akt</w:t>
      </w:r>
      <w:proofErr w:type="gramEnd"/>
      <w:r w:rsidR="007D522C">
        <w:rPr>
          <w:rFonts w:ascii="Times New Roman" w:hAnsi="Times New Roman" w:cs="Times New Roman"/>
        </w:rPr>
        <w:t xml:space="preserve"> can then activate one of its major downstream targets, </w:t>
      </w:r>
      <w:proofErr w:type="spellStart"/>
      <w:r w:rsidR="007D522C">
        <w:rPr>
          <w:rFonts w:ascii="Times New Roman" w:hAnsi="Times New Roman" w:cs="Times New Roman"/>
        </w:rPr>
        <w:t>mTOR</w:t>
      </w:r>
      <w:proofErr w:type="spellEnd"/>
      <w:r w:rsidR="007D522C">
        <w:rPr>
          <w:rFonts w:ascii="Times New Roman" w:hAnsi="Times New Roman" w:cs="Times New Roman"/>
        </w:rPr>
        <w:t xml:space="preserve">, increasing protein synthesis and promoting cell growth and proliferation. Akt can also activate </w:t>
      </w:r>
      <w:r w:rsidR="00940536">
        <w:rPr>
          <w:rFonts w:ascii="Times New Roman" w:hAnsi="Times New Roman" w:cs="Times New Roman"/>
          <w:szCs w:val="24"/>
        </w:rPr>
        <w:t>androgen receptor</w:t>
      </w:r>
      <w:r w:rsidR="007D522C">
        <w:rPr>
          <w:rFonts w:ascii="Times New Roman" w:hAnsi="Times New Roman" w:cs="Times New Roman"/>
        </w:rPr>
        <w:t xml:space="preserve"> </w:t>
      </w:r>
      <w:r w:rsidR="00940536">
        <w:rPr>
          <w:rFonts w:ascii="Times New Roman" w:hAnsi="Times New Roman" w:cs="Times New Roman"/>
        </w:rPr>
        <w:t>i</w:t>
      </w:r>
      <w:r w:rsidR="007D522C">
        <w:rPr>
          <w:rFonts w:ascii="Times New Roman" w:hAnsi="Times New Roman" w:cs="Times New Roman"/>
        </w:rPr>
        <w:t xml:space="preserve">n the absence of androgens, and this is believed to be involved in the relapse of CRPC </w:t>
      </w:r>
      <w:r w:rsidR="0068015A">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&lt;EndNote&gt;&lt;Cite&gt;&lt;Author&gt;Phin&lt;/Author&gt;&lt;Year&gt;2013&lt;/Year&gt;&lt;RecNum&gt;415&lt;/RecNum&gt;&lt;DisplayText&gt;&lt;style font="Times New Roman"&gt;[168]&lt;/style&gt;&lt;/DisplayText&gt;&lt;record&gt;&lt;rec-number&gt;415&lt;/rec-number&gt;&lt;foreign-keys&gt;&lt;key app="EN" db-id="epxp0ez96099ace9a5i5t2e9aezrz99veess" timestamp="1414640921"&gt;415&lt;/key&gt;&lt;/foreign-keys&gt;&lt;ref-type name="Journal Article"&gt;17&lt;/ref-type&gt;&lt;contributors&gt;&lt;authors&gt;&lt;author&gt;Phin,Sopheap&lt;/author&gt;&lt;author&gt;Moore,Mathew&lt;/author&gt;&lt;author&gt;Cotter,Philip D&lt;/author&gt;&lt;/authors&gt;&lt;/contributors&gt;&lt;auth-address&gt;(Dr Sopheap Phin,sphin@researchdx.com)&amp;#xD;(Dr Mathew Moore,mmoore@researchdx.com)&amp;#xD;(Dr Philip D.Cotter,ResearchDx,Irvine,California,USA,pcotter@researchdx.com)&amp;#xD;(Dr Philip D.Cotter,University of California San Francisco,Department of Pediatrics,San Francisco,California,USA,pcotter@researchdx.com)&lt;/auth-address&gt;&lt;titles&gt;&lt;title&gt;Genomic rearrangements of PTEN in prostate cancer&lt;/title&gt;&lt;secondary-title&gt;Frontiers in Oncology&lt;/secondary-title&gt;&lt;short-title&gt;PTEN genomic rearrangements in prostate cancer&lt;/short-title&gt;&lt;/titles&gt;&lt;periodical&gt;&lt;full-title&gt;Frontiers in Oncology&lt;/full-title&gt;&lt;/periodical&gt;&lt;volume&gt;3&lt;/volume&gt;&lt;keywords&gt;&lt;keyword&gt;Chromosome Deletion,prostate cancer,Pten,fluorescence in situ hybridization,genomic rearrangements&lt;/keyword&gt;&lt;/keywords&gt;&lt;dates&gt;&lt;year&gt;2013&lt;/year&gt;&lt;pub-dates&gt;&lt;date&gt;2013-September-17&lt;/date&gt;&lt;/pub-dates&gt;&lt;/dates&gt;&lt;isbn&gt;2234-943X&lt;/isbn&gt;&lt;work-type&gt;Review&lt;/work-type&gt;&lt;urls&gt;&lt;related-urls&gt;&lt;url&gt;http://www.frontiersin.org/Journal/Abstract.aspx?s=1228&amp;amp;name=molecular_and_cellular_oncology&amp;amp;ART_DOI=10.3389/fonc.2013.00240&lt;/url&gt;&lt;url&gt;http://journal.frontiersin.org/Journal/10.3389/fonc.2013.00240/pdf&lt;/url&gt;&lt;/related-urls&gt;&lt;/urls&gt;&lt;electronic-resource-num&gt;10.3389/fonc.2013.00240&lt;/electronic-resource-num&gt;&lt;language&gt;English&lt;/language&gt;&lt;/record&gt;&lt;/Cite&gt;&lt;/EndNote&gt;</w:instrText>
      </w:r>
      <w:r w:rsidR="0068015A">
        <w:rPr>
          <w:rFonts w:ascii="Times New Roman" w:hAnsi="Times New Roman" w:cs="Times New Roman"/>
        </w:rPr>
        <w:fldChar w:fldCharType="separate"/>
      </w:r>
      <w:r w:rsidR="00305A11">
        <w:rPr>
          <w:rFonts w:ascii="Times New Roman" w:hAnsi="Times New Roman" w:cs="Times New Roman"/>
          <w:noProof/>
        </w:rPr>
        <w:t>[168]</w:t>
      </w:r>
      <w:r w:rsidR="0068015A">
        <w:rPr>
          <w:rFonts w:ascii="Times New Roman" w:hAnsi="Times New Roman" w:cs="Times New Roman"/>
        </w:rPr>
        <w:fldChar w:fldCharType="end"/>
      </w:r>
      <w:r w:rsidR="0068015A">
        <w:rPr>
          <w:rFonts w:ascii="Times New Roman" w:hAnsi="Times New Roman" w:cs="Times New Roman"/>
        </w:rPr>
        <w:t xml:space="preserve"> (</w:t>
      </w:r>
      <w:r w:rsidR="0068015A" w:rsidRPr="009F5704">
        <w:rPr>
          <w:rFonts w:ascii="Times New Roman" w:hAnsi="Times New Roman" w:cs="Times New Roman"/>
        </w:rPr>
        <w:t xml:space="preserve">Figure </w:t>
      </w:r>
      <w:r w:rsidR="00A35F43">
        <w:rPr>
          <w:rFonts w:ascii="Times New Roman" w:hAnsi="Times New Roman" w:cs="Times New Roman"/>
        </w:rPr>
        <w:t>I.</w:t>
      </w:r>
      <w:r w:rsidR="009F5704">
        <w:rPr>
          <w:rFonts w:ascii="Times New Roman" w:hAnsi="Times New Roman" w:cs="Times New Roman"/>
        </w:rPr>
        <w:t>11</w:t>
      </w:r>
      <w:r w:rsidR="0068015A">
        <w:rPr>
          <w:rFonts w:ascii="Times New Roman" w:hAnsi="Times New Roman" w:cs="Times New Roman"/>
        </w:rPr>
        <w:t xml:space="preserve">). It is reported that this pathway is up-regulated in about a half of PCa </w:t>
      </w:r>
      <w:r w:rsidR="0068015A">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&lt;EndNote&gt;&lt;Cite&gt;&lt;Author&gt;Phin&lt;/Author&gt;&lt;Year&gt;2013&lt;/Year&gt;&lt;RecNum&gt;415&lt;/RecNum&gt;&lt;DisplayText&gt;&lt;style font="Times New Roman"&gt;[168]&lt;/style&gt;&lt;/DisplayText&gt;&lt;record&gt;&lt;rec-number&gt;415&lt;/rec-number&gt;&lt;foreign-keys&gt;&lt;key app="EN" db-id="epxp0ez96099ace9a5i5t2e9aezrz99veess" timestamp="1414640921"&gt;415&lt;/key&gt;&lt;/foreign-keys&gt;&lt;ref-type name="Journal Article"&gt;17&lt;/ref-type&gt;&lt;contributors&gt;&lt;authors&gt;&lt;author&gt;Phin,Sopheap&lt;/author&gt;&lt;author&gt;Moore,Mathew&lt;/author&gt;&lt;author&gt;Cotter,Philip D&lt;/author&gt;&lt;/authors&gt;&lt;/contributors&gt;&lt;auth-address&gt;(Dr Sopheap Phin,sphin@researchdx.com)&amp;#xD;(Dr Mathew Moore,mmoore@researchdx.com)&amp;#xD;(Dr Philip D.Cotter,ResearchDx,Irvine,California,USA,pcotter@researchdx.com)&amp;#xD;(Dr Philip D.Cotter,University of California San Francisco,Department of Pediatrics,San Francisco,California,USA,pcotter@researchdx.com)&lt;/auth-address&gt;&lt;titles&gt;&lt;title&gt;Genomic rearrangements of PTEN in prostate cancer&lt;/title&gt;&lt;secondary-title&gt;Frontiers in Oncology&lt;/secondary-title&gt;&lt;short-title&gt;PTEN genomic rearrangements in prostate cancer&lt;/short-title&gt;&lt;/titles&gt;&lt;periodical&gt;&lt;full-title&gt;Frontiers in Oncology&lt;/full-title&gt;&lt;/periodical&gt;&lt;volume&gt;3&lt;/volume&gt;&lt;keywords&gt;&lt;keyword&gt;Chromosome Deletion,prostate cancer,Pten,fluorescence in situ hybridization,genomic rearrangements&lt;/keyword&gt;&lt;/keywords&gt;&lt;dates&gt;&lt;year&gt;2013&lt;/year&gt;&lt;pub-dates&gt;&lt;date&gt;2013-September-17&lt;/date&gt;&lt;/pub-dates&gt;&lt;/dates&gt;&lt;isbn&gt;2234-943X&lt;/isbn&gt;&lt;work-type&gt;Review&lt;/work-type&gt;&lt;urls&gt;&lt;related-urls&gt;&lt;url&gt;http://www.frontiersin.org/Journal/Abstract.aspx?s=1228&amp;amp;name=molecular_and_cellular_oncology&amp;amp;ART_DOI=10.3389/fonc.2013.00240&lt;/url&gt;&lt;url&gt;http://journal.frontiersin.org/Journal/10.3389/fonc.2013.00240/pdf&lt;/url&gt;&lt;/related-urls&gt;&lt;/urls&gt;&lt;electronic-resource-num&gt;10.3389/fonc.2013.00240&lt;/electronic-resource-num&gt;&lt;language&gt;English&lt;/language&gt;&lt;/record&gt;&lt;/Cite&gt;&lt;/EndNote&gt;</w:instrText>
      </w:r>
      <w:r w:rsidR="0068015A">
        <w:rPr>
          <w:rFonts w:ascii="Times New Roman" w:hAnsi="Times New Roman" w:cs="Times New Roman"/>
        </w:rPr>
        <w:fldChar w:fldCharType="separate"/>
      </w:r>
      <w:r w:rsidR="00305A11">
        <w:rPr>
          <w:rFonts w:ascii="Times New Roman" w:hAnsi="Times New Roman" w:cs="Times New Roman"/>
          <w:noProof/>
        </w:rPr>
        <w:t>[168]</w:t>
      </w:r>
      <w:r w:rsidR="0068015A">
        <w:rPr>
          <w:rFonts w:ascii="Times New Roman" w:hAnsi="Times New Roman" w:cs="Times New Roman"/>
        </w:rPr>
        <w:fldChar w:fldCharType="end"/>
      </w:r>
      <w:r w:rsidR="0068015A">
        <w:rPr>
          <w:rFonts w:ascii="Times New Roman" w:hAnsi="Times New Roman" w:cs="Times New Roman"/>
        </w:rPr>
        <w:t xml:space="preserve">. Activation of Akt by detecting phosphorylated Akt (p-Akt) at pS473 can be found in almost all PIN and invasive PCa samples </w:t>
      </w:r>
      <w:r w:rsidR="0068015A">
        <w:rPr>
          <w:rFonts w:ascii="Times New Roman" w:hAnsi="Times New Roman" w:cs="Times New Roman"/>
        </w:rPr>
        <w:fldChar w:fldCharType="begin">
          <w:fldData xml:space="preserve">PEVuZE5vdGU+PENpdGU+PEF1dGhvcj5NYWp1bWRlcjwvQXV0aG9yPjxZZWFyPjIwMDU8L1llYXI+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PEVuZE5vdGU+PENpdGU+PEF1dGhvcj5NYWp1bWRlcjwvQXV0aG9yPjxZZWFyPjIwMDU8L1llYXI+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0068015A">
        <w:rPr>
          <w:rFonts w:ascii="Times New Roman" w:hAnsi="Times New Roman" w:cs="Times New Roman"/>
        </w:rPr>
      </w:r>
      <w:r w:rsidR="0068015A">
        <w:rPr>
          <w:rFonts w:ascii="Times New Roman" w:hAnsi="Times New Roman" w:cs="Times New Roman"/>
        </w:rPr>
        <w:fldChar w:fldCharType="separate"/>
      </w:r>
      <w:r w:rsidR="00305A11">
        <w:rPr>
          <w:rFonts w:ascii="Times New Roman" w:hAnsi="Times New Roman" w:cs="Times New Roman"/>
          <w:noProof/>
        </w:rPr>
        <w:t>[169-171]</w:t>
      </w:r>
      <w:r w:rsidR="0068015A">
        <w:rPr>
          <w:rFonts w:ascii="Times New Roman" w:hAnsi="Times New Roman" w:cs="Times New Roman"/>
        </w:rPr>
        <w:fldChar w:fldCharType="end"/>
      </w:r>
      <w:r w:rsidR="0068015A">
        <w:rPr>
          <w:rFonts w:ascii="Times New Roman" w:hAnsi="Times New Roman" w:cs="Times New Roman"/>
        </w:rPr>
        <w:t xml:space="preserve">. Moreover, the level of p-Akt is positively related with Gleason grades and PSA level </w:t>
      </w:r>
      <w:r w:rsidR="0068015A">
        <w:rPr>
          <w:rFonts w:ascii="Times New Roman" w:hAnsi="Times New Roman" w:cs="Times New Roman"/>
        </w:rPr>
        <w:fldChar w:fldCharType="begin">
          <w:fldData xml:space="preserve">PEVuZE5vdGU+PENpdGU+PEF1dGhvcj5MaWFvPC9BdXRob3I+PFllYXI+MjAwMzwvWWVhcj48UmVj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PEVuZE5vdGU+PENpdGU+PEF1dGhvcj5MaWFvPC9BdXRob3I+PFllYXI+MjAwMzwvWWVhcj48UmVj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0068015A">
        <w:rPr>
          <w:rFonts w:ascii="Times New Roman" w:hAnsi="Times New Roman" w:cs="Times New Roman"/>
        </w:rPr>
      </w:r>
      <w:r w:rsidR="0068015A">
        <w:rPr>
          <w:rFonts w:ascii="Times New Roman" w:hAnsi="Times New Roman" w:cs="Times New Roman"/>
        </w:rPr>
        <w:fldChar w:fldCharType="separate"/>
      </w:r>
      <w:r w:rsidR="00305A11">
        <w:rPr>
          <w:rFonts w:ascii="Times New Roman" w:hAnsi="Times New Roman" w:cs="Times New Roman"/>
          <w:noProof/>
        </w:rPr>
        <w:t>[172-174]</w:t>
      </w:r>
      <w:r w:rsidR="0068015A">
        <w:rPr>
          <w:rFonts w:ascii="Times New Roman" w:hAnsi="Times New Roman" w:cs="Times New Roman"/>
        </w:rPr>
        <w:fldChar w:fldCharType="end"/>
      </w:r>
      <w:r w:rsidR="0068015A">
        <w:rPr>
          <w:rFonts w:ascii="Times New Roman" w:hAnsi="Times New Roman" w:cs="Times New Roman"/>
        </w:rPr>
        <w:t xml:space="preserve">. </w:t>
      </w:r>
    </w:p>
    <w:p w:rsidR="0068015A" w:rsidRDefault="0068015A" w:rsidP="00190DBA">
      <w:pPr>
        <w:spacing w:line="480" w:lineRule="auto"/>
        <w:ind w:firstLine="720"/>
        <w:rPr>
          <w:rFonts w:ascii="Times New Roman" w:hAnsi="Times New Roman" w:cs="Times New Roman"/>
        </w:rPr>
      </w:pPr>
      <w:r>
        <w:rPr>
          <w:rFonts w:ascii="Times New Roman" w:hAnsi="Times New Roman" w:cs="Times New Roman"/>
        </w:rPr>
        <w:t>The activity PI3K can be inhibited by p</w:t>
      </w:r>
      <w:r w:rsidRPr="00CE3396">
        <w:rPr>
          <w:rFonts w:ascii="Times New Roman" w:hAnsi="Times New Roman" w:cs="Times New Roman"/>
        </w:rPr>
        <w:t xml:space="preserve">hosphatase and </w:t>
      </w:r>
      <w:proofErr w:type="spellStart"/>
      <w:r w:rsidRPr="00CE3396">
        <w:rPr>
          <w:rFonts w:ascii="Times New Roman" w:hAnsi="Times New Roman" w:cs="Times New Roman"/>
        </w:rPr>
        <w:t>tensin</w:t>
      </w:r>
      <w:proofErr w:type="spellEnd"/>
      <w:r w:rsidRPr="00CE3396">
        <w:rPr>
          <w:rFonts w:ascii="Times New Roman" w:hAnsi="Times New Roman" w:cs="Times New Roman"/>
        </w:rPr>
        <w:t xml:space="preserve"> homolog</w:t>
      </w:r>
      <w:r>
        <w:rPr>
          <w:rFonts w:ascii="Times New Roman" w:hAnsi="Times New Roman" w:cs="Times New Roman"/>
        </w:rPr>
        <w:t xml:space="preserve"> (PTEN) which convert PIP3 back to PIP2. </w:t>
      </w:r>
      <w:r w:rsidR="007D522C">
        <w:rPr>
          <w:rFonts w:ascii="Times New Roman" w:hAnsi="Times New Roman" w:cs="Times New Roman"/>
        </w:rPr>
        <w:t xml:space="preserve">Mutation/deletion of </w:t>
      </w:r>
      <w:r w:rsidR="007D522C">
        <w:rPr>
          <w:rFonts w:ascii="Times New Roman" w:hAnsi="Times New Roman" w:cs="Times New Roman"/>
          <w:i/>
        </w:rPr>
        <w:t>PTEN,</w:t>
      </w:r>
      <w:r w:rsidR="007D522C">
        <w:rPr>
          <w:rFonts w:ascii="Times New Roman" w:hAnsi="Times New Roman" w:cs="Times New Roman"/>
        </w:rPr>
        <w:t xml:space="preserve"> which encodes PTEN, can be found in ~30% of primary PCa and in ~60% of metastatic PCa. Moreover, copy loss of </w:t>
      </w:r>
      <w:r w:rsidR="007D522C" w:rsidRPr="00E817C3">
        <w:rPr>
          <w:rFonts w:ascii="Times New Roman" w:hAnsi="Times New Roman" w:cs="Times New Roman"/>
          <w:i/>
        </w:rPr>
        <w:t>PTEN</w:t>
      </w:r>
      <w:r w:rsidR="007D522C">
        <w:rPr>
          <w:rFonts w:ascii="Times New Roman" w:hAnsi="Times New Roman" w:cs="Times New Roman"/>
        </w:rPr>
        <w:t xml:space="preserve"> is more frequently found in CRPC </w:t>
      </w:r>
      <w:r>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&lt;EndNote&gt;&lt;Cite&gt;&lt;Author&gt;Majumder&lt;/Author&gt;&lt;Year&gt;2005&lt;/Year&gt;&lt;RecNum&gt;388&lt;/RecNum&gt;&lt;DisplayText&gt;&lt;style font="Times New Roman"&gt;[169]&lt;/style&gt;&lt;/DisplayText&gt;&lt;record&gt;&lt;rec-number&gt;388&lt;/rec-number&gt;&lt;foreign-keys&gt;&lt;key app="EN" db-id="epxp0ez96099ace9a5i5t2e9aezrz99veess" timestamp="1414199199"&gt;388&lt;/key&gt;&lt;/foreign-keys&gt;&lt;ref-type name="Journal Article"&gt;17&lt;/ref-type&gt;&lt;contributors&gt;&lt;authors&gt;&lt;author&gt;Majumder, P. K.&lt;/author&gt;&lt;author&gt;Sellers, W. R.&lt;/author&gt;&lt;/authors&gt;&lt;/contributors&gt;&lt;auth-address&gt;Department of Medical Oncology, Dana Farber Cancer Institute, Boston, MA 02115, USA.&lt;/auth-address&gt;&lt;titles&gt;&lt;title&gt;Akt-regulated pathways in prostate cancer&lt;/title&gt;&lt;secondary-title&gt;Oncogene&lt;/secondary-title&gt;&lt;alt-title&gt;Oncogene&lt;/alt-title&gt;&lt;/titles&gt;&lt;periodical&gt;&lt;full-title&gt;Oncogene&lt;/full-title&gt;&lt;abbr-1&gt;Oncogene&lt;/abbr-1&gt;&lt;/periodical&gt;&lt;alt-periodical&gt;&lt;full-title&gt;Oncogene&lt;/full-title&gt;&lt;abbr-1&gt;Oncogene&lt;/abbr-1&gt;&lt;/alt-periodical&gt;&lt;pages&gt;7465-74&lt;/pages&gt;&lt;volume&gt;24&lt;/volume&gt;&lt;number&gt;50&lt;/number&gt;&lt;edition&gt;2005/11/17&lt;/edition&gt;&lt;keywords&gt;&lt;keyword&gt;Humans&lt;/keyword&gt;&lt;keyword&gt;Male&lt;/keyword&gt;&lt;keyword&gt;PTEN Phosphohydrolase/*genetics/physiology&lt;/keyword&gt;&lt;keyword&gt;Phosphatidylinositol 3-Kinases/genetics/metabolism&lt;/keyword&gt;&lt;keyword&gt;Prostatic Neoplasms/*genetics/*physiopathology&lt;/keyword&gt;&lt;keyword&gt;Protein Kinases/genetics/physiology&lt;/keyword&gt;&lt;keyword&gt;Proto-Oncogene Proteins c-akt/*genetics/physiology&lt;/keyword&gt;&lt;keyword&gt;Signal Transduction&lt;/keyword&gt;&lt;keyword&gt;TOR Serine-Threonine Kinases&lt;/keyword&gt;&lt;/keywords&gt;&lt;dates&gt;&lt;year&gt;2005&lt;/year&gt;&lt;pub-dates&gt;&lt;date&gt;Nov 14&lt;/date&gt;&lt;/pub-dates&gt;&lt;/dates&gt;&lt;isbn&gt;0950-9232 (Print)&amp;#xD;0950-9232&lt;/isbn&gt;&lt;accession-num&gt;16288293&lt;/accession-num&gt;&lt;urls&gt;&lt;related-urls&gt;&lt;url&gt;http://www.nature.com/onc/journal/v24/n50/pdf/1209096a.pdf&lt;/url&gt;&lt;/related-urls&gt;&lt;/urls&gt;&lt;electronic-resource-num&gt;10.1038/sj.onc.1209096&lt;/electronic-resource-num&gt;&lt;remote-database-provider&gt;NLM&lt;/remote-database-provider&gt;&lt;language&gt;eng&lt;/language&gt;&lt;/record&gt;&lt;/Cite&gt;&lt;/EndNote&gt;</w:instrText>
      </w:r>
      <w:r>
        <w:rPr>
          <w:rFonts w:ascii="Times New Roman" w:hAnsi="Times New Roman" w:cs="Times New Roman"/>
        </w:rPr>
        <w:fldChar w:fldCharType="separate"/>
      </w:r>
      <w:r w:rsidR="00305A11">
        <w:rPr>
          <w:rFonts w:ascii="Times New Roman" w:hAnsi="Times New Roman" w:cs="Times New Roman"/>
          <w:noProof/>
        </w:rPr>
        <w:t>[169]</w:t>
      </w:r>
      <w:r>
        <w:rPr>
          <w:rFonts w:ascii="Times New Roman" w:hAnsi="Times New Roman" w:cs="Times New Roman"/>
        </w:rPr>
        <w:fldChar w:fldCharType="end"/>
      </w:r>
      <w:r>
        <w:rPr>
          <w:rFonts w:ascii="Times New Roman" w:hAnsi="Times New Roman" w:cs="Times New Roman"/>
        </w:rPr>
        <w:t xml:space="preserve">.  </w:t>
      </w:r>
    </w:p>
    <w:p w:rsidR="0068015A" w:rsidRDefault="0068015A" w:rsidP="00190DBA">
      <w:pPr>
        <w:spacing w:line="480" w:lineRule="auto"/>
        <w:ind w:firstLine="720"/>
        <w:rPr>
          <w:rFonts w:ascii="Times New Roman" w:hAnsi="Times New Roman" w:cs="Times New Roman"/>
        </w:rPr>
      </w:pPr>
      <w:proofErr w:type="spellStart"/>
      <w:r>
        <w:rPr>
          <w:rFonts w:ascii="Times New Roman" w:hAnsi="Times New Roman" w:cs="Times New Roman"/>
        </w:rPr>
        <w:t>mTOR</w:t>
      </w:r>
      <w:proofErr w:type="spellEnd"/>
      <w:r>
        <w:rPr>
          <w:rFonts w:ascii="Times New Roman" w:hAnsi="Times New Roman" w:cs="Times New Roman"/>
        </w:rPr>
        <w:t>, one of the central regu</w:t>
      </w:r>
      <w:r w:rsidR="007D522C">
        <w:rPr>
          <w:rFonts w:ascii="Times New Roman" w:hAnsi="Times New Roman" w:cs="Times New Roman"/>
        </w:rPr>
        <w:t>lators of cell growth, responds</w:t>
      </w:r>
      <w:r>
        <w:rPr>
          <w:rFonts w:ascii="Times New Roman" w:hAnsi="Times New Roman" w:cs="Times New Roman"/>
        </w:rPr>
        <w:t xml:space="preserve"> to both nutrients and growth factors </w:t>
      </w:r>
      <w:r>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&lt;EndNote&gt;&lt;Cite&gt;&lt;Author&gt;Wullschleger&lt;/Author&gt;&lt;Year&gt;2006&lt;/Year&gt;&lt;RecNum&gt;421&lt;/RecNum&gt;&lt;DisplayText&gt;&lt;style font="Times New Roman"&gt;[175]&lt;/style&gt;&lt;/DisplayText&gt;&lt;record&gt;&lt;rec-number&gt;421&lt;/rec-number&gt;&lt;foreign-keys&gt;&lt;key app="EN" db-id="epxp0ez96099ace9a5i5t2e9aezrz99veess" timestamp="1414714550"&gt;421&lt;/key&gt;&lt;/foreign-keys&gt;&lt;ref-type name="Journal Article"&gt;17&lt;/ref-type&gt;&lt;contributors&gt;&lt;authors&gt;&lt;author&gt;Wullschleger, S.&lt;/author&gt;&lt;author&gt;Loewith, R.&lt;/author&gt;&lt;author&gt;Hall, M. N.&lt;/author&gt;&lt;/authors&gt;&lt;/contributors&gt;&lt;auth-address&gt;Biozentrum, University of Basel, Klingelbergstrasse 70, CH-4056 Basel, Switzerland.&lt;/auth-address&gt;&lt;titles&gt;&lt;title&gt;TOR signaling in growth and metabolism&lt;/title&gt;&lt;secondary-title&gt;Cell&lt;/secondary-title&gt;&lt;alt-title&gt;Cell&lt;/alt-title&gt;&lt;/titles&gt;&lt;periodical&gt;&lt;full-title&gt;Cell&lt;/full-title&gt;&lt;abbr-1&gt;Cell&lt;/abbr-1&gt;&lt;/periodical&gt;&lt;alt-periodical&gt;&lt;full-title&gt;Cell&lt;/full-title&gt;&lt;abbr-1&gt;Cell&lt;/abbr-1&gt;&lt;/alt-periodical&gt;&lt;pages&gt;471-84&lt;/pages&gt;&lt;volume&gt;124&lt;/volume&gt;&lt;number&gt;3&lt;/number&gt;&lt;edition&gt;2006/02/14&lt;/edition&gt;&lt;keywords&gt;&lt;keyword&gt;Aging/metabolism&lt;/keyword&gt;&lt;keyword&gt;Animals&lt;/keyword&gt;&lt;keyword&gt;Cell Proliferation&lt;/keyword&gt;&lt;keyword&gt;Humans&lt;/keyword&gt;&lt;keyword&gt;Memory/physiology&lt;/keyword&gt;&lt;keyword&gt;Models, Biological&lt;/keyword&gt;&lt;keyword&gt;Protein Kinases/*metabolism&lt;/keyword&gt;&lt;keyword&gt;Protein-Serine-Threonine Kinases&lt;/keyword&gt;&lt;keyword&gt;Saccharomyces cerevisiae Proteins/metabolism&lt;/keyword&gt;&lt;keyword&gt;Signal Transduction&lt;/keyword&gt;&lt;keyword&gt;TOR Serine-Threonine Kinases&lt;/keyword&gt;&lt;/keywords&gt;&lt;dates&gt;&lt;year&gt;2006&lt;/year&gt;&lt;pub-dates&gt;&lt;date&gt;Feb 10&lt;/date&gt;&lt;/pub-dates&gt;&lt;/dates&gt;&lt;isbn&gt;0092-8674 (Print)&amp;#xD;0092-8674&lt;/isbn&gt;&lt;accession-num&gt;16469695&lt;/accession-num&gt;&lt;urls&gt;&lt;/urls&gt;&lt;electronic-resource-num&gt;10.1016/j.cell.2006.01.016&lt;/electronic-resource-num&gt;&lt;remote-database-provider&gt;NLM&lt;/remote-database-provider&gt;&lt;language&gt;eng&lt;/language&gt;&lt;/record&gt;&lt;/Cite&gt;&lt;/EndNote&gt;</w:instrText>
      </w:r>
      <w:r>
        <w:rPr>
          <w:rFonts w:ascii="Times New Roman" w:hAnsi="Times New Roman" w:cs="Times New Roman"/>
        </w:rPr>
        <w:fldChar w:fldCharType="separate"/>
      </w:r>
      <w:r w:rsidR="00305A11">
        <w:rPr>
          <w:rFonts w:ascii="Times New Roman" w:hAnsi="Times New Roman" w:cs="Times New Roman"/>
          <w:noProof/>
        </w:rPr>
        <w:t>[175]</w:t>
      </w:r>
      <w:r>
        <w:rPr>
          <w:rFonts w:ascii="Times New Roman" w:hAnsi="Times New Roman" w:cs="Times New Roman"/>
        </w:rPr>
        <w:fldChar w:fldCharType="end"/>
      </w:r>
      <w:r>
        <w:rPr>
          <w:rFonts w:ascii="Times New Roman" w:hAnsi="Times New Roman" w:cs="Times New Roman"/>
        </w:rPr>
        <w:t xml:space="preserve">.  There are two kinds of signaling complexes involving </w:t>
      </w:r>
      <w:proofErr w:type="spellStart"/>
      <w:r>
        <w:rPr>
          <w:rFonts w:ascii="Times New Roman" w:hAnsi="Times New Roman" w:cs="Times New Roman"/>
        </w:rPr>
        <w:t>mTOR</w:t>
      </w:r>
      <w:proofErr w:type="spellEnd"/>
      <w:r>
        <w:rPr>
          <w:rFonts w:ascii="Times New Roman" w:hAnsi="Times New Roman" w:cs="Times New Roman"/>
        </w:rPr>
        <w:t>, mTORC1 and mTORC2, which have distinc</w:t>
      </w:r>
      <w:r w:rsidR="007D522C">
        <w:rPr>
          <w:rFonts w:ascii="Times New Roman" w:hAnsi="Times New Roman" w:cs="Times New Roman"/>
        </w:rPr>
        <w:t xml:space="preserve">t compositions and functions. </w:t>
      </w:r>
      <w:proofErr w:type="gramStart"/>
      <w:r w:rsidR="007D522C">
        <w:rPr>
          <w:rFonts w:ascii="Times New Roman" w:hAnsi="Times New Roman" w:cs="Times New Roman"/>
        </w:rPr>
        <w:t>mTORC1</w:t>
      </w:r>
      <w:proofErr w:type="gramEnd"/>
      <w:r w:rsidR="007D522C">
        <w:rPr>
          <w:rFonts w:ascii="Times New Roman" w:hAnsi="Times New Roman" w:cs="Times New Roman"/>
        </w:rPr>
        <w:t xml:space="preserve"> is involved in regulating cell growth, angiogenesis and metabolism</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PEVuZE5vdGU+PENpdGU+PEF1dGhvcj5TaGF3PC9BdXRob3I+PFllYXI+MjAwOTwvWWVhcj48UmVj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=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PEVuZE5vdGU+PENpdGU+PEF1dGhvcj5TaGF3PC9BdXRob3I+PFllYXI+MjAwOTwvWWVhcj48UmVj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=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[176]</w:t>
      </w:r>
      <w:r>
        <w:rPr>
          <w:rFonts w:ascii="Times New Roman" w:hAnsi="Times New Roman" w:cs="Times New Roman"/>
        </w:rPr>
        <w:fldChar w:fldCharType="end"/>
      </w:r>
      <w:r>
        <w:rPr>
          <w:rFonts w:ascii="Times New Roman" w:hAnsi="Times New Roman" w:cs="Times New Roman"/>
        </w:rPr>
        <w:t xml:space="preserve">. There are 4 subunits contained in mTORC1 complex, regulatory associated protein of </w:t>
      </w:r>
      <w:proofErr w:type="spellStart"/>
      <w:r>
        <w:rPr>
          <w:rFonts w:ascii="Times New Roman" w:hAnsi="Times New Roman" w:cs="Times New Roman"/>
        </w:rPr>
        <w:t>mTOR</w:t>
      </w:r>
      <w:proofErr w:type="spellEnd"/>
      <w:r>
        <w:rPr>
          <w:rFonts w:ascii="Times New Roman" w:hAnsi="Times New Roman" w:cs="Times New Roman"/>
        </w:rPr>
        <w:t xml:space="preserve"> (raptor), PRAS40, GβL and </w:t>
      </w:r>
      <w:proofErr w:type="spellStart"/>
      <w:r>
        <w:rPr>
          <w:rFonts w:ascii="Times New Roman" w:hAnsi="Times New Roman" w:cs="Times New Roman"/>
        </w:rPr>
        <w:t>mTOR</w:t>
      </w:r>
      <w:proofErr w:type="spellEnd"/>
      <w:r>
        <w:rPr>
          <w:rFonts w:ascii="Times New Roman" w:hAnsi="Times New Roman" w:cs="Times New Roman"/>
        </w:rPr>
        <w:t>.</w:t>
      </w:r>
      <w:r w:rsidR="007D522C">
        <w:rPr>
          <w:rFonts w:ascii="Times New Roman" w:hAnsi="Times New Roman" w:cs="Times New Roman"/>
        </w:rPr>
        <w:t xml:space="preserve"> Within these subunits, raptor acts like a ‘scaffold’ protein, and plays a critical role in recruiting substrates of mTORC1, such as 4EBP1 and ribosomal S6 kinase (S6K) </w:t>
      </w:r>
      <w:r>
        <w:rPr>
          <w:rFonts w:ascii="Times New Roman" w:hAnsi="Times New Roman" w:cs="Times New Roman"/>
        </w:rPr>
        <w:fldChar w:fldCharType="begin">
          <w:fldData xml:space="preserve">PEVuZE5vdGU+PENpdGU+PEF1dGhvcj5Ob2ppbWE8L0F1dGhvcj48WWVhcj4yMDAzPC9ZZWFyPjxS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==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PEVuZE5vdGU+PENpdGU+PEF1dGhvcj5Ob2ppbWE8L0F1dGhvcj48WWVhcj4yMDAzPC9ZZWFyPjxS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==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[177]</w:t>
      </w:r>
      <w:r>
        <w:rPr>
          <w:rFonts w:ascii="Times New Roman" w:hAnsi="Times New Roman" w:cs="Times New Roman"/>
        </w:rPr>
        <w:fldChar w:fldCharType="end"/>
      </w:r>
      <w:r>
        <w:rPr>
          <w:rFonts w:ascii="Times New Roman" w:hAnsi="Times New Roman" w:cs="Times New Roman"/>
        </w:rPr>
        <w:t xml:space="preserve">. </w:t>
      </w:r>
      <w:r w:rsidR="007D522C">
        <w:rPr>
          <w:rFonts w:ascii="Times New Roman" w:hAnsi="Times New Roman" w:cs="Times New Roman"/>
        </w:rPr>
        <w:t xml:space="preserve">GβL stabilizes the combination of </w:t>
      </w:r>
      <w:proofErr w:type="spellStart"/>
      <w:r w:rsidR="007D522C">
        <w:rPr>
          <w:rFonts w:ascii="Times New Roman" w:hAnsi="Times New Roman" w:cs="Times New Roman"/>
        </w:rPr>
        <w:t>mTOR</w:t>
      </w:r>
      <w:proofErr w:type="spellEnd"/>
      <w:r w:rsidR="007D522C">
        <w:rPr>
          <w:rFonts w:ascii="Times New Roman" w:hAnsi="Times New Roman" w:cs="Times New Roman"/>
        </w:rPr>
        <w:t xml:space="preserve"> and raptor, acting as a positive regulator of the activity of mTORC1 complex </w:t>
      </w:r>
      <w:r>
        <w:rPr>
          <w:rFonts w:ascii="Times New Roman" w:hAnsi="Times New Roman" w:cs="Times New Roman"/>
        </w:rPr>
        <w:fldChar w:fldCharType="begin">
          <w:fldData xml:space="preserve">PEVuZE5vdGU+PENpdGU+PEF1dGhvcj5LaW08L0F1dGhvcj48WWVhcj4yMDAzPC9ZZWFyPjxSZWNO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==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PEVuZE5vdGU+PENpdGU+PEF1dGhvcj5LaW08L0F1dGhvcj48WWVhcj4yMDAzPC9ZZWFyPjxSZWNO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==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[178]</w:t>
      </w:r>
      <w:r>
        <w:rPr>
          <w:rFonts w:ascii="Times New Roman" w:hAnsi="Times New Roman" w:cs="Times New Roman"/>
        </w:rPr>
        <w:fldChar w:fldCharType="end"/>
      </w:r>
      <w:r>
        <w:rPr>
          <w:rFonts w:ascii="Times New Roman" w:hAnsi="Times New Roman" w:cs="Times New Roman"/>
        </w:rPr>
        <w:t xml:space="preserve">. Activated mTORC1 complex can remove 4EBP1 from translation initiation factor eIF4E and activate S6K by phosphorylation, which promote translation of a number of cell growth </w:t>
      </w:r>
      <w:r>
        <w:rPr>
          <w:rFonts w:ascii="Times New Roman" w:hAnsi="Times New Roman" w:cs="Times New Roman"/>
        </w:rPr>
        <w:lastRenderedPageBreak/>
        <w:t xml:space="preserve">regulators (i.e. </w:t>
      </w:r>
      <w:proofErr w:type="spellStart"/>
      <w:r>
        <w:rPr>
          <w:rFonts w:ascii="Times New Roman" w:hAnsi="Times New Roman" w:cs="Times New Roman"/>
        </w:rPr>
        <w:t>cyclin</w:t>
      </w:r>
      <w:proofErr w:type="spellEnd"/>
      <w:r>
        <w:rPr>
          <w:rFonts w:ascii="Times New Roman" w:hAnsi="Times New Roman" w:cs="Times New Roman"/>
        </w:rPr>
        <w:t xml:space="preserve"> D) and biogenesis of ribosome </w:t>
      </w:r>
      <w:r>
        <w:rPr>
          <w:rFonts w:ascii="Times New Roman" w:hAnsi="Times New Roman" w:cs="Times New Roman"/>
        </w:rPr>
        <w:fldChar w:fldCharType="begin">
          <w:fldData xml:space="preserve">PEVuZE5vdGU+PENpdGU+PEF1dGhvcj5HdWVydGluPC9BdXRob3I+PFllYXI+MjAwNzwvWWVhcj48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=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PEVuZE5vdGU+PENpdGU+PEF1dGhvcj5HdWVydGluPC9BdXRob3I+PFllYXI+MjAwNzwvWWVhcj48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=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[179, 180]</w:t>
      </w:r>
      <w:r>
        <w:rPr>
          <w:rFonts w:ascii="Times New Roman" w:hAnsi="Times New Roman" w:cs="Times New Roman"/>
        </w:rPr>
        <w:fldChar w:fldCharType="end"/>
      </w:r>
      <w:r>
        <w:rPr>
          <w:rFonts w:ascii="Times New Roman" w:hAnsi="Times New Roman" w:cs="Times New Roman"/>
        </w:rPr>
        <w:t>. As the result of mTORC1 complex, protein synthesis is elevated and tumor genesis is enhanced.</w:t>
      </w:r>
    </w:p>
    <w:p w:rsidR="0068015A" w:rsidRPr="0068015A" w:rsidRDefault="0068015A" w:rsidP="00190DBA">
      <w:pPr>
        <w:pStyle w:val="Heading4"/>
      </w:pPr>
      <w:r w:rsidRPr="0068015A">
        <w:rPr>
          <w:rFonts w:ascii="Times New Roman" w:hAnsi="Times New Roman" w:cs="Times New Roman"/>
        </w:rPr>
        <w:t xml:space="preserve">Elevation of </w:t>
      </w:r>
      <w:r w:rsidRPr="0068015A">
        <w:rPr>
          <w:rFonts w:ascii="Times New Roman" w:hAnsi="Times New Roman" w:cs="Times New Roman"/>
          <w:i/>
        </w:rPr>
        <w:t>de novo</w:t>
      </w:r>
      <w:r>
        <w:rPr>
          <w:rFonts w:ascii="Times New Roman" w:hAnsi="Times New Roman" w:cs="Times New Roman"/>
        </w:rPr>
        <w:t xml:space="preserve"> fatty acid</w:t>
      </w:r>
      <w:r w:rsidRPr="0068015A">
        <w:rPr>
          <w:rFonts w:ascii="Times New Roman" w:hAnsi="Times New Roman" w:cs="Times New Roman"/>
        </w:rPr>
        <w:t xml:space="preserve"> synthesis in PCa</w:t>
      </w:r>
    </w:p>
    <w:p w:rsidR="009B7BC9" w:rsidRDefault="0068015A" w:rsidP="00190DBA">
      <w:pPr>
        <w:spacing w:line="480" w:lineRule="auto"/>
        <w:ind w:firstLine="720"/>
        <w:rPr>
          <w:rFonts w:ascii="Times New Roman" w:eastAsia="PMingLiU" w:hAnsi="Times New Roman" w:cs="Times New Roman"/>
          <w:szCs w:val="24"/>
        </w:rPr>
      </w:pPr>
      <w:r>
        <w:rPr>
          <w:rFonts w:ascii="Times New Roman" w:hAnsi="Times New Roman" w:cs="Times New Roman"/>
        </w:rPr>
        <w:t xml:space="preserve">The key enzymes involved in </w:t>
      </w:r>
      <w:r w:rsidRPr="003E4853">
        <w:rPr>
          <w:rFonts w:ascii="Times New Roman" w:hAnsi="Times New Roman" w:cs="Times New Roman"/>
          <w:i/>
        </w:rPr>
        <w:t>de novo</w:t>
      </w:r>
      <w:r>
        <w:rPr>
          <w:rFonts w:ascii="Times New Roman" w:hAnsi="Times New Roman" w:cs="Times New Roman"/>
        </w:rPr>
        <w:t xml:space="preserve"> fatty acid synthesis are ATP citrate </w:t>
      </w:r>
      <w:proofErr w:type="spellStart"/>
      <w:r>
        <w:rPr>
          <w:rFonts w:ascii="Times New Roman" w:hAnsi="Times New Roman" w:cs="Times New Roman"/>
        </w:rPr>
        <w:t>lyase</w:t>
      </w:r>
      <w:proofErr w:type="spellEnd"/>
      <w:r>
        <w:rPr>
          <w:rFonts w:ascii="Times New Roman" w:hAnsi="Times New Roman" w:cs="Times New Roman"/>
        </w:rPr>
        <w:t xml:space="preserve"> (ACLY), </w:t>
      </w:r>
      <w:r w:rsidR="00940536">
        <w:rPr>
          <w:rFonts w:ascii="Times New Roman" w:hAnsi="Times New Roman" w:cs="Times New Roman"/>
        </w:rPr>
        <w:t>a</w:t>
      </w:r>
      <w:r>
        <w:rPr>
          <w:rFonts w:ascii="Times New Roman" w:hAnsi="Times New Roman" w:cs="Times New Roman"/>
        </w:rPr>
        <w:t xml:space="preserve">cetyl-CoA carboxylase (ACC) and </w:t>
      </w:r>
      <w:r w:rsidR="00EE330E">
        <w:rPr>
          <w:rFonts w:ascii="Times New Roman" w:hAnsi="Times New Roman" w:cs="Times New Roman"/>
        </w:rPr>
        <w:t>FASN</w:t>
      </w:r>
      <w:r>
        <w:rPr>
          <w:rFonts w:ascii="Times New Roman" w:hAnsi="Times New Roman" w:cs="Times New Roman"/>
        </w:rPr>
        <w:t xml:space="preserve">. At the beginning of this process, citrate is exported from mitochondrial and is converted to acetyl-CoA by ACLY. ACC </w:t>
      </w:r>
      <w:r w:rsidR="00493528">
        <w:rPr>
          <w:rFonts w:ascii="Times New Roman" w:hAnsi="Times New Roman" w:cs="Times New Roman"/>
        </w:rPr>
        <w:t>then converts</w:t>
      </w:r>
      <w:r>
        <w:rPr>
          <w:rFonts w:ascii="Times New Roman" w:hAnsi="Times New Roman" w:cs="Times New Roman"/>
        </w:rPr>
        <w:t xml:space="preserve"> acetyl-CoA to </w:t>
      </w:r>
      <w:proofErr w:type="spellStart"/>
      <w:r>
        <w:rPr>
          <w:rFonts w:ascii="Times New Roman" w:hAnsi="Times New Roman" w:cs="Times New Roman"/>
        </w:rPr>
        <w:t>malonyl</w:t>
      </w:r>
      <w:proofErr w:type="spellEnd"/>
      <w:r>
        <w:rPr>
          <w:rFonts w:ascii="Times New Roman" w:hAnsi="Times New Roman" w:cs="Times New Roman"/>
        </w:rPr>
        <w:t xml:space="preserve">-CoA </w:t>
      </w:r>
      <w:r w:rsidR="00493528">
        <w:rPr>
          <w:rFonts w:ascii="Times New Roman" w:hAnsi="Times New Roman" w:cs="Times New Roman"/>
        </w:rPr>
        <w:t xml:space="preserve">and its carbon skeleton is used by FASN to produce </w:t>
      </w:r>
      <w:proofErr w:type="spellStart"/>
      <w:r w:rsidR="00493528">
        <w:rPr>
          <w:rFonts w:ascii="Times New Roman" w:hAnsi="Times New Roman" w:cs="Times New Roman"/>
        </w:rPr>
        <w:t>palmitate</w:t>
      </w:r>
      <w:proofErr w:type="spellEnd"/>
      <w:r w:rsidR="00493528">
        <w:rPr>
          <w:rFonts w:ascii="Times New Roman" w:hAnsi="Times New Roman" w:cs="Times New Roman"/>
        </w:rPr>
        <w:t>. Among these enzymes, ACC is the rate-limiting step for fatty acid synthesis and FASN is the committed step that is commonly up-regulated in both primary and advanced forms of PCa. There is a positive relationship between FASN level and PCa progression and metastases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PEVuZE5vdGU+PENpdGU+PEF1dGhvcj5Td2lubmVuPC9BdXRob3I+PFllYXI+MjAwMDwvWWVhcj48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PEVuZE5vdGU+PENpdGU+PEF1dGhvcj5Td2lubmVuPC9BdXRob3I+PFllYXI+MjAwMDwvWWVhcj48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[181, 182]</w:t>
      </w:r>
      <w:r>
        <w:rPr>
          <w:rFonts w:ascii="Times New Roman" w:hAnsi="Times New Roman" w:cs="Times New Roman"/>
        </w:rPr>
        <w:fldChar w:fldCharType="end"/>
      </w:r>
      <w:r>
        <w:rPr>
          <w:rFonts w:ascii="Times New Roman" w:hAnsi="Times New Roman" w:cs="Times New Roman"/>
        </w:rPr>
        <w:t xml:space="preserve">.  </w:t>
      </w:r>
      <w:r w:rsidR="00493528">
        <w:rPr>
          <w:rFonts w:ascii="Times New Roman" w:hAnsi="Times New Roman" w:cs="Times New Roman"/>
        </w:rPr>
        <w:t>Interestingly, the transcription of ACLY, ACC and FASN can be regulated by the same transcriptional regulator, sterol response element binding protein-1c (SREBP-1c)</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PEVuZE5vdGU+PENpdGU+PEF1dGhvcj5TdWJ1cnU8L0F1dGhvcj48WWVhcj4yMDEyPC9ZZWFyPjxS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PEVuZE5vdGU+PENpdGU+PEF1dGhvcj5TdWJ1cnU8L0F1dGhvcj48WWVhcj4yMDEyPC9ZZWFyPjxS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[183, 184]</w:t>
      </w:r>
      <w:r>
        <w:rPr>
          <w:rFonts w:ascii="Times New Roman" w:hAnsi="Times New Roman" w:cs="Times New Roman"/>
        </w:rPr>
        <w:fldChar w:fldCharType="end"/>
      </w:r>
      <w:r>
        <w:rPr>
          <w:rFonts w:ascii="Times New Roman" w:hAnsi="Times New Roman" w:cs="Times New Roman"/>
        </w:rPr>
        <w:t xml:space="preserve">.  It has been reported that SREBP-1c </w:t>
      </w:r>
      <w:r w:rsidR="00493528">
        <w:rPr>
          <w:rFonts w:ascii="Times New Roman" w:hAnsi="Times New Roman" w:cs="Times New Roman"/>
        </w:rPr>
        <w:t xml:space="preserve">is positively correlated with PCa progression </w:t>
      </w:r>
      <w:r>
        <w:rPr>
          <w:rFonts w:ascii="Times New Roman" w:hAnsi="Times New Roman" w:cs="Times New Roman"/>
        </w:rPr>
        <w:fldChar w:fldCharType="begin">
          <w:fldData xml:space="preserve">PEVuZE5vdGU+PENpdGU+PEF1dGhvcj5FdHRpbmdlcjwvQXV0aG9yPjxZZWFyPjIwMDQ8L1llYXI+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PEVuZE5vdGU+PENpdGU+PEF1dGhvcj5FdHRpbmdlcjwvQXV0aG9yPjxZZWFyPjIwMDQ8L1llYXI+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[185]</w:t>
      </w:r>
      <w:r>
        <w:rPr>
          <w:rFonts w:ascii="Times New Roman" w:hAnsi="Times New Roman" w:cs="Times New Roman"/>
        </w:rPr>
        <w:fldChar w:fldCharType="end"/>
      </w:r>
      <w:r>
        <w:rPr>
          <w:rFonts w:ascii="Times New Roman" w:hAnsi="Times New Roman" w:cs="Times New Roman"/>
        </w:rPr>
        <w:t xml:space="preserve">. Besides increasing transcription </w:t>
      </w:r>
      <w:r>
        <w:rPr>
          <w:rFonts w:ascii="Times New Roman" w:hAnsi="Times New Roman" w:cs="Times New Roman"/>
        </w:rPr>
        <w:fldChar w:fldCharType="begin">
          <w:fldData xml:space="preserve">PEVuZE5vdGU+PENpdGU+PEF1dGhvcj5Td2lubmVuPC9BdXRob3I+PFllYXI+MjAwMDwvWWVhcj48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PEVuZE5vdGU+PENpdGU+PEF1dGhvcj5Td2lubmVuPC9BdXRob3I+PFllYXI+MjAwMDwvWWVhcj48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[182, 186]</w:t>
      </w:r>
      <w:r>
        <w:rPr>
          <w:rFonts w:ascii="Times New Roman" w:hAnsi="Times New Roman" w:cs="Times New Roman"/>
        </w:rPr>
        <w:fldChar w:fldCharType="end"/>
      </w:r>
      <w:r>
        <w:rPr>
          <w:rFonts w:ascii="Times New Roman" w:hAnsi="Times New Roman" w:cs="Times New Roman"/>
        </w:rPr>
        <w:t xml:space="preserve">, up-regulating FASN can also be achieved by increasing gene copy number </w:t>
      </w:r>
      <w:r>
        <w:rPr>
          <w:rFonts w:ascii="Times New Roman" w:hAnsi="Times New Roman" w:cs="Times New Roman"/>
        </w:rPr>
        <w:fldChar w:fldCharType="begin">
          <w:fldData xml:space="preserve">PEVuZE5vdGU+PENpdGU+PEF1dGhvcj5TaGFoPC9BdXRob3I+PFllYXI+MjAwNjwvWWVhcj48UmVj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PEVuZE5vdGU+PENpdGU+PEF1dGhvcj5TaGFoPC9BdXRob3I+PFllYXI+MjAwNjwvWWVhcj48UmVj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[187]</w:t>
      </w:r>
      <w:r>
        <w:rPr>
          <w:rFonts w:ascii="Times New Roman" w:hAnsi="Times New Roman" w:cs="Times New Roman"/>
        </w:rPr>
        <w:fldChar w:fldCharType="end"/>
      </w:r>
      <w:r>
        <w:rPr>
          <w:rFonts w:ascii="Times New Roman" w:hAnsi="Times New Roman" w:cs="Times New Roman"/>
        </w:rPr>
        <w:t xml:space="preserve"> and increasing protein stabilization </w:t>
      </w:r>
      <w:r>
        <w:rPr>
          <w:rFonts w:ascii="Times New Roman" w:hAnsi="Times New Roman" w:cs="Times New Roman"/>
        </w:rPr>
        <w:fldChar w:fldCharType="begin">
          <w:fldData xml:space="preserve">PEVuZE5vdGU+PENpdGU+PEF1dGhvcj5HcmFuZXI8L0F1dGhvcj48WWVhcj4yMDA0PC9ZZWFyPjxS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==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PEVuZE5vdGU+PENpdGU+PEF1dGhvcj5HcmFuZXI8L0F1dGhvcj48WWVhcj4yMDA0PC9ZZWFyPjxS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==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[188]</w:t>
      </w:r>
      <w:r>
        <w:rPr>
          <w:rFonts w:ascii="Times New Roman" w:hAnsi="Times New Roman" w:cs="Times New Roman"/>
        </w:rPr>
        <w:fldChar w:fldCharType="end"/>
      </w:r>
      <w:r>
        <w:rPr>
          <w:rFonts w:ascii="Times New Roman" w:hAnsi="Times New Roman" w:cs="Times New Roman"/>
        </w:rPr>
        <w:t xml:space="preserve"> in PCa.</w:t>
      </w:r>
    </w:p>
    <w:p w:rsidR="0068015A" w:rsidRPr="0000718D" w:rsidRDefault="0068015A" w:rsidP="00190DBA">
      <w:pPr>
        <w:pStyle w:val="Heading3"/>
      </w:pPr>
      <w:bookmarkStart w:id="23" w:name="_Toc405316096"/>
      <w:r w:rsidRPr="0068015A">
        <w:rPr>
          <w:rFonts w:ascii="Times New Roman" w:hAnsi="Times New Roman" w:cs="Times New Roman"/>
        </w:rPr>
        <w:t>Reduction of β-oxidation</w:t>
      </w:r>
      <w:bookmarkEnd w:id="23"/>
    </w:p>
    <w:p w:rsidR="0068015A" w:rsidRDefault="0068015A" w:rsidP="00190DBA">
      <w:pPr>
        <w:spacing w:line="480" w:lineRule="auto"/>
        <w:ind w:firstLine="720"/>
        <w:rPr>
          <w:rFonts w:ascii="Times New Roman" w:hAnsi="Times New Roman" w:cs="Times New Roman"/>
        </w:rPr>
      </w:pPr>
      <w:r>
        <w:rPr>
          <w:rFonts w:ascii="Times New Roman" w:hAnsi="Times New Roman" w:cs="Times New Roman"/>
        </w:rPr>
        <w:t xml:space="preserve">Increase of </w:t>
      </w:r>
      <w:r w:rsidRPr="006F4117">
        <w:rPr>
          <w:rFonts w:ascii="Times New Roman" w:hAnsi="Times New Roman" w:cs="Times New Roman"/>
          <w:i/>
        </w:rPr>
        <w:t>de novo</w:t>
      </w:r>
      <w:r>
        <w:rPr>
          <w:rFonts w:ascii="Times New Roman" w:hAnsi="Times New Roman" w:cs="Times New Roman"/>
        </w:rPr>
        <w:t xml:space="preserve"> fatty acid synthesis also impairs the rate of β-oxidation.</w:t>
      </w:r>
      <w:r w:rsidRPr="006F4117">
        <w:rPr>
          <w:rFonts w:ascii="Times New Roman" w:hAnsi="Times New Roman" w:cs="Times New Roman"/>
        </w:rPr>
        <w:t xml:space="preserve"> </w:t>
      </w:r>
      <w:r>
        <w:rPr>
          <w:rFonts w:ascii="Times New Roman" w:hAnsi="Times New Roman" w:cs="Times New Roman"/>
        </w:rPr>
        <w:t xml:space="preserve">Carnitine </w:t>
      </w:r>
      <w:proofErr w:type="spellStart"/>
      <w:r>
        <w:rPr>
          <w:rFonts w:ascii="Times New Roman" w:hAnsi="Times New Roman" w:cs="Times New Roman"/>
        </w:rPr>
        <w:t>palmitoyl</w:t>
      </w:r>
      <w:proofErr w:type="spellEnd"/>
      <w:r>
        <w:rPr>
          <w:rFonts w:ascii="Times New Roman" w:hAnsi="Times New Roman" w:cs="Times New Roman"/>
        </w:rPr>
        <w:t xml:space="preserve"> transferase-1 (CPT-1) is the rate-limiting enzyme that transfers long-</w:t>
      </w:r>
      <w:r w:rsidR="00C06861">
        <w:rPr>
          <w:rFonts w:ascii="Times New Roman" w:hAnsi="Times New Roman" w:cs="Times New Roman"/>
        </w:rPr>
        <w:t xml:space="preserve">chain fatty acids from the cytosol to the mitochondria for oxidation. The activity of CPT-1 can be inhibited by </w:t>
      </w:r>
      <w:proofErr w:type="spellStart"/>
      <w:r w:rsidR="00C06861">
        <w:rPr>
          <w:rFonts w:ascii="Times New Roman" w:hAnsi="Times New Roman" w:cs="Times New Roman"/>
        </w:rPr>
        <w:t>malonyl</w:t>
      </w:r>
      <w:proofErr w:type="spellEnd"/>
      <w:r w:rsidR="00C06861">
        <w:rPr>
          <w:rFonts w:ascii="Times New Roman" w:hAnsi="Times New Roman" w:cs="Times New Roman"/>
        </w:rPr>
        <w:t>-CoA, which is commonly elevated in cancer cells due to the over-activation of ACC</w:t>
      </w:r>
      <w:r>
        <w:rPr>
          <w:rFonts w:ascii="Times New Roman" w:hAnsi="Times New Roman" w:cs="Times New Roman"/>
        </w:rPr>
        <w:t xml:space="preserve"> </w:t>
      </w:r>
      <w:r>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&lt;EndNote&gt;&lt;Cite&gt;&lt;Author&gt;Shi&lt;/Author&gt;&lt;Year&gt;2004&lt;/Year&gt;&lt;RecNum&gt;452&lt;/RecNum&gt;&lt;DisplayText&gt;&lt;style font="Times New Roman"&gt;[189]&lt;/style&gt;&lt;/DisplayText&gt;&lt;record&gt;&lt;rec-number&gt;452&lt;/rec-number&gt;&lt;foreign-keys&gt;&lt;key app="EN" db-id="epxp0ez96099ace9a5i5t2e9aezrz99veess" timestamp="1415916166"&gt;452&lt;/key&gt;&lt;/foreign-keys&gt;&lt;ref-type name="Journal Article"&gt;17&lt;/ref-type&gt;&lt;contributors&gt;&lt;authors&gt;&lt;author&gt;Shi, Yuguang&lt;/author&gt;&lt;author&gt;Burn, Paul&lt;/author&gt;&lt;/authors&gt;&lt;/contributors&gt;&lt;titles&gt;&lt;title&gt;Lipid metabolic enzymes: emerging drug targets for the treatment of obesity&lt;/title&gt;&lt;secondary-title&gt;Nat Rev Drug Discov&lt;/secondary-title&gt;&lt;/titles&gt;&lt;periodical&gt;&lt;full-title&gt;Nat Rev Drug Discov&lt;/full-title&gt;&lt;/periodical&gt;&lt;pages&gt;695-710&lt;/pages&gt;&lt;volume&gt;3&lt;/volume&gt;&lt;number&gt;8&lt;/number&gt;&lt;dates&gt;&lt;year&gt;2004&lt;/year&gt;&lt;pub-dates&gt;&lt;date&gt;08//print&lt;/date&gt;&lt;/pub-dates&gt;&lt;/dates&gt;&lt;publisher&gt;Nature Publishing Group&lt;/publisher&gt;&lt;isbn&gt;1474-1776&lt;/isbn&gt;&lt;work-type&gt;10.1038/nrd1469&lt;/work-type&gt;&lt;urls&gt;&lt;related-urls&gt;&lt;url&gt;http://dx.doi.org/10.1038/nrd1469&lt;/url&gt;&lt;/related-urls&gt;&lt;/urls&gt;&lt;/record&gt;&lt;/Cite&gt;&lt;/EndNote&gt;</w:instrText>
      </w:r>
      <w:r>
        <w:rPr>
          <w:rFonts w:ascii="Times New Roman" w:hAnsi="Times New Roman" w:cs="Times New Roman"/>
        </w:rPr>
        <w:fldChar w:fldCharType="separate"/>
      </w:r>
      <w:r w:rsidR="00305A11">
        <w:rPr>
          <w:rFonts w:ascii="Times New Roman" w:hAnsi="Times New Roman" w:cs="Times New Roman"/>
          <w:noProof/>
        </w:rPr>
        <w:t>[189]</w:t>
      </w:r>
      <w:r>
        <w:rPr>
          <w:rFonts w:ascii="Times New Roman" w:hAnsi="Times New Roman" w:cs="Times New Roman"/>
        </w:rPr>
        <w:fldChar w:fldCharType="end"/>
      </w:r>
      <w:r>
        <w:rPr>
          <w:rFonts w:ascii="Times New Roman" w:hAnsi="Times New Roman" w:cs="Times New Roman"/>
        </w:rPr>
        <w:t xml:space="preserve">. It has been reported that CPT-1 is commonly </w:t>
      </w:r>
      <w:r>
        <w:rPr>
          <w:rFonts w:ascii="Times New Roman" w:hAnsi="Times New Roman" w:cs="Times New Roman"/>
        </w:rPr>
        <w:lastRenderedPageBreak/>
        <w:t>deregulated in multiple experimental and clinical cancer models, impair</w:t>
      </w:r>
      <w:r w:rsidR="00C06861">
        <w:rPr>
          <w:rFonts w:ascii="Times New Roman" w:hAnsi="Times New Roman" w:cs="Times New Roman"/>
        </w:rPr>
        <w:t>ing</w:t>
      </w:r>
      <w:r>
        <w:rPr>
          <w:rFonts w:ascii="Times New Roman" w:hAnsi="Times New Roman" w:cs="Times New Roman"/>
        </w:rPr>
        <w:t xml:space="preserve"> β-oxidation in cancer cells (Figure </w:t>
      </w:r>
      <w:r w:rsidR="00A35F43">
        <w:rPr>
          <w:rFonts w:ascii="Times New Roman" w:hAnsi="Times New Roman" w:cs="Times New Roman"/>
        </w:rPr>
        <w:t>I.</w:t>
      </w:r>
      <w:r>
        <w:rPr>
          <w:rFonts w:ascii="Times New Roman" w:hAnsi="Times New Roman" w:cs="Times New Roman"/>
        </w:rPr>
        <w:t xml:space="preserve">11) </w:t>
      </w:r>
      <w:r>
        <w:rPr>
          <w:rFonts w:ascii="Times New Roman" w:hAnsi="Times New Roman" w:cs="Times New Roman"/>
        </w:rPr>
        <w:fldChar w:fldCharType="begin">
          <w:fldData xml:space="preserve">PEVuZE5vdGU+PENpdGU+PEF1dGhvcj5QcmlwLUJ1dXM8L0F1dGhvcj48WWVhcj4xOTkyPC9ZZWFy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PEVuZE5vdGU+PENpdGU+PEF1dGhvcj5QcmlwLUJ1dXM8L0F1dGhvcj48WWVhcj4xOTkyPC9ZZWFy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[162]</w:t>
      </w:r>
      <w:r>
        <w:rPr>
          <w:rFonts w:ascii="Times New Roman" w:hAnsi="Times New Roman" w:cs="Times New Roman"/>
        </w:rPr>
        <w:fldChar w:fldCharType="end"/>
      </w:r>
      <w:r>
        <w:rPr>
          <w:rFonts w:ascii="Times New Roman" w:hAnsi="Times New Roman" w:cs="Times New Roman"/>
        </w:rPr>
        <w:t>.</w:t>
      </w:r>
    </w:p>
    <w:p w:rsidR="0068015A" w:rsidRDefault="0068015A" w:rsidP="00190DBA">
      <w:pPr>
        <w:pStyle w:val="Heading2"/>
      </w:pPr>
      <w:bookmarkStart w:id="24" w:name="_Toc405316097"/>
      <w:r w:rsidRPr="0068015A">
        <w:t>Crosstalk between AKT</w:t>
      </w:r>
      <w:r>
        <w:t>/</w:t>
      </w:r>
      <w:proofErr w:type="spellStart"/>
      <w:r w:rsidRPr="0068015A">
        <w:t>mTOR</w:t>
      </w:r>
      <w:proofErr w:type="spellEnd"/>
      <w:r w:rsidRPr="0068015A">
        <w:t xml:space="preserve"> and SREBP1</w:t>
      </w:r>
      <w:r>
        <w:t>/</w:t>
      </w:r>
      <w:r w:rsidRPr="0068015A">
        <w:t>FASN pathways in prostate cancer</w:t>
      </w:r>
      <w:bookmarkEnd w:id="24"/>
    </w:p>
    <w:p w:rsidR="0068015A" w:rsidRDefault="00C06861" w:rsidP="00190DBA">
      <w:pPr>
        <w:spacing w:line="480" w:lineRule="auto"/>
        <w:ind w:firstLine="720"/>
        <w:rPr>
          <w:rFonts w:ascii="Times New Roman" w:hAnsi="Times New Roman" w:cs="Times New Roman"/>
        </w:rPr>
      </w:pPr>
      <w:r>
        <w:rPr>
          <w:rFonts w:ascii="Times New Roman" w:hAnsi="Times New Roman" w:cs="Times New Roman"/>
        </w:rPr>
        <w:t xml:space="preserve">Elevation of protein synthesis and </w:t>
      </w:r>
      <w:r w:rsidRPr="004A4BF6">
        <w:rPr>
          <w:rFonts w:ascii="Times New Roman" w:hAnsi="Times New Roman" w:cs="Times New Roman"/>
          <w:i/>
        </w:rPr>
        <w:t>de novo</w:t>
      </w:r>
      <w:r>
        <w:rPr>
          <w:rFonts w:ascii="Times New Roman" w:hAnsi="Times New Roman" w:cs="Times New Roman"/>
        </w:rPr>
        <w:t xml:space="preserve"> fatty acid synthesis are not independent</w:t>
      </w:r>
      <w:r w:rsidR="0068015A">
        <w:rPr>
          <w:rFonts w:ascii="Times New Roman" w:hAnsi="Times New Roman" w:cs="Times New Roman"/>
        </w:rPr>
        <w:t xml:space="preserve">. </w:t>
      </w:r>
      <w:proofErr w:type="spellStart"/>
      <w:proofErr w:type="gramStart"/>
      <w:r>
        <w:rPr>
          <w:rFonts w:ascii="Times New Roman" w:hAnsi="Times New Roman" w:cs="Times New Roman"/>
        </w:rPr>
        <w:t>mTOR</w:t>
      </w:r>
      <w:proofErr w:type="spellEnd"/>
      <w:proofErr w:type="gramEnd"/>
      <w:r>
        <w:rPr>
          <w:rFonts w:ascii="Times New Roman" w:hAnsi="Times New Roman" w:cs="Times New Roman"/>
        </w:rPr>
        <w:t xml:space="preserve"> and FASN pathways can support and stimulate each other, thus promote cancer progression and metastasis </w:t>
      </w:r>
      <w:r w:rsidR="0068015A">
        <w:rPr>
          <w:rFonts w:ascii="Times New Roman" w:hAnsi="Times New Roman" w:cs="Times New Roman"/>
        </w:rPr>
        <w:t xml:space="preserve">(Figure </w:t>
      </w:r>
      <w:r w:rsidR="00A35F43">
        <w:rPr>
          <w:rFonts w:ascii="Times New Roman" w:hAnsi="Times New Roman" w:cs="Times New Roman"/>
        </w:rPr>
        <w:t>I.</w:t>
      </w:r>
      <w:r w:rsidR="0068015A">
        <w:rPr>
          <w:rFonts w:ascii="Times New Roman" w:hAnsi="Times New Roman" w:cs="Times New Roman"/>
        </w:rPr>
        <w:t xml:space="preserve">11). </w:t>
      </w:r>
      <w:r>
        <w:rPr>
          <w:rFonts w:ascii="Times New Roman" w:hAnsi="Times New Roman" w:cs="Times New Roman"/>
        </w:rPr>
        <w:t xml:space="preserve">Newly synthesized fatty acids tend to partition into lipid rafts </w:t>
      </w:r>
      <w:r w:rsidR="0068015A">
        <w:rPr>
          <w:rFonts w:ascii="Times New Roman" w:hAnsi="Times New Roman" w:cs="Times New Roman"/>
        </w:rPr>
        <w:fldChar w:fldCharType="begin">
          <w:fldData xml:space="preserve">PEVuZE5vdGU+PENpdGU+PEF1dGhvcj5Td2lubmVuPC9BdXRob3I+PFllYXI+MjAwMzwvWWVhcj48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PEVuZE5vdGU+PENpdGU+PEF1dGhvcj5Td2lubmVuPC9BdXRob3I+PFllYXI+MjAwMzwvWWVhcj48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0068015A">
        <w:rPr>
          <w:rFonts w:ascii="Times New Roman" w:hAnsi="Times New Roman" w:cs="Times New Roman"/>
        </w:rPr>
      </w:r>
      <w:r w:rsidR="0068015A">
        <w:rPr>
          <w:rFonts w:ascii="Times New Roman" w:hAnsi="Times New Roman" w:cs="Times New Roman"/>
        </w:rPr>
        <w:fldChar w:fldCharType="separate"/>
      </w:r>
      <w:r w:rsidR="00305A11">
        <w:rPr>
          <w:rFonts w:ascii="Times New Roman" w:hAnsi="Times New Roman" w:cs="Times New Roman"/>
          <w:noProof/>
        </w:rPr>
        <w:t>[190]</w:t>
      </w:r>
      <w:r w:rsidR="0068015A">
        <w:rPr>
          <w:rFonts w:ascii="Times New Roman" w:hAnsi="Times New Roman" w:cs="Times New Roman"/>
        </w:rPr>
        <w:fldChar w:fldCharType="end"/>
      </w:r>
      <w:r w:rsidR="0068015A">
        <w:rPr>
          <w:rFonts w:ascii="Times New Roman" w:hAnsi="Times New Roman" w:cs="Times New Roman"/>
        </w:rPr>
        <w:t xml:space="preserve">, which provide platforms for protein-protein interaction, thus activating signaling cascades like PI3K </w:t>
      </w:r>
      <w:r w:rsidR="0068015A">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&lt;EndNote&gt;&lt;Cite&gt;&lt;Author&gt;Simons&lt;/Author&gt;&lt;Year&gt;2000&lt;/Year&gt;&lt;RecNum&gt;432&lt;/RecNum&gt;&lt;DisplayText&gt;&lt;style font="Times New Roman"&gt;[191]&lt;/style&gt;&lt;/DisplayText&gt;&lt;record&gt;&lt;rec-number&gt;432&lt;/rec-number&gt;&lt;foreign-keys&gt;&lt;key app="EN" db-id="epxp0ez96099ace9a5i5t2e9aezrz99veess" timestamp="1414811456"&gt;432&lt;/key&gt;&lt;/foreign-keys&gt;&lt;ref-type name="Journal Article"&gt;17&lt;/ref-type&gt;&lt;contributors&gt;&lt;authors&gt;&lt;author&gt;Simons, K.&lt;/author&gt;&lt;author&gt;Toomre, D.&lt;/author&gt;&lt;/authors&gt;&lt;/contributors&gt;&lt;auth-address&gt;Max Planck Institute for Molecular Cell Biology and Genetics, Pfotenhauerstrasse 110, D-01307 Dresden, Germany. Simons@EMBL-Heidelberg.de&lt;/auth-address&gt;&lt;titles&gt;&lt;title&gt;Lipid rafts and signal transduction&lt;/title&gt;&lt;secondary-title&gt;Nat Rev Mol Cell Biol&lt;/secondary-title&gt;&lt;alt-title&gt;Nature reviews. Molecular cell biology&lt;/alt-title&gt;&lt;/titles&gt;&lt;periodical&gt;&lt;full-title&gt;Nat Rev Mol Cell Biol&lt;/full-title&gt;&lt;abbr-1&gt;Nature reviews. Molecular cell biology&lt;/abbr-1&gt;&lt;/periodical&gt;&lt;alt-periodical&gt;&lt;full-title&gt;Nat Rev Mol Cell Biol&lt;/full-title&gt;&lt;abbr-1&gt;Nature reviews. Molecular cell biology&lt;/abbr-1&gt;&lt;/alt-periodical&gt;&lt;pages&gt;31-9&lt;/pages&gt;&lt;volume&gt;1&lt;/volume&gt;&lt;number&gt;1&lt;/number&gt;&lt;edition&gt;2001/06/20&lt;/edition&gt;&lt;keywords&gt;&lt;keyword&gt;Animals&lt;/keyword&gt;&lt;keyword&gt;Caveolae/metabolism&lt;/keyword&gt;&lt;keyword&gt;Cholesterol/metabolism&lt;/keyword&gt;&lt;keyword&gt;Endocytosis/physiology&lt;/keyword&gt;&lt;keyword&gt;Membrane Microdomains/chemistry/*metabolism&lt;/keyword&gt;&lt;keyword&gt;Models, Biological&lt;/keyword&gt;&lt;keyword&gt;Molecular Structure&lt;/keyword&gt;&lt;keyword&gt;Phospholipids/metabolism&lt;/keyword&gt;&lt;keyword&gt;Receptors, Cell Surface/metabolism&lt;/keyword&gt;&lt;keyword&gt;Signal Transduction/*physiology&lt;/keyword&gt;&lt;keyword&gt;Sphingolipids/metabolism&lt;/keyword&gt;&lt;/keywords&gt;&lt;dates&gt;&lt;year&gt;2000&lt;/year&gt;&lt;pub-dates&gt;&lt;date&gt;Oct&lt;/date&gt;&lt;/pub-dates&gt;&lt;/dates&gt;&lt;isbn&gt;1471-0072 (Print)&amp;#xD;1471-0072&lt;/isbn&gt;&lt;accession-num&gt;11413487&lt;/accession-num&gt;&lt;urls&gt;&lt;/urls&gt;&lt;electronic-resource-num&gt;10.1038/35036052&lt;/electronic-resource-num&gt;&lt;remote-database-provider&gt;NLM&lt;/remote-database-provider&gt;&lt;language&gt;eng&lt;/language&gt;&lt;/record&gt;&lt;/Cite&gt;&lt;/EndNote&gt;</w:instrText>
      </w:r>
      <w:r w:rsidR="0068015A">
        <w:rPr>
          <w:rFonts w:ascii="Times New Roman" w:hAnsi="Times New Roman" w:cs="Times New Roman"/>
        </w:rPr>
        <w:fldChar w:fldCharType="separate"/>
      </w:r>
      <w:r w:rsidR="00305A11">
        <w:rPr>
          <w:rFonts w:ascii="Times New Roman" w:hAnsi="Times New Roman" w:cs="Times New Roman"/>
          <w:noProof/>
        </w:rPr>
        <w:t>[191]</w:t>
      </w:r>
      <w:r w:rsidR="0068015A">
        <w:rPr>
          <w:rFonts w:ascii="Times New Roman" w:hAnsi="Times New Roman" w:cs="Times New Roman"/>
        </w:rPr>
        <w:fldChar w:fldCharType="end"/>
      </w:r>
      <w:r w:rsidR="0068015A">
        <w:rPr>
          <w:rFonts w:ascii="Times New Roman" w:hAnsi="Times New Roman" w:cs="Times New Roman"/>
        </w:rPr>
        <w:t>. Moreover, FASN pathway can also be up-regulated by Akt-</w:t>
      </w:r>
      <w:proofErr w:type="spellStart"/>
      <w:r w:rsidR="0068015A">
        <w:rPr>
          <w:rFonts w:ascii="Times New Roman" w:hAnsi="Times New Roman" w:cs="Times New Roman"/>
        </w:rPr>
        <w:t>mTOR</w:t>
      </w:r>
      <w:proofErr w:type="spellEnd"/>
      <w:r w:rsidR="0068015A">
        <w:rPr>
          <w:rFonts w:ascii="Times New Roman" w:hAnsi="Times New Roman" w:cs="Times New Roman"/>
        </w:rPr>
        <w:t xml:space="preserve"> pathway via multiple mechanisms. </w:t>
      </w:r>
    </w:p>
    <w:p w:rsidR="0068015A" w:rsidRDefault="0068015A" w:rsidP="00190DBA">
      <w:pPr>
        <w:spacing w:line="480" w:lineRule="auto"/>
        <w:ind w:firstLine="720"/>
        <w:rPr>
          <w:rFonts w:ascii="Times New Roman" w:hAnsi="Times New Roman" w:cs="Times New Roman"/>
        </w:rPr>
      </w:pPr>
      <w:r>
        <w:rPr>
          <w:rFonts w:ascii="Times New Roman" w:hAnsi="Times New Roman" w:cs="Times New Roman"/>
        </w:rPr>
        <w:t xml:space="preserve">1. </w:t>
      </w:r>
      <w:proofErr w:type="gramStart"/>
      <w:r>
        <w:rPr>
          <w:rFonts w:ascii="Times New Roman" w:hAnsi="Times New Roman" w:cs="Times New Roman"/>
        </w:rPr>
        <w:t>mTORC1</w:t>
      </w:r>
      <w:proofErr w:type="gramEnd"/>
      <w:r>
        <w:rPr>
          <w:rFonts w:ascii="Times New Roman" w:hAnsi="Times New Roman" w:cs="Times New Roman"/>
        </w:rPr>
        <w:t xml:space="preserve"> can directly induce the translation of ACC and FASN with no change in their mRNA level </w:t>
      </w:r>
      <w:r>
        <w:rPr>
          <w:rFonts w:ascii="Times New Roman" w:hAnsi="Times New Roman" w:cs="Times New Roman"/>
        </w:rPr>
        <w:fldChar w:fldCharType="begin">
          <w:fldData xml:space="preserve">PEVuZE5vdGU+PENpdGU+PEF1dGhvcj5Zb29uPC9BdXRob3I+PFllYXI+MjAwNzwvWWVhcj48UmVj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PEVuZE5vdGU+PENpdGU+PEF1dGhvcj5Zb29uPC9BdXRob3I+PFllYXI+MjAwNzwvWWVhcj48UmVj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[192]</w:t>
      </w:r>
      <w:r>
        <w:rPr>
          <w:rFonts w:ascii="Times New Roman" w:hAnsi="Times New Roman" w:cs="Times New Roman"/>
        </w:rPr>
        <w:fldChar w:fldCharType="end"/>
      </w:r>
      <w:r>
        <w:rPr>
          <w:rFonts w:ascii="Times New Roman" w:hAnsi="Times New Roman" w:cs="Times New Roman"/>
        </w:rPr>
        <w:t xml:space="preserve">. </w:t>
      </w:r>
    </w:p>
    <w:p w:rsidR="0068015A" w:rsidRDefault="0068015A" w:rsidP="00190DBA">
      <w:pPr>
        <w:spacing w:line="480" w:lineRule="auto"/>
        <w:ind w:firstLine="720"/>
        <w:rPr>
          <w:rFonts w:ascii="Times New Roman" w:hAnsi="Times New Roman" w:cs="Times New Roman"/>
        </w:rPr>
      </w:pPr>
      <w:r>
        <w:rPr>
          <w:rFonts w:ascii="Times New Roman" w:hAnsi="Times New Roman" w:cs="Times New Roman"/>
        </w:rPr>
        <w:t xml:space="preserve">2. </w:t>
      </w:r>
      <w:proofErr w:type="gramStart"/>
      <w:r>
        <w:rPr>
          <w:rFonts w:ascii="Times New Roman" w:hAnsi="Times New Roman" w:cs="Times New Roman"/>
        </w:rPr>
        <w:t>mTORC1</w:t>
      </w:r>
      <w:proofErr w:type="gramEnd"/>
      <w:r>
        <w:rPr>
          <w:rFonts w:ascii="Times New Roman" w:hAnsi="Times New Roman" w:cs="Times New Roman"/>
        </w:rPr>
        <w:t xml:space="preserve"> can stimulate FASN pathway by increasing the expression of SREBP-1 and accumulating mature SREBP-1 in cells</w:t>
      </w:r>
      <w:r>
        <w:rPr>
          <w:rFonts w:ascii="Times New Roman" w:hAnsi="Times New Roman" w:cs="Times New Roman"/>
        </w:rPr>
        <w:fldChar w:fldCharType="begin">
          <w:fldData xml:space="preserve">PEVuZE5vdGU+PENpdGU+PEF1dGhvcj5Qb3JzdG1hbm48L0F1dGhvcj48WWVhcj4yMDA4PC9ZZWFy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PEVuZE5vdGU+PENpdGU+PEF1dGhvcj5Qb3JzdG1hbm48L0F1dGhvcj48WWVhcj4yMDA4PC9ZZWFy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[193]</w:t>
      </w:r>
      <w:r>
        <w:rPr>
          <w:rFonts w:ascii="Times New Roman" w:hAnsi="Times New Roman" w:cs="Times New Roman"/>
        </w:rPr>
        <w:fldChar w:fldCharType="end"/>
      </w:r>
      <w:r>
        <w:rPr>
          <w:rFonts w:ascii="Times New Roman" w:hAnsi="Times New Roman" w:cs="Times New Roman"/>
        </w:rPr>
        <w:t xml:space="preserve">. </w:t>
      </w:r>
    </w:p>
    <w:p w:rsidR="0068015A" w:rsidRDefault="0068015A" w:rsidP="00190DBA">
      <w:pPr>
        <w:spacing w:line="480" w:lineRule="auto"/>
        <w:ind w:firstLine="720"/>
        <w:rPr>
          <w:rFonts w:ascii="Times New Roman" w:hAnsi="Times New Roman" w:cs="Times New Roman"/>
        </w:rPr>
      </w:pPr>
      <w:r>
        <w:rPr>
          <w:rFonts w:ascii="Times New Roman" w:hAnsi="Times New Roman" w:cs="Times New Roman"/>
        </w:rPr>
        <w:t xml:space="preserve">3. Akt </w:t>
      </w:r>
      <w:proofErr w:type="gramStart"/>
      <w:r>
        <w:rPr>
          <w:rFonts w:ascii="Times New Roman" w:hAnsi="Times New Roman" w:cs="Times New Roman"/>
        </w:rPr>
        <w:t>can</w:t>
      </w:r>
      <w:proofErr w:type="gramEnd"/>
      <w:r>
        <w:rPr>
          <w:rFonts w:ascii="Times New Roman" w:hAnsi="Times New Roman" w:cs="Times New Roman"/>
        </w:rPr>
        <w:t xml:space="preserve"> up-regulating SREBP-1 through activating </w:t>
      </w:r>
      <w:r w:rsidR="00940536">
        <w:rPr>
          <w:rFonts w:ascii="Times New Roman" w:hAnsi="Times New Roman" w:cs="Times New Roman"/>
          <w:szCs w:val="24"/>
        </w:rPr>
        <w:t>androgen receptor</w:t>
      </w:r>
      <w:r>
        <w:rPr>
          <w:rFonts w:ascii="Times New Roman" w:hAnsi="Times New Roman" w:cs="Times New Roman"/>
        </w:rPr>
        <w:t xml:space="preserve">. In PCa, </w:t>
      </w:r>
      <w:r w:rsidR="00940536">
        <w:rPr>
          <w:rFonts w:ascii="Times New Roman" w:hAnsi="Times New Roman" w:cs="Times New Roman"/>
          <w:szCs w:val="24"/>
        </w:rPr>
        <w:t>androgen receptor</w:t>
      </w:r>
      <w:r>
        <w:rPr>
          <w:rFonts w:ascii="Times New Roman" w:hAnsi="Times New Roman" w:cs="Times New Roman"/>
        </w:rPr>
        <w:t xml:space="preserve"> is an important regulator for SREBP-1 expression. </w:t>
      </w:r>
      <w:r w:rsidR="001E26AB">
        <w:rPr>
          <w:rFonts w:ascii="Times New Roman" w:hAnsi="Times New Roman" w:cs="Times New Roman"/>
        </w:rPr>
        <w:t xml:space="preserve">In addition, AKT can activate </w:t>
      </w:r>
      <w:r w:rsidR="00940536">
        <w:rPr>
          <w:rFonts w:ascii="Times New Roman" w:hAnsi="Times New Roman" w:cs="Times New Roman"/>
          <w:szCs w:val="24"/>
        </w:rPr>
        <w:t>androgen receptor</w:t>
      </w:r>
      <w:r w:rsidR="001E26AB">
        <w:rPr>
          <w:rFonts w:ascii="Times New Roman" w:hAnsi="Times New Roman" w:cs="Times New Roman"/>
        </w:rPr>
        <w:t xml:space="preserve"> in the absence of its ligand, which plays an important role in CRPC</w:t>
      </w:r>
      <w:r>
        <w:rPr>
          <w:rFonts w:ascii="Times New Roman" w:hAnsi="Times New Roman" w:cs="Times New Roman"/>
        </w:rPr>
        <w:t xml:space="preserve">. </w:t>
      </w:r>
    </w:p>
    <w:p w:rsidR="001E26AB" w:rsidRDefault="0068015A" w:rsidP="00190DBA">
      <w:pPr>
        <w:spacing w:line="480" w:lineRule="auto"/>
        <w:ind w:firstLine="720"/>
        <w:rPr>
          <w:rFonts w:ascii="Times New Roman" w:hAnsi="Times New Roman" w:cs="Times New Roman"/>
        </w:rPr>
      </w:pPr>
      <w:r>
        <w:rPr>
          <w:rFonts w:ascii="Times New Roman" w:hAnsi="Times New Roman" w:cs="Times New Roman"/>
        </w:rPr>
        <w:t xml:space="preserve">4. Akt can directly phosphorylate ACLY, </w:t>
      </w:r>
      <w:r w:rsidR="001E26AB">
        <w:rPr>
          <w:rFonts w:ascii="Times New Roman" w:hAnsi="Times New Roman" w:cs="Times New Roman"/>
        </w:rPr>
        <w:t xml:space="preserve">increasing its activity </w:t>
      </w:r>
      <w:r>
        <w:rPr>
          <w:rFonts w:ascii="Times New Roman" w:hAnsi="Times New Roman" w:cs="Times New Roman"/>
        </w:rPr>
        <w:fldChar w:fldCharType="begin">
          <w:fldData xml:space="preserve">PEVuZE5vdGU+PENpdGU+PEF1dGhvcj5CZXJ3aWNrPC9BdXRob3I+PFllYXI+MjAwMjwvWWVhcj48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=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PEVuZE5vdGU+PENpdGU+PEF1dGhvcj5CZXJ3aWNrPC9BdXRob3I+PFllYXI+MjAwMjwvWWVhcj48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=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[194]</w:t>
      </w:r>
      <w:r>
        <w:rPr>
          <w:rFonts w:ascii="Times New Roman" w:hAnsi="Times New Roman" w:cs="Times New Roman"/>
        </w:rPr>
        <w:fldChar w:fldCharType="end"/>
      </w:r>
      <w:r>
        <w:rPr>
          <w:rFonts w:ascii="Times New Roman" w:hAnsi="Times New Roman" w:cs="Times New Roman"/>
        </w:rPr>
        <w:t xml:space="preserve">. </w:t>
      </w:r>
    </w:p>
    <w:p w:rsidR="0068015A" w:rsidRDefault="001E26AB" w:rsidP="00190DBA">
      <w:pPr>
        <w:spacing w:line="480" w:lineRule="auto"/>
        <w:ind w:firstLine="720"/>
        <w:rPr>
          <w:rFonts w:ascii="Times New Roman" w:hAnsi="Times New Roman" w:cs="Times New Roman"/>
        </w:rPr>
      </w:pPr>
      <w:r>
        <w:rPr>
          <w:rFonts w:ascii="Times New Roman" w:hAnsi="Times New Roman" w:cs="Times New Roman"/>
        </w:rPr>
        <w:t xml:space="preserve">High levels of FASN in PCa are correlated with the phosphorylation and nuclear accumulation of Akt </w:t>
      </w:r>
      <w:r w:rsidR="0068015A">
        <w:rPr>
          <w:rFonts w:ascii="Times New Roman" w:hAnsi="Times New Roman" w:cs="Times New Roman"/>
        </w:rPr>
        <w:fldChar w:fldCharType="begin">
          <w:fldData xml:space="preserve">PEVuZE5vdGU+PENpdGU+PEF1dGhvcj5WYW4gZGUgU2FuZGU8L0F1dGhvcj48WWVhcj4yMDA1PC9Z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PEVuZE5vdGU+PENpdGU+PEF1dGhvcj5WYW4gZGUgU2FuZGU8L0F1dGhvcj48WWVhcj4yMDA1PC9Z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0068015A">
        <w:rPr>
          <w:rFonts w:ascii="Times New Roman" w:hAnsi="Times New Roman" w:cs="Times New Roman"/>
        </w:rPr>
      </w:r>
      <w:r w:rsidR="0068015A">
        <w:rPr>
          <w:rFonts w:ascii="Times New Roman" w:hAnsi="Times New Roman" w:cs="Times New Roman"/>
        </w:rPr>
        <w:fldChar w:fldCharType="separate"/>
      </w:r>
      <w:r w:rsidR="00305A11">
        <w:rPr>
          <w:rFonts w:ascii="Times New Roman" w:hAnsi="Times New Roman" w:cs="Times New Roman"/>
          <w:noProof/>
        </w:rPr>
        <w:t>[171]</w:t>
      </w:r>
      <w:r w:rsidR="0068015A">
        <w:rPr>
          <w:rFonts w:ascii="Times New Roman" w:hAnsi="Times New Roman" w:cs="Times New Roman"/>
        </w:rPr>
        <w:fldChar w:fldCharType="end"/>
      </w:r>
      <w:r w:rsidR="0068015A">
        <w:rPr>
          <w:rFonts w:ascii="Times New Roman" w:hAnsi="Times New Roman" w:cs="Times New Roman"/>
        </w:rPr>
        <w:t xml:space="preserve">. </w:t>
      </w:r>
    </w:p>
    <w:p w:rsidR="0068015A" w:rsidRDefault="0068015A" w:rsidP="00190DBA">
      <w:pPr>
        <w:spacing w:line="480" w:lineRule="auto"/>
        <w:ind w:firstLine="720"/>
        <w:rPr>
          <w:rFonts w:ascii="Times New Roman" w:hAnsi="Times New Roman" w:cs="Times New Roman"/>
        </w:rPr>
      </w:pPr>
      <w:r>
        <w:rPr>
          <w:rFonts w:ascii="Times New Roman" w:hAnsi="Times New Roman" w:cs="Times New Roman"/>
        </w:rPr>
        <w:lastRenderedPageBreak/>
        <w:t xml:space="preserve">Several specific inhibitors of mTORC1 or FASN have been shown promising preclinical results. </w:t>
      </w:r>
      <w:r w:rsidR="001E26AB">
        <w:rPr>
          <w:rFonts w:ascii="Times New Roman" w:hAnsi="Times New Roman" w:cs="Times New Roman"/>
        </w:rPr>
        <w:t>However, systematic use of these inhibitors in the clinic is hampered due to the emergence of survival feedback loops and severe side effects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PEVuZE5vdGU+PENpdGU+PEF1dGhvcj5aaG91PC9BdXRob3I+PFllYXI+MjAxMDwvWWVhcj48UmVj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PEVuZE5vdGU+PENpdGU+PEF1dGhvcj5aaG91PC9BdXRob3I+PFllYXI+MjAxMDwvWWVhcj48UmVj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[195, 196]</w:t>
      </w:r>
      <w:r>
        <w:rPr>
          <w:rFonts w:ascii="Times New Roman" w:hAnsi="Times New Roman" w:cs="Times New Roman"/>
        </w:rPr>
        <w:fldChar w:fldCharType="end"/>
      </w:r>
      <w:r>
        <w:rPr>
          <w:rFonts w:ascii="Times New Roman" w:hAnsi="Times New Roman" w:cs="Times New Roman"/>
        </w:rPr>
        <w:t xml:space="preserve">. For example, </w:t>
      </w:r>
      <w:proofErr w:type="spellStart"/>
      <w:r>
        <w:rPr>
          <w:rFonts w:ascii="Times New Roman" w:hAnsi="Times New Roman" w:cs="Times New Roman"/>
        </w:rPr>
        <w:t>rapamycin</w:t>
      </w:r>
      <w:proofErr w:type="spellEnd"/>
      <w:r>
        <w:rPr>
          <w:rFonts w:ascii="Times New Roman" w:hAnsi="Times New Roman" w:cs="Times New Roman"/>
        </w:rPr>
        <w:t xml:space="preserve">, an mTORC1 inhibitor can induce the activities of PI3K and Akt </w:t>
      </w:r>
      <w:r>
        <w:rPr>
          <w:rFonts w:ascii="Times New Roman" w:hAnsi="Times New Roman" w:cs="Times New Roman"/>
        </w:rPr>
        <w:fldChar w:fldCharType="begin">
          <w:fldData xml:space="preserve">PEVuZE5vdGU+PENpdGU+PEF1dGhvcj5PJmFwb3M7UmVpbGx5PC9BdXRob3I+PFllYXI+MjAwNjwv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PEVuZE5vdGU+PENpdGU+PEF1dGhvcj5PJmFwb3M7UmVpbGx5PC9BdXRob3I+PFllYXI+MjAwNjwv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[197-199]</w:t>
      </w:r>
      <w:r>
        <w:rPr>
          <w:rFonts w:ascii="Times New Roman" w:hAnsi="Times New Roman" w:cs="Times New Roman"/>
        </w:rPr>
        <w:fldChar w:fldCharType="end"/>
      </w:r>
      <w:r>
        <w:rPr>
          <w:rFonts w:ascii="Times New Roman" w:hAnsi="Times New Roman" w:cs="Times New Roman"/>
        </w:rPr>
        <w:t xml:space="preserve">, </w:t>
      </w:r>
      <w:r w:rsidR="001E26AB">
        <w:rPr>
          <w:rFonts w:ascii="Times New Roman" w:hAnsi="Times New Roman" w:cs="Times New Roman"/>
        </w:rPr>
        <w:t>and enhance lipogenesis by inducing FASN</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PEVuZE5vdGU+PENpdGU+PEF1dGhvcj5NZW5lbmRlejwvQXV0aG9yPjxZZWFyPjIwMDc8L1llYXI+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PEVuZE5vdGU+PENpdGU+PEF1dGhvcj5NZW5lbmRlejwvQXV0aG9yPjxZZWFyPjIwMDc8L1llYXI+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[200]</w:t>
      </w:r>
      <w:r>
        <w:rPr>
          <w:rFonts w:ascii="Times New Roman" w:hAnsi="Times New Roman" w:cs="Times New Roman"/>
        </w:rPr>
        <w:fldChar w:fldCharType="end"/>
      </w:r>
      <w:r>
        <w:rPr>
          <w:rFonts w:ascii="Times New Roman" w:hAnsi="Times New Roman" w:cs="Times New Roman"/>
        </w:rPr>
        <w:t xml:space="preserve">. </w:t>
      </w:r>
      <w:r w:rsidR="001E26AB">
        <w:rPr>
          <w:rFonts w:ascii="Times New Roman" w:hAnsi="Times New Roman" w:cs="Times New Roman"/>
        </w:rPr>
        <w:t>FASN inhibition results in unwarranted weight loss and thus was precluded from clinical use</w:t>
      </w:r>
      <w:r>
        <w:rPr>
          <w:rFonts w:ascii="Times New Roman" w:hAnsi="Times New Roman" w:cs="Times New Roman"/>
        </w:rPr>
        <w:t xml:space="preserve"> </w:t>
      </w:r>
    </w:p>
    <w:p w:rsidR="0068015A" w:rsidRPr="0068015A" w:rsidRDefault="0068015A" w:rsidP="00190DBA">
      <w:pPr>
        <w:pStyle w:val="Heading2"/>
      </w:pPr>
      <w:bookmarkStart w:id="25" w:name="_Toc405316098"/>
      <w:r w:rsidRPr="0068015A">
        <w:t>AMP-activated protein kinase</w:t>
      </w:r>
      <w:bookmarkEnd w:id="25"/>
    </w:p>
    <w:p w:rsidR="0068015A" w:rsidRPr="0000718D" w:rsidRDefault="0068015A" w:rsidP="00190DBA">
      <w:pPr>
        <w:pStyle w:val="Heading3"/>
      </w:pPr>
      <w:bookmarkStart w:id="26" w:name="_Toc405316099"/>
      <w:r w:rsidRPr="0068015A">
        <w:rPr>
          <w:rFonts w:ascii="Times New Roman" w:hAnsi="Times New Roman" w:cs="Times New Roman"/>
        </w:rPr>
        <w:t>Structure of AMP-activated protein kinase</w:t>
      </w:r>
      <w:bookmarkEnd w:id="26"/>
    </w:p>
    <w:p w:rsidR="0068015A" w:rsidRPr="00D571B3" w:rsidRDefault="0068015A" w:rsidP="00190DBA">
      <w:pPr>
        <w:spacing w:line="480" w:lineRule="auto"/>
        <w:ind w:firstLine="720"/>
        <w:rPr>
          <w:rFonts w:ascii="Times New Roman" w:eastAsia="Frutiger 55 Roman" w:hAnsi="Times New Roman" w:cs="Times New Roman"/>
          <w:i/>
          <w:szCs w:val="24"/>
        </w:rPr>
      </w:pPr>
      <w:r w:rsidRPr="00D571B3">
        <w:rPr>
          <w:rFonts w:ascii="Times New Roman" w:eastAsia="Frutiger 55 Roman" w:hAnsi="Times New Roman" w:cs="Times New Roman"/>
          <w:szCs w:val="24"/>
        </w:rPr>
        <w:t>AMP-activated protein kinase</w:t>
      </w:r>
      <w:r>
        <w:rPr>
          <w:rFonts w:ascii="Times New Roman" w:eastAsia="Frutiger 55 Roman" w:hAnsi="Times New Roman" w:cs="Times New Roman" w:hint="eastAsia"/>
          <w:szCs w:val="24"/>
        </w:rPr>
        <w:t xml:space="preserve"> </w:t>
      </w:r>
      <w:r>
        <w:rPr>
          <w:rFonts w:ascii="Times New Roman" w:eastAsia="Frutiger 55 Roman" w:hAnsi="Times New Roman" w:cs="Times New Roman"/>
          <w:szCs w:val="24"/>
        </w:rPr>
        <w:t>(</w:t>
      </w:r>
      <w:r>
        <w:rPr>
          <w:rFonts w:ascii="Times New Roman" w:eastAsia="Frutiger 55 Roman" w:hAnsi="Times New Roman" w:cs="Times New Roman" w:hint="eastAsia"/>
          <w:szCs w:val="24"/>
        </w:rPr>
        <w:t>AMPK</w:t>
      </w:r>
      <w:r>
        <w:rPr>
          <w:rFonts w:ascii="Times New Roman" w:eastAsia="Frutiger 55 Roman" w:hAnsi="Times New Roman" w:cs="Times New Roman"/>
          <w:szCs w:val="24"/>
        </w:rPr>
        <w:t>)</w:t>
      </w:r>
      <w:r>
        <w:rPr>
          <w:rFonts w:ascii="Times New Roman" w:eastAsia="Frutiger 55 Roman" w:hAnsi="Times New Roman" w:cs="Times New Roman" w:hint="eastAsia"/>
          <w:szCs w:val="24"/>
        </w:rPr>
        <w:t xml:space="preserve"> is one of the central regulators of cellular and organismal metabolism in eukaryotes. In human, AMPK exists as an obligate </w:t>
      </w:r>
      <w:proofErr w:type="spellStart"/>
      <w:r>
        <w:rPr>
          <w:rFonts w:ascii="Times New Roman" w:eastAsia="Frutiger 55 Roman" w:hAnsi="Times New Roman" w:cs="Times New Roman" w:hint="eastAsia"/>
          <w:szCs w:val="24"/>
        </w:rPr>
        <w:t>heterotrimer</w:t>
      </w:r>
      <w:proofErr w:type="spellEnd"/>
      <w:r>
        <w:rPr>
          <w:rFonts w:ascii="Times New Roman" w:eastAsia="Frutiger 55 Roman" w:hAnsi="Times New Roman" w:cs="Times New Roman" w:hint="eastAsia"/>
          <w:szCs w:val="24"/>
        </w:rPr>
        <w:t>, containing a catalytic subunit (</w:t>
      </w:r>
      <w:r w:rsidRPr="005424AF">
        <w:rPr>
          <w:rFonts w:ascii="Times New Roman" w:eastAsia="宋体" w:hAnsi="Times New Roman" w:cs="Times New Roman"/>
          <w:szCs w:val="24"/>
        </w:rPr>
        <w:t>α</w:t>
      </w:r>
      <w:r>
        <w:rPr>
          <w:rFonts w:ascii="Times New Roman" w:eastAsia="Frutiger 55 Roman" w:hAnsi="Times New Roman" w:cs="Times New Roman" w:hint="eastAsia"/>
          <w:szCs w:val="24"/>
        </w:rPr>
        <w:t>) and two regulatory subunits (</w:t>
      </w:r>
      <w:r w:rsidRPr="005424AF">
        <w:rPr>
          <w:rFonts w:ascii="Times New Roman" w:eastAsia="宋体" w:hAnsi="Times New Roman" w:cs="Times New Roman"/>
          <w:szCs w:val="24"/>
        </w:rPr>
        <w:t>β</w:t>
      </w:r>
      <w:r>
        <w:rPr>
          <w:rFonts w:ascii="Times New Roman" w:eastAsia="Frutiger 55 Roman" w:hAnsi="Times New Roman" w:cs="Times New Roman" w:hint="eastAsia"/>
          <w:szCs w:val="24"/>
        </w:rPr>
        <w:t xml:space="preserve"> and </w:t>
      </w:r>
      <w:r w:rsidRPr="005424AF">
        <w:rPr>
          <w:rFonts w:ascii="Times New Roman" w:eastAsia="宋体" w:hAnsi="Times New Roman" w:cs="Times New Roman"/>
          <w:szCs w:val="24"/>
        </w:rPr>
        <w:t>γ</w:t>
      </w:r>
      <w:r>
        <w:rPr>
          <w:rFonts w:ascii="Times New Roman" w:eastAsia="Frutiger 55 Roman" w:hAnsi="Times New Roman" w:cs="Times New Roman" w:hint="eastAsia"/>
          <w:szCs w:val="24"/>
        </w:rPr>
        <w:t xml:space="preserve">). </w:t>
      </w:r>
      <w:r>
        <w:rPr>
          <w:rFonts w:ascii="Times New Roman" w:eastAsia="Frutiger 55 Roman" w:hAnsi="Times New Roman" w:cs="Times New Roman"/>
          <w:szCs w:val="24"/>
        </w:rPr>
        <w:t xml:space="preserve">The activity of </w:t>
      </w:r>
      <w:r w:rsidRPr="004E6B73">
        <w:rPr>
          <w:rFonts w:ascii="Times New Roman" w:eastAsia="宋体" w:hAnsi="Times New Roman" w:cs="Times New Roman"/>
          <w:szCs w:val="24"/>
        </w:rPr>
        <w:t>AMPK complex</w:t>
      </w:r>
      <w:r>
        <w:rPr>
          <w:rFonts w:ascii="Times New Roman" w:eastAsia="宋体" w:hAnsi="Times New Roman" w:cs="Times New Roman"/>
          <w:szCs w:val="24"/>
        </w:rPr>
        <w:t xml:space="preserve"> can be enhanced by </w:t>
      </w:r>
      <w:r w:rsidRPr="004E6B73">
        <w:rPr>
          <w:rFonts w:ascii="Times New Roman" w:eastAsia="宋体" w:hAnsi="Times New Roman" w:cs="Times New Roman"/>
          <w:szCs w:val="24"/>
        </w:rPr>
        <w:t>more</w:t>
      </w:r>
      <w:r>
        <w:rPr>
          <w:rFonts w:ascii="Times New Roman" w:eastAsia="宋体" w:hAnsi="Times New Roman" w:cs="Times New Roman"/>
          <w:szCs w:val="24"/>
        </w:rPr>
        <w:t xml:space="preserve"> than 100 fold when Thr172 of </w:t>
      </w:r>
      <w:proofErr w:type="gramStart"/>
      <w:r w:rsidR="001E26AB">
        <w:rPr>
          <w:rFonts w:ascii="Times New Roman" w:eastAsia="宋体" w:hAnsi="Times New Roman" w:cs="Times New Roman"/>
          <w:szCs w:val="24"/>
        </w:rPr>
        <w:t xml:space="preserve">the </w:t>
      </w:r>
      <w:r w:rsidRPr="005424AF">
        <w:rPr>
          <w:rFonts w:ascii="Times New Roman" w:eastAsia="宋体" w:hAnsi="Times New Roman" w:cs="Times New Roman"/>
          <w:szCs w:val="24"/>
        </w:rPr>
        <w:t>α</w:t>
      </w:r>
      <w:proofErr w:type="gramEnd"/>
      <w:r>
        <w:rPr>
          <w:rFonts w:ascii="Times New Roman" w:eastAsia="宋体" w:hAnsi="Times New Roman" w:cs="Times New Roman"/>
          <w:szCs w:val="24"/>
        </w:rPr>
        <w:t xml:space="preserve"> subunit is phosphorylated by upstream kinases. There are </w:t>
      </w:r>
      <w:proofErr w:type="gramStart"/>
      <w:r>
        <w:rPr>
          <w:rFonts w:ascii="Times New Roman" w:eastAsia="宋体" w:hAnsi="Times New Roman" w:cs="Times New Roman"/>
          <w:szCs w:val="24"/>
        </w:rPr>
        <w:t xml:space="preserve">two major kinase </w:t>
      </w:r>
      <w:r w:rsidR="001E26AB">
        <w:rPr>
          <w:rFonts w:ascii="Times New Roman" w:eastAsia="宋体" w:hAnsi="Times New Roman" w:cs="Times New Roman"/>
          <w:szCs w:val="24"/>
        </w:rPr>
        <w:t xml:space="preserve">that activate </w:t>
      </w:r>
      <w:r>
        <w:rPr>
          <w:rFonts w:ascii="Times New Roman" w:eastAsia="宋体" w:hAnsi="Times New Roman" w:cs="Times New Roman"/>
          <w:szCs w:val="24"/>
        </w:rPr>
        <w:t>AMPK, liver kinase B1 (LKB1) and Ca</w:t>
      </w:r>
      <w:r w:rsidRPr="004E6B73">
        <w:rPr>
          <w:rFonts w:ascii="Times New Roman" w:eastAsia="宋体" w:hAnsi="Times New Roman" w:cs="Times New Roman"/>
          <w:szCs w:val="24"/>
          <w:vertAlign w:val="superscript"/>
        </w:rPr>
        <w:t>2+</w:t>
      </w:r>
      <w:r>
        <w:rPr>
          <w:rFonts w:ascii="Times New Roman" w:eastAsia="宋体" w:hAnsi="Times New Roman" w:cs="Times New Roman"/>
          <w:szCs w:val="24"/>
        </w:rPr>
        <w:t>/</w:t>
      </w:r>
      <w:proofErr w:type="spellStart"/>
      <w:r>
        <w:rPr>
          <w:rFonts w:ascii="Times New Roman" w:eastAsia="宋体" w:hAnsi="Times New Roman" w:cs="Times New Roman"/>
          <w:szCs w:val="24"/>
        </w:rPr>
        <w:t>CaM</w:t>
      </w:r>
      <w:proofErr w:type="spellEnd"/>
      <w:r>
        <w:rPr>
          <w:rFonts w:ascii="Times New Roman" w:eastAsia="宋体" w:hAnsi="Times New Roman" w:cs="Times New Roman"/>
          <w:szCs w:val="24"/>
        </w:rPr>
        <w:t xml:space="preserve">-dependent protein kinase </w:t>
      </w:r>
      <w:proofErr w:type="spellStart"/>
      <w:r>
        <w:rPr>
          <w:rFonts w:ascii="Times New Roman" w:eastAsia="宋体" w:hAnsi="Times New Roman" w:cs="Times New Roman"/>
          <w:szCs w:val="24"/>
        </w:rPr>
        <w:t>kinase</w:t>
      </w:r>
      <w:proofErr w:type="spellEnd"/>
      <w:r>
        <w:rPr>
          <w:rFonts w:ascii="Times New Roman" w:eastAsia="宋体" w:hAnsi="Times New Roman" w:cs="Times New Roman"/>
          <w:szCs w:val="24"/>
        </w:rPr>
        <w:t xml:space="preserve"> β (</w:t>
      </w:r>
      <w:proofErr w:type="spellStart"/>
      <w:r>
        <w:rPr>
          <w:rFonts w:ascii="Times New Roman" w:eastAsia="宋体" w:hAnsi="Times New Roman" w:cs="Times New Roman"/>
          <w:szCs w:val="24"/>
        </w:rPr>
        <w:t>CaMKK</w:t>
      </w:r>
      <w:proofErr w:type="spellEnd"/>
      <w:r>
        <w:rPr>
          <w:rFonts w:ascii="Times New Roman" w:eastAsia="宋体" w:hAnsi="Times New Roman" w:cs="Times New Roman"/>
          <w:szCs w:val="24"/>
        </w:rPr>
        <w:t>β)</w:t>
      </w:r>
      <w:proofErr w:type="gramEnd"/>
      <w:r>
        <w:rPr>
          <w:rFonts w:ascii="Times New Roman" w:eastAsia="宋体" w:hAnsi="Times New Roman" w:cs="Times New Roman"/>
          <w:szCs w:val="24"/>
        </w:rPr>
        <w:t xml:space="preserve">. Increased AMP/ATP or ADP/ATP ratio can stimulate the phosphorylation of AMPK provided by LKB1. </w:t>
      </w:r>
      <w:r>
        <w:rPr>
          <w:rFonts w:ascii="Times New Roman" w:eastAsia="Frutiger 55 Roman" w:hAnsi="Times New Roman" w:cs="Times New Roman" w:hint="eastAsia"/>
          <w:szCs w:val="24"/>
        </w:rPr>
        <w:t xml:space="preserve">AMP or ADP can directly bind to the </w:t>
      </w:r>
      <w:r w:rsidRPr="005424AF">
        <w:rPr>
          <w:rFonts w:ascii="Times New Roman" w:eastAsia="宋体" w:hAnsi="Times New Roman" w:cs="Times New Roman"/>
          <w:szCs w:val="24"/>
        </w:rPr>
        <w:t>γ</w:t>
      </w:r>
      <w:r>
        <w:rPr>
          <w:rFonts w:ascii="Times New Roman" w:eastAsia="宋体" w:hAnsi="Times New Roman" w:cs="Times New Roman" w:hint="eastAsia"/>
          <w:szCs w:val="24"/>
        </w:rPr>
        <w:t xml:space="preserve"> </w:t>
      </w:r>
      <w:r w:rsidR="001E26AB">
        <w:rPr>
          <w:rFonts w:ascii="Times New Roman" w:eastAsia="宋体" w:hAnsi="Times New Roman" w:cs="Times New Roman" w:hint="eastAsia"/>
          <w:szCs w:val="24"/>
        </w:rPr>
        <w:t>subunit</w:t>
      </w:r>
      <w:r>
        <w:rPr>
          <w:rFonts w:ascii="Times New Roman" w:eastAsia="宋体" w:hAnsi="Times New Roman" w:cs="Times New Roman" w:hint="eastAsia"/>
          <w:szCs w:val="24"/>
        </w:rPr>
        <w:t xml:space="preserve"> of AMPK, </w:t>
      </w:r>
      <w:r>
        <w:rPr>
          <w:rFonts w:ascii="Times New Roman" w:eastAsia="宋体" w:hAnsi="Times New Roman" w:cs="Times New Roman"/>
          <w:szCs w:val="24"/>
        </w:rPr>
        <w:t>thus</w:t>
      </w:r>
      <w:r>
        <w:rPr>
          <w:rFonts w:ascii="Times New Roman" w:eastAsia="宋体" w:hAnsi="Times New Roman" w:cs="Times New Roman" w:hint="eastAsia"/>
          <w:szCs w:val="24"/>
        </w:rPr>
        <w:t xml:space="preserve"> promot</w:t>
      </w:r>
      <w:r>
        <w:rPr>
          <w:rFonts w:ascii="Times New Roman" w:eastAsia="宋体" w:hAnsi="Times New Roman" w:cs="Times New Roman"/>
          <w:szCs w:val="24"/>
        </w:rPr>
        <w:t>ing</w:t>
      </w:r>
      <w:r>
        <w:rPr>
          <w:rFonts w:ascii="Times New Roman" w:eastAsia="宋体" w:hAnsi="Times New Roman" w:cs="Times New Roman" w:hint="eastAsia"/>
          <w:szCs w:val="24"/>
        </w:rPr>
        <w:t xml:space="preserve"> phosphorylation and </w:t>
      </w:r>
      <w:r>
        <w:rPr>
          <w:rFonts w:ascii="Times New Roman" w:eastAsia="宋体" w:hAnsi="Times New Roman" w:cs="Times New Roman"/>
          <w:szCs w:val="24"/>
        </w:rPr>
        <w:t xml:space="preserve">inhibiting </w:t>
      </w:r>
      <w:proofErr w:type="spellStart"/>
      <w:r>
        <w:rPr>
          <w:rFonts w:ascii="Times New Roman" w:eastAsia="宋体" w:hAnsi="Times New Roman" w:cs="Times New Roman" w:hint="eastAsia"/>
          <w:szCs w:val="24"/>
        </w:rPr>
        <w:t>dephosphorylation</w:t>
      </w:r>
      <w:proofErr w:type="spellEnd"/>
      <w:r>
        <w:rPr>
          <w:rFonts w:ascii="Times New Roman" w:eastAsia="宋体" w:hAnsi="Times New Roman" w:cs="Times New Roman" w:hint="eastAsia"/>
          <w:szCs w:val="24"/>
        </w:rPr>
        <w:t>.</w:t>
      </w:r>
      <w:r>
        <w:rPr>
          <w:rFonts w:ascii="Times New Roman" w:eastAsia="宋体" w:hAnsi="Times New Roman" w:cs="Times New Roman"/>
          <w:szCs w:val="24"/>
        </w:rPr>
        <w:t xml:space="preserve"> Besides responding to AMP/ADP, AMPK can also be activated by </w:t>
      </w:r>
      <w:proofErr w:type="spellStart"/>
      <w:r>
        <w:rPr>
          <w:rFonts w:ascii="Times New Roman" w:eastAsia="宋体" w:hAnsi="Times New Roman" w:cs="Times New Roman"/>
          <w:szCs w:val="24"/>
        </w:rPr>
        <w:t>CaMKK</w:t>
      </w:r>
      <w:proofErr w:type="spellEnd"/>
      <w:r>
        <w:rPr>
          <w:rFonts w:ascii="Times New Roman" w:eastAsia="宋体" w:hAnsi="Times New Roman" w:cs="Times New Roman"/>
          <w:szCs w:val="24"/>
        </w:rPr>
        <w:t>β responding to the increase of intracellular level of Ca</w:t>
      </w:r>
      <w:r w:rsidRPr="00D11B3A">
        <w:rPr>
          <w:rFonts w:ascii="Times New Roman" w:eastAsia="宋体" w:hAnsi="Times New Roman" w:cs="Times New Roman"/>
          <w:szCs w:val="24"/>
          <w:vertAlign w:val="superscript"/>
        </w:rPr>
        <w:t>2+</w:t>
      </w:r>
      <w:r>
        <w:rPr>
          <w:rFonts w:ascii="Times New Roman" w:eastAsia="宋体" w:hAnsi="Times New Roman" w:cs="Times New Roman"/>
          <w:szCs w:val="24"/>
        </w:rPr>
        <w:t xml:space="preserve">. </w:t>
      </w:r>
      <w:r>
        <w:rPr>
          <w:rFonts w:ascii="Times New Roman" w:eastAsia="宋体" w:hAnsi="Times New Roman" w:cs="Times New Roman"/>
          <w:szCs w:val="24"/>
        </w:rPr>
        <w:fldChar w:fldCharType="begin">
          <w:fldData xml:space="preserve">PEVuZE5vdGU+PENpdGU+PEF1dGhvcj5IYXJkaWU8L0F1dGhvcj48WWVhcj4yMDEzPC9ZZWFyPjxS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=
</w:fldData>
        </w:fldChar>
      </w:r>
      <w:r w:rsidR="00305A11">
        <w:rPr>
          <w:rFonts w:ascii="Times New Roman" w:eastAsia="宋体" w:hAnsi="Times New Roman" w:cs="Times New Roman"/>
          <w:szCs w:val="24"/>
        </w:rPr>
        <w:instrText xml:space="preserve"> ADDIN EN.CITE </w:instrText>
      </w:r>
      <w:r w:rsidR="00305A11">
        <w:rPr>
          <w:rFonts w:ascii="Times New Roman" w:eastAsia="宋体" w:hAnsi="Times New Roman" w:cs="Times New Roman"/>
          <w:szCs w:val="24"/>
        </w:rPr>
        <w:fldChar w:fldCharType="begin">
          <w:fldData xml:space="preserve">PEVuZE5vdGU+PENpdGU+PEF1dGhvcj5IYXJkaWU8L0F1dGhvcj48WWVhcj4yMDEzPC9ZZWFyPjxS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=
</w:fldData>
        </w:fldChar>
      </w:r>
      <w:r w:rsidR="00305A11">
        <w:rPr>
          <w:rFonts w:ascii="Times New Roman" w:eastAsia="宋体" w:hAnsi="Times New Roman" w:cs="Times New Roman"/>
          <w:szCs w:val="24"/>
        </w:rPr>
        <w:instrText xml:space="preserve"> ADDIN EN.CITE.DATA </w:instrText>
      </w:r>
      <w:r w:rsidR="00305A11">
        <w:rPr>
          <w:rFonts w:ascii="Times New Roman" w:eastAsia="宋体" w:hAnsi="Times New Roman" w:cs="Times New Roman"/>
          <w:szCs w:val="24"/>
        </w:rPr>
      </w:r>
      <w:r w:rsidR="00305A11">
        <w:rPr>
          <w:rFonts w:ascii="Times New Roman" w:eastAsia="宋体" w:hAnsi="Times New Roman" w:cs="Times New Roman"/>
          <w:szCs w:val="24"/>
        </w:rPr>
        <w:fldChar w:fldCharType="end"/>
      </w:r>
      <w:r>
        <w:rPr>
          <w:rFonts w:ascii="Times New Roman" w:eastAsia="宋体" w:hAnsi="Times New Roman" w:cs="Times New Roman"/>
          <w:szCs w:val="24"/>
        </w:rPr>
      </w:r>
      <w:r>
        <w:rPr>
          <w:rFonts w:ascii="Times New Roman" w:eastAsia="宋体" w:hAnsi="Times New Roman" w:cs="Times New Roman"/>
          <w:szCs w:val="24"/>
        </w:rPr>
        <w:fldChar w:fldCharType="separate"/>
      </w:r>
      <w:r w:rsidR="00305A11">
        <w:rPr>
          <w:rFonts w:ascii="Times New Roman" w:eastAsia="宋体" w:hAnsi="Times New Roman" w:cs="Times New Roman"/>
          <w:noProof/>
          <w:szCs w:val="24"/>
        </w:rPr>
        <w:t>[201, 202]</w:t>
      </w:r>
      <w:r>
        <w:rPr>
          <w:rFonts w:ascii="Times New Roman" w:eastAsia="宋体" w:hAnsi="Times New Roman" w:cs="Times New Roman"/>
          <w:szCs w:val="24"/>
        </w:rPr>
        <w:fldChar w:fldCharType="end"/>
      </w:r>
    </w:p>
    <w:p w:rsidR="0068015A" w:rsidRPr="0000718D" w:rsidRDefault="0068015A" w:rsidP="00190DBA">
      <w:pPr>
        <w:pStyle w:val="Heading3"/>
      </w:pPr>
      <w:bookmarkStart w:id="27" w:name="_Toc405316100"/>
      <w:r w:rsidRPr="0068015A">
        <w:rPr>
          <w:rFonts w:ascii="Times New Roman" w:hAnsi="Times New Roman" w:cs="Times New Roman"/>
        </w:rPr>
        <w:t>AMP-activated protein kinase maintains energy homeostasis of cells</w:t>
      </w:r>
      <w:bookmarkEnd w:id="27"/>
    </w:p>
    <w:p w:rsidR="0068015A" w:rsidRDefault="0068015A" w:rsidP="00190DBA">
      <w:pPr>
        <w:spacing w:line="480" w:lineRule="auto"/>
        <w:ind w:firstLine="720"/>
        <w:rPr>
          <w:rFonts w:ascii="Times New Roman" w:hAnsi="Times New Roman" w:cs="Times New Roman"/>
          <w:szCs w:val="24"/>
        </w:rPr>
      </w:pPr>
      <w:r>
        <w:rPr>
          <w:rFonts w:ascii="Times New Roman" w:eastAsia="宋体" w:hAnsi="Times New Roman" w:cs="Times New Roman"/>
          <w:szCs w:val="24"/>
        </w:rPr>
        <w:t xml:space="preserve">Once activated, AMPK can </w:t>
      </w:r>
      <w:r>
        <w:rPr>
          <w:rFonts w:ascii="Times New Roman" w:hAnsi="Times New Roman" w:cs="Times New Roman"/>
          <w:szCs w:val="24"/>
        </w:rPr>
        <w:t xml:space="preserve">turn on ATP-generating pathways and turn off ATP-consuming pathways </w:t>
      </w:r>
      <w:r>
        <w:rPr>
          <w:rFonts w:ascii="Times New Roman" w:hAnsi="Times New Roman" w:cs="Times New Roman"/>
          <w:szCs w:val="24"/>
        </w:rPr>
        <w:fldChar w:fldCharType="begin">
          <w:fldData xml:space="preserve">PEVuZE5vdGU+PENpdGU+PEF1dGhvcj5IYXJkaWU8L0F1dGhvcj48WWVhcj4yMDEyPC9ZZWFyPjxS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PEVuZE5vdGU+PENpdGU+PEF1dGhvcj5IYXJkaWU8L0F1dGhvcj48WWVhcj4yMDEyPC9ZZWFyPjxS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[184, 203]</w:t>
      </w:r>
      <w:r>
        <w:rPr>
          <w:rFonts w:ascii="Times New Roman" w:hAnsi="Times New Roman" w:cs="Times New Roman"/>
          <w:szCs w:val="24"/>
        </w:rPr>
        <w:fldChar w:fldCharType="end"/>
      </w:r>
      <w:r>
        <w:rPr>
          <w:rFonts w:ascii="Times New Roman" w:hAnsi="Times New Roman" w:cs="Times New Roman"/>
          <w:szCs w:val="24"/>
        </w:rPr>
        <w:t xml:space="preserve">, thus switching the metabolic states from anabolism to catabolism. Modulations by AMPK can be achieved in an acute manner via </w:t>
      </w:r>
      <w:r>
        <w:rPr>
          <w:rFonts w:ascii="Times New Roman" w:hAnsi="Times New Roman" w:cs="Times New Roman"/>
          <w:szCs w:val="24"/>
        </w:rPr>
        <w:lastRenderedPageBreak/>
        <w:t xml:space="preserve">phosphorylation of metabolic enzymes and in a chronic manner via modifying the transcription levels of these enzymes. </w:t>
      </w:r>
      <w:r w:rsidR="001E26AB">
        <w:rPr>
          <w:rFonts w:ascii="Times New Roman" w:hAnsi="Times New Roman" w:cs="Times New Roman"/>
          <w:szCs w:val="24"/>
        </w:rPr>
        <w:t>AMPK inhibits the activity of mTORC1 by directly phosphorylating raptor (</w:t>
      </w:r>
      <w:r w:rsidR="001E26AB">
        <w:rPr>
          <w:rFonts w:ascii="Times New Roman" w:hAnsi="Times New Roman" w:cs="Times New Roman"/>
        </w:rPr>
        <w:t>regulatory associated protein of mTORC1</w:t>
      </w:r>
      <w:r w:rsidR="001E26AB">
        <w:rPr>
          <w:rFonts w:ascii="Times New Roman" w:hAnsi="Times New Roman" w:cs="Times New Roman"/>
          <w:szCs w:val="24"/>
        </w:rPr>
        <w:t>)</w:t>
      </w:r>
      <w:r w:rsidR="001E26AB">
        <w:rPr>
          <w:rFonts w:ascii="Times New Roman" w:eastAsia="宋体" w:hAnsi="Times New Roman" w:cs="Times New Roman"/>
          <w:szCs w:val="24"/>
        </w:rPr>
        <w:t xml:space="preserve"> </w:t>
      </w:r>
      <w:r>
        <w:rPr>
          <w:rFonts w:ascii="Times New Roman" w:eastAsia="宋体" w:hAnsi="Times New Roman" w:cs="Times New Roman"/>
          <w:szCs w:val="24"/>
        </w:rPr>
        <w:fldChar w:fldCharType="begin">
          <w:fldData xml:space="preserve">PEVuZE5vdGU+PENpdGU+PEF1dGhvcj5IYXJkaWU8L0F1dGhvcj48WWVhcj4yMDA4PC9ZZWFyPjxS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</w:fldData>
        </w:fldChar>
      </w:r>
      <w:r w:rsidR="00305A11">
        <w:rPr>
          <w:rFonts w:ascii="Times New Roman" w:eastAsia="宋体" w:hAnsi="Times New Roman" w:cs="Times New Roman"/>
          <w:szCs w:val="24"/>
        </w:rPr>
        <w:instrText xml:space="preserve"> ADDIN EN.CITE </w:instrText>
      </w:r>
      <w:r w:rsidR="00305A11">
        <w:rPr>
          <w:rFonts w:ascii="Times New Roman" w:eastAsia="宋体" w:hAnsi="Times New Roman" w:cs="Times New Roman"/>
          <w:szCs w:val="24"/>
        </w:rPr>
        <w:fldChar w:fldCharType="begin">
          <w:fldData xml:space="preserve">PEVuZE5vdGU+PENpdGU+PEF1dGhvcj5IYXJkaWU8L0F1dGhvcj48WWVhcj4yMDA4PC9ZZWFyPjxS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</w:fldData>
        </w:fldChar>
      </w:r>
      <w:r w:rsidR="00305A11">
        <w:rPr>
          <w:rFonts w:ascii="Times New Roman" w:eastAsia="宋体" w:hAnsi="Times New Roman" w:cs="Times New Roman"/>
          <w:szCs w:val="24"/>
        </w:rPr>
        <w:instrText xml:space="preserve"> ADDIN EN.CITE.DATA </w:instrText>
      </w:r>
      <w:r w:rsidR="00305A11">
        <w:rPr>
          <w:rFonts w:ascii="Times New Roman" w:eastAsia="宋体" w:hAnsi="Times New Roman" w:cs="Times New Roman"/>
          <w:szCs w:val="24"/>
        </w:rPr>
      </w:r>
      <w:r w:rsidR="00305A11">
        <w:rPr>
          <w:rFonts w:ascii="Times New Roman" w:eastAsia="宋体" w:hAnsi="Times New Roman" w:cs="Times New Roman"/>
          <w:szCs w:val="24"/>
        </w:rPr>
        <w:fldChar w:fldCharType="end"/>
      </w:r>
      <w:r>
        <w:rPr>
          <w:rFonts w:ascii="Times New Roman" w:eastAsia="宋体" w:hAnsi="Times New Roman" w:cs="Times New Roman"/>
          <w:szCs w:val="24"/>
        </w:rPr>
      </w:r>
      <w:r>
        <w:rPr>
          <w:rFonts w:ascii="Times New Roman" w:eastAsia="宋体" w:hAnsi="Times New Roman" w:cs="Times New Roman"/>
          <w:szCs w:val="24"/>
        </w:rPr>
        <w:fldChar w:fldCharType="separate"/>
      </w:r>
      <w:r w:rsidR="00305A11">
        <w:rPr>
          <w:rFonts w:ascii="Times New Roman" w:eastAsia="宋体" w:hAnsi="Times New Roman" w:cs="Times New Roman"/>
          <w:noProof/>
          <w:szCs w:val="24"/>
        </w:rPr>
        <w:t>[204]</w:t>
      </w:r>
      <w:r>
        <w:rPr>
          <w:rFonts w:ascii="Times New Roman" w:eastAsia="宋体" w:hAnsi="Times New Roman" w:cs="Times New Roman"/>
          <w:szCs w:val="24"/>
        </w:rPr>
        <w:fldChar w:fldCharType="end"/>
      </w:r>
      <w:r>
        <w:rPr>
          <w:rFonts w:ascii="Times New Roman" w:hAnsi="Times New Roman" w:cs="Times New Roman"/>
          <w:szCs w:val="24"/>
        </w:rPr>
        <w:t xml:space="preserve">, thus inhibiting protein synthesis. AMPK can also inhibit lipogenesis via down-regulating activity of </w:t>
      </w:r>
      <w:r w:rsidR="001E26AB">
        <w:rPr>
          <w:rFonts w:ascii="Times New Roman" w:hAnsi="Times New Roman" w:cs="Times New Roman"/>
          <w:szCs w:val="24"/>
        </w:rPr>
        <w:t>ACC</w:t>
      </w:r>
      <w:r>
        <w:rPr>
          <w:rFonts w:ascii="Times New Roman" w:hAnsi="Times New Roman" w:cs="Times New Roman"/>
          <w:szCs w:val="24"/>
        </w:rPr>
        <w:t xml:space="preserve">/ </w:t>
      </w:r>
      <w:r w:rsidR="001E26AB">
        <w:rPr>
          <w:rFonts w:ascii="Times New Roman" w:hAnsi="Times New Roman" w:cs="Times New Roman"/>
          <w:szCs w:val="24"/>
        </w:rPr>
        <w:t xml:space="preserve">FASN pathway. ACC </w:t>
      </w:r>
      <w:r>
        <w:rPr>
          <w:rFonts w:ascii="Times New Roman" w:hAnsi="Times New Roman" w:cs="Times New Roman"/>
          <w:szCs w:val="24"/>
        </w:rPr>
        <w:t xml:space="preserve">can be inhibited by AMPK via directly phosphorylation. Inhibition of ACC could increase the level of </w:t>
      </w:r>
      <w:r w:rsidR="001E26AB">
        <w:rPr>
          <w:rFonts w:ascii="Times New Roman" w:hAnsi="Times New Roman" w:cs="Times New Roman"/>
          <w:szCs w:val="24"/>
        </w:rPr>
        <w:t>a</w:t>
      </w:r>
      <w:r>
        <w:rPr>
          <w:rFonts w:ascii="Times New Roman" w:hAnsi="Times New Roman" w:cs="Times New Roman"/>
          <w:szCs w:val="24"/>
        </w:rPr>
        <w:t xml:space="preserve">cetyl-CoA and decrease the level </w:t>
      </w:r>
      <w:proofErr w:type="spellStart"/>
      <w:r>
        <w:rPr>
          <w:rFonts w:ascii="Times New Roman" w:hAnsi="Times New Roman" w:cs="Times New Roman"/>
        </w:rPr>
        <w:t>malonyl</w:t>
      </w:r>
      <w:proofErr w:type="spellEnd"/>
      <w:r>
        <w:rPr>
          <w:rFonts w:ascii="Times New Roman" w:hAnsi="Times New Roman" w:cs="Times New Roman"/>
        </w:rPr>
        <w:t>-CoA, which in turn increases the activity of CPT-1, thus increa</w:t>
      </w:r>
      <w:r w:rsidR="001E26AB">
        <w:rPr>
          <w:rFonts w:ascii="Times New Roman" w:hAnsi="Times New Roman" w:cs="Times New Roman"/>
        </w:rPr>
        <w:t>sing β-oxidation</w:t>
      </w:r>
      <w:r>
        <w:rPr>
          <w:rFonts w:ascii="Times New Roman" w:hAnsi="Times New Roman" w:cs="Times New Roman"/>
        </w:rPr>
        <w:t>.</w:t>
      </w:r>
      <w:r>
        <w:rPr>
          <w:rFonts w:ascii="Times New Roman" w:hAnsi="Times New Roman" w:cs="Times New Roman"/>
          <w:szCs w:val="24"/>
        </w:rPr>
        <w:t xml:space="preserve"> AMPK can also inhibit the expression of FASN </w:t>
      </w:r>
      <w:r w:rsidR="001E26AB">
        <w:rPr>
          <w:rFonts w:ascii="Times New Roman" w:hAnsi="Times New Roman" w:cs="Times New Roman"/>
          <w:szCs w:val="24"/>
        </w:rPr>
        <w:t>by</w:t>
      </w:r>
      <w:r>
        <w:rPr>
          <w:rFonts w:ascii="Times New Roman" w:hAnsi="Times New Roman" w:cs="Times New Roman"/>
          <w:szCs w:val="24"/>
        </w:rPr>
        <w:t xml:space="preserve"> down-regulating the transcriptional regulator, SREBP</w:t>
      </w:r>
      <w:r w:rsidR="001E26AB">
        <w:rPr>
          <w:rFonts w:ascii="Times New Roman" w:hAnsi="Times New Roman" w:cs="Times New Roman"/>
          <w:szCs w:val="24"/>
        </w:rPr>
        <w:t>-1c</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PEVuZE5vdGU+PENpdGU+PEF1dGhvcj5TdWJ1cnU8L0F1dGhvcj48WWVhcj4yMDEyPC9ZZWFyPjxS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PEVuZE5vdGU+PENpdGU+PEF1dGhvcj5TdWJ1cnU8L0F1dGhvcj48WWVhcj4yMDEyPC9ZZWFyPjxS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[183, 184, 205-207]</w:t>
      </w:r>
      <w:r>
        <w:rPr>
          <w:rFonts w:ascii="Times New Roman" w:hAnsi="Times New Roman" w:cs="Times New Roman"/>
        </w:rPr>
        <w:fldChar w:fldCharType="end"/>
      </w:r>
      <w:r>
        <w:rPr>
          <w:rFonts w:ascii="Times New Roman" w:hAnsi="Times New Roman" w:cs="Times New Roman"/>
          <w:szCs w:val="24"/>
        </w:rPr>
        <w:t xml:space="preserve">. (Figure </w:t>
      </w:r>
      <w:r w:rsidR="00A35F43">
        <w:rPr>
          <w:rFonts w:ascii="Times New Roman" w:hAnsi="Times New Roman" w:cs="Times New Roman"/>
          <w:szCs w:val="24"/>
        </w:rPr>
        <w:t>I.</w:t>
      </w:r>
      <w:r>
        <w:rPr>
          <w:rFonts w:ascii="Times New Roman" w:hAnsi="Times New Roman" w:cs="Times New Roman"/>
          <w:szCs w:val="24"/>
        </w:rPr>
        <w:t>11)</w:t>
      </w:r>
    </w:p>
    <w:p w:rsidR="0068015A" w:rsidRPr="0000718D" w:rsidRDefault="0068015A" w:rsidP="00190DBA">
      <w:pPr>
        <w:pStyle w:val="Heading3"/>
      </w:pPr>
      <w:bookmarkStart w:id="28" w:name="_Toc405316101"/>
      <w:r w:rsidRPr="0068015A">
        <w:rPr>
          <w:rFonts w:ascii="Times New Roman" w:hAnsi="Times New Roman" w:cs="Times New Roman"/>
        </w:rPr>
        <w:t>AMPK is a target for drugs and natural products with effects on cancer</w:t>
      </w:r>
      <w:bookmarkEnd w:id="28"/>
    </w:p>
    <w:p w:rsidR="0068015A" w:rsidRPr="00476360" w:rsidRDefault="0068015A" w:rsidP="00190DBA">
      <w:pPr>
        <w:spacing w:line="480" w:lineRule="auto"/>
        <w:ind w:firstLine="720"/>
        <w:rPr>
          <w:rFonts w:ascii="Times New Roman" w:hAnsi="Times New Roman" w:cs="Times New Roman"/>
          <w:szCs w:val="24"/>
        </w:rPr>
      </w:pPr>
      <w:r w:rsidRPr="00476360">
        <w:rPr>
          <w:rFonts w:ascii="Times New Roman" w:hAnsi="Times New Roman" w:cs="Times New Roman"/>
          <w:szCs w:val="24"/>
        </w:rPr>
        <w:t xml:space="preserve">AMPK is commonly deregulated in metabolic syndrome </w:t>
      </w:r>
      <w:r w:rsidRPr="00476360">
        <w:rPr>
          <w:rFonts w:ascii="Times New Roman" w:hAnsi="Times New Roman" w:cs="Times New Roman"/>
          <w:szCs w:val="24"/>
        </w:rPr>
        <w:fldChar w:fldCharType="begin">
          <w:fldData xml:space="preserve">PEVuZE5vdGU+PENpdGU+PEF1dGhvcj5MdW88L0F1dGhvcj48WWVhcj4yMDA1PC9ZZWFyPjxSZWNO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PEVuZE5vdGU+PENpdGU+PEF1dGhvcj5MdW88L0F1dGhvcj48WWVhcj4yMDA1PC9ZZWFyPjxSZWNO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476360">
        <w:rPr>
          <w:rFonts w:ascii="Times New Roman" w:hAnsi="Times New Roman" w:cs="Times New Roman"/>
          <w:szCs w:val="24"/>
        </w:rPr>
      </w:r>
      <w:r w:rsidRPr="00476360">
        <w:rPr>
          <w:rFonts w:ascii="Times New Roman" w:hAnsi="Times New Roman" w:cs="Times New Roman"/>
          <w:szCs w:val="24"/>
        </w:rPr>
        <w:fldChar w:fldCharType="separate"/>
      </w:r>
      <w:r w:rsidR="00305A11">
        <w:rPr>
          <w:rFonts w:ascii="Times New Roman" w:hAnsi="Times New Roman" w:cs="Times New Roman"/>
          <w:noProof/>
          <w:szCs w:val="24"/>
        </w:rPr>
        <w:t>[208]</w:t>
      </w:r>
      <w:r w:rsidRPr="00476360">
        <w:rPr>
          <w:rFonts w:ascii="Times New Roman" w:hAnsi="Times New Roman" w:cs="Times New Roman"/>
          <w:szCs w:val="24"/>
        </w:rPr>
        <w:fldChar w:fldCharType="end"/>
      </w:r>
      <w:r w:rsidRPr="00476360">
        <w:rPr>
          <w:rFonts w:ascii="Times New Roman" w:hAnsi="Times New Roman" w:cs="Times New Roman"/>
          <w:szCs w:val="24"/>
        </w:rPr>
        <w:t xml:space="preserve">, which is associated with increased risk of high grade PCa </w:t>
      </w:r>
      <w:r w:rsidRPr="00476360">
        <w:rPr>
          <w:rFonts w:ascii="Times New Roman" w:hAnsi="Times New Roman" w:cs="Times New Roman"/>
          <w:szCs w:val="24"/>
        </w:rPr>
        <w:fldChar w:fldCharType="begin">
          <w:fldData xml:space="preserve">PEVuZE5vdGU+PENpdGU+PEF1dGhvcj5aYWRyYTwvQXV0aG9yPjxZZWFyPjIwMTM8L1llYXI+PFJl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PEVuZE5vdGU+PENpdGU+PEF1dGhvcj5aYWRyYTwvQXV0aG9yPjxZZWFyPjIwMTM8L1llYXI+PFJl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476360">
        <w:rPr>
          <w:rFonts w:ascii="Times New Roman" w:hAnsi="Times New Roman" w:cs="Times New Roman"/>
          <w:szCs w:val="24"/>
        </w:rPr>
      </w:r>
      <w:r w:rsidRPr="00476360">
        <w:rPr>
          <w:rFonts w:ascii="Times New Roman" w:hAnsi="Times New Roman" w:cs="Times New Roman"/>
          <w:szCs w:val="24"/>
        </w:rPr>
        <w:fldChar w:fldCharType="separate"/>
      </w:r>
      <w:r w:rsidR="00305A11">
        <w:rPr>
          <w:rFonts w:ascii="Times New Roman" w:hAnsi="Times New Roman" w:cs="Times New Roman"/>
          <w:noProof/>
          <w:szCs w:val="24"/>
        </w:rPr>
        <w:t>[184, 209]</w:t>
      </w:r>
      <w:r w:rsidRPr="00476360">
        <w:rPr>
          <w:rFonts w:ascii="Times New Roman" w:hAnsi="Times New Roman" w:cs="Times New Roman"/>
          <w:szCs w:val="24"/>
        </w:rPr>
        <w:fldChar w:fldCharType="end"/>
      </w:r>
      <w:r w:rsidRPr="00476360">
        <w:rPr>
          <w:rFonts w:ascii="Times New Roman" w:hAnsi="Times New Roman" w:cs="Times New Roman"/>
          <w:szCs w:val="24"/>
        </w:rPr>
        <w:t xml:space="preserve">. In addition, Akt pathway is commonly over-activated in Ad PCa due to the nonfunctional PTEN, thus inhibiting the activity of AMPK </w:t>
      </w:r>
      <w:r w:rsidRPr="00476360">
        <w:rPr>
          <w:rFonts w:ascii="Times New Roman" w:hAnsi="Times New Roman" w:cs="Times New Roman"/>
          <w:szCs w:val="24"/>
        </w:rPr>
        <w:fldChar w:fldCharType="begin">
          <w:fldData xml:space="preserve">PEVuZE5vdGU+PENpdGU+PEF1dGhvcj5NYWp1bWRlcjwvQXV0aG9yPjxZZWFyPjIwMDU8L1llYXI+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PEVuZE5vdGU+PENpdGU+PEF1dGhvcj5NYWp1bWRlcjwvQXV0aG9yPjxZZWFyPjIwMDU8L1llYXI+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476360">
        <w:rPr>
          <w:rFonts w:ascii="Times New Roman" w:hAnsi="Times New Roman" w:cs="Times New Roman"/>
          <w:szCs w:val="24"/>
        </w:rPr>
      </w:r>
      <w:r w:rsidRPr="00476360">
        <w:rPr>
          <w:rFonts w:ascii="Times New Roman" w:hAnsi="Times New Roman" w:cs="Times New Roman"/>
          <w:szCs w:val="24"/>
        </w:rPr>
        <w:fldChar w:fldCharType="separate"/>
      </w:r>
      <w:r w:rsidR="00305A11">
        <w:rPr>
          <w:rFonts w:ascii="Times New Roman" w:hAnsi="Times New Roman" w:cs="Times New Roman"/>
          <w:noProof/>
          <w:szCs w:val="24"/>
        </w:rPr>
        <w:t>[169, 210]</w:t>
      </w:r>
      <w:r w:rsidRPr="00476360">
        <w:rPr>
          <w:rFonts w:ascii="Times New Roman" w:hAnsi="Times New Roman" w:cs="Times New Roman"/>
          <w:szCs w:val="24"/>
        </w:rPr>
        <w:fldChar w:fldCharType="end"/>
      </w:r>
      <w:r w:rsidRPr="00476360">
        <w:rPr>
          <w:rFonts w:ascii="Times New Roman" w:hAnsi="Times New Roman" w:cs="Times New Roman"/>
          <w:szCs w:val="24"/>
        </w:rPr>
        <w:t xml:space="preserve">. Moreover, inactivation of AMPK increases proliferation, migration and invasion of androgen-independent PCa cells. With inactivation of AMPK, the expression of several oncogenes such as IGF1 and IGF1R </w:t>
      </w:r>
      <w:r>
        <w:rPr>
          <w:rFonts w:ascii="Times New Roman" w:hAnsi="Times New Roman" w:cs="Times New Roman"/>
          <w:szCs w:val="24"/>
        </w:rPr>
        <w:t>are</w:t>
      </w:r>
      <w:r w:rsidRPr="00476360">
        <w:rPr>
          <w:rFonts w:ascii="Times New Roman" w:hAnsi="Times New Roman" w:cs="Times New Roman"/>
          <w:szCs w:val="24"/>
        </w:rPr>
        <w:t xml:space="preserve"> </w:t>
      </w:r>
      <w:proofErr w:type="spellStart"/>
      <w:r w:rsidRPr="00476360">
        <w:rPr>
          <w:rFonts w:ascii="Times New Roman" w:hAnsi="Times New Roman" w:cs="Times New Roman"/>
          <w:szCs w:val="24"/>
        </w:rPr>
        <w:t>u</w:t>
      </w:r>
      <w:r>
        <w:rPr>
          <w:rFonts w:ascii="Times New Roman" w:hAnsi="Times New Roman" w:cs="Times New Roman"/>
          <w:szCs w:val="24"/>
        </w:rPr>
        <w:t>p</w:t>
      </w:r>
      <w:r w:rsidRPr="00476360">
        <w:rPr>
          <w:rFonts w:ascii="Times New Roman" w:hAnsi="Times New Roman" w:cs="Times New Roman"/>
          <w:szCs w:val="24"/>
        </w:rPr>
        <w:t>regulated</w:t>
      </w:r>
      <w:proofErr w:type="spellEnd"/>
      <w:r w:rsidRPr="00476360">
        <w:rPr>
          <w:rFonts w:ascii="Times New Roman" w:hAnsi="Times New Roman" w:cs="Times New Roman"/>
          <w:szCs w:val="24"/>
        </w:rPr>
        <w:t>, whereas several cancer suppressor genes such as p53</w:t>
      </w:r>
      <w:r>
        <w:rPr>
          <w:rFonts w:ascii="Times New Roman" w:hAnsi="Times New Roman" w:cs="Times New Roman"/>
          <w:szCs w:val="24"/>
        </w:rPr>
        <w:t xml:space="preserve"> and p21</w:t>
      </w:r>
      <w:r w:rsidRPr="00476360">
        <w:rPr>
          <w:rFonts w:ascii="Times New Roman" w:hAnsi="Times New Roman" w:cs="Times New Roman"/>
          <w:szCs w:val="24"/>
        </w:rPr>
        <w:t xml:space="preserve"> are </w:t>
      </w:r>
      <w:proofErr w:type="spellStart"/>
      <w:r w:rsidRPr="00476360">
        <w:rPr>
          <w:rFonts w:ascii="Times New Roman" w:hAnsi="Times New Roman" w:cs="Times New Roman"/>
          <w:szCs w:val="24"/>
        </w:rPr>
        <w:t>downregulated</w:t>
      </w:r>
      <w:proofErr w:type="spellEnd"/>
      <w:r w:rsidRPr="00476360">
        <w:rPr>
          <w:rFonts w:ascii="Times New Roman" w:hAnsi="Times New Roman" w:cs="Times New Roman"/>
          <w:szCs w:val="24"/>
        </w:rPr>
        <w:t xml:space="preserve"> </w:t>
      </w:r>
      <w:r w:rsidRPr="00476360">
        <w:rPr>
          <w:rFonts w:ascii="Times New Roman" w:hAnsi="Times New Roman" w:cs="Times New Roman"/>
          <w:szCs w:val="24"/>
        </w:rPr>
        <w:fldChar w:fldCharType="begin">
          <w:fldData xml:space="preserve">PEVuZE5vdGU+PENpdGU+PEF1dGhvcj5aaG91PC9BdXRob3I+PFllYXI+MjAwOTwvWWVhcj48UmVj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PEVuZE5vdGU+PENpdGU+PEF1dGhvcj5aaG91PC9BdXRob3I+PFllYXI+MjAwOTwvWWVhcj48UmVj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476360">
        <w:rPr>
          <w:rFonts w:ascii="Times New Roman" w:hAnsi="Times New Roman" w:cs="Times New Roman"/>
          <w:szCs w:val="24"/>
        </w:rPr>
      </w:r>
      <w:r w:rsidRPr="00476360">
        <w:rPr>
          <w:rFonts w:ascii="Times New Roman" w:hAnsi="Times New Roman" w:cs="Times New Roman"/>
          <w:szCs w:val="24"/>
        </w:rPr>
        <w:fldChar w:fldCharType="separate"/>
      </w:r>
      <w:r w:rsidR="00305A11">
        <w:rPr>
          <w:rFonts w:ascii="Times New Roman" w:hAnsi="Times New Roman" w:cs="Times New Roman"/>
          <w:noProof/>
          <w:szCs w:val="24"/>
        </w:rPr>
        <w:t>[211]</w:t>
      </w:r>
      <w:r w:rsidRPr="00476360">
        <w:rPr>
          <w:rFonts w:ascii="Times New Roman" w:hAnsi="Times New Roman" w:cs="Times New Roman"/>
          <w:szCs w:val="24"/>
        </w:rPr>
        <w:fldChar w:fldCharType="end"/>
      </w:r>
      <w:r w:rsidRPr="00476360">
        <w:rPr>
          <w:rFonts w:ascii="Times New Roman" w:hAnsi="Times New Roman" w:cs="Times New Roman"/>
          <w:szCs w:val="24"/>
        </w:rPr>
        <w:t xml:space="preserve">. Altogether, these findings indicate that AMPK may play a role in PCa progression and metastasis and activation of AMPK is a potential strategy for PCa treatment. </w:t>
      </w:r>
    </w:p>
    <w:p w:rsidR="0068015A" w:rsidRDefault="0068015A" w:rsidP="00190DBA">
      <w:pPr>
        <w:spacing w:line="480" w:lineRule="auto"/>
        <w:ind w:firstLine="720"/>
        <w:rPr>
          <w:rFonts w:ascii="Times New Roman" w:hAnsi="Times New Roman" w:cs="Times New Roman"/>
          <w:szCs w:val="24"/>
        </w:rPr>
      </w:pPr>
      <w:r w:rsidRPr="00476360">
        <w:rPr>
          <w:rFonts w:ascii="Times New Roman" w:hAnsi="Times New Roman" w:cs="Times New Roman"/>
          <w:szCs w:val="24"/>
        </w:rPr>
        <w:t>Mul</w:t>
      </w:r>
      <w:r w:rsidR="00FB3066">
        <w:rPr>
          <w:rFonts w:ascii="Times New Roman" w:hAnsi="Times New Roman" w:cs="Times New Roman"/>
          <w:szCs w:val="24"/>
        </w:rPr>
        <w:t xml:space="preserve">tiple AMPK activators have </w:t>
      </w:r>
      <w:r w:rsidRPr="00476360">
        <w:rPr>
          <w:rFonts w:ascii="Times New Roman" w:hAnsi="Times New Roman" w:cs="Times New Roman"/>
          <w:szCs w:val="24"/>
        </w:rPr>
        <w:t xml:space="preserve">shown anti-PCa properties in epidemiologic and pre-clinical studies </w:t>
      </w:r>
      <w:r w:rsidRPr="00476360">
        <w:rPr>
          <w:rFonts w:ascii="Times New Roman" w:hAnsi="Times New Roman" w:cs="Times New Roman"/>
          <w:szCs w:val="24"/>
        </w:rPr>
        <w:fldChar w:fldCharType="begin">
          <w:fldData xml:space="preserve">PEVuZE5vdGU+PENpdGU+PEF1dGhvcj5YaWFuZzwvQXV0aG9yPjxZZWFyPjIwMDQ8L1llYXI+PFJl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=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PEVuZE5vdGU+PENpdGU+PEF1dGhvcj5YaWFuZzwvQXV0aG9yPjxZZWFyPjIwMDQ8L1llYXI+PFJl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=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476360">
        <w:rPr>
          <w:rFonts w:ascii="Times New Roman" w:hAnsi="Times New Roman" w:cs="Times New Roman"/>
          <w:szCs w:val="24"/>
        </w:rPr>
      </w:r>
      <w:r w:rsidRPr="00476360">
        <w:rPr>
          <w:rFonts w:ascii="Times New Roman" w:hAnsi="Times New Roman" w:cs="Times New Roman"/>
          <w:szCs w:val="24"/>
        </w:rPr>
        <w:fldChar w:fldCharType="separate"/>
      </w:r>
      <w:r w:rsidR="00305A11">
        <w:rPr>
          <w:rFonts w:ascii="Times New Roman" w:hAnsi="Times New Roman" w:cs="Times New Roman"/>
          <w:noProof/>
          <w:szCs w:val="24"/>
        </w:rPr>
        <w:t>[206, 212-215]</w:t>
      </w:r>
      <w:r w:rsidRPr="00476360">
        <w:rPr>
          <w:rFonts w:ascii="Times New Roman" w:hAnsi="Times New Roman" w:cs="Times New Roman"/>
          <w:szCs w:val="24"/>
        </w:rPr>
        <w:fldChar w:fldCharType="end"/>
      </w:r>
      <w:r w:rsidRPr="00476360">
        <w:rPr>
          <w:rFonts w:ascii="Times New Roman" w:hAnsi="Times New Roman" w:cs="Times New Roman"/>
          <w:szCs w:val="24"/>
        </w:rPr>
        <w:t xml:space="preserve">.  Metformin, </w:t>
      </w:r>
      <w:r>
        <w:rPr>
          <w:rFonts w:ascii="Times New Roman" w:hAnsi="Times New Roman" w:cs="Times New Roman"/>
          <w:szCs w:val="24"/>
        </w:rPr>
        <w:t>a mainstream therap</w:t>
      </w:r>
      <w:r w:rsidR="00EE330E">
        <w:rPr>
          <w:rFonts w:ascii="Times New Roman" w:hAnsi="Times New Roman" w:cs="Times New Roman"/>
          <w:szCs w:val="24"/>
        </w:rPr>
        <w:t>eutic drug</w:t>
      </w:r>
      <w:r>
        <w:rPr>
          <w:rFonts w:ascii="Times New Roman" w:hAnsi="Times New Roman" w:cs="Times New Roman"/>
          <w:szCs w:val="24"/>
        </w:rPr>
        <w:t xml:space="preserve"> for type II diabetes, </w:t>
      </w:r>
      <w:r w:rsidR="00FB3066">
        <w:rPr>
          <w:rFonts w:ascii="Times New Roman" w:hAnsi="Times New Roman" w:cs="Times New Roman"/>
          <w:szCs w:val="24"/>
        </w:rPr>
        <w:t>reduces</w:t>
      </w:r>
      <w:r w:rsidR="00FB3066" w:rsidRPr="00476360">
        <w:rPr>
          <w:rFonts w:ascii="Times New Roman" w:hAnsi="Times New Roman" w:cs="Times New Roman"/>
          <w:szCs w:val="24"/>
        </w:rPr>
        <w:t xml:space="preserve"> the risk of PCa in Caucasians</w:t>
      </w:r>
      <w:r w:rsidR="00FB3066">
        <w:rPr>
          <w:rFonts w:ascii="Times New Roman" w:hAnsi="Times New Roman" w:cs="Times New Roman"/>
          <w:szCs w:val="24"/>
        </w:rPr>
        <w:t xml:space="preserve"> by 44% </w:t>
      </w:r>
      <w:r w:rsidR="00FB3066" w:rsidRPr="00476360">
        <w:rPr>
          <w:rFonts w:ascii="Times New Roman" w:hAnsi="Times New Roman" w:cs="Times New Roman"/>
          <w:szCs w:val="24"/>
        </w:rPr>
        <w:t xml:space="preserve"> </w:t>
      </w:r>
      <w:r w:rsidR="00FB3066">
        <w:rPr>
          <w:rFonts w:ascii="Times New Roman" w:hAnsi="Times New Roman" w:cs="Times New Roman"/>
          <w:szCs w:val="24"/>
        </w:rPr>
        <w:t xml:space="preserve">and this anti-cancer effect is partly attributed to AMPK activation </w:t>
      </w:r>
      <w:r>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&lt;EndNote&gt;&lt;Cite&gt;&lt;Author&gt;Zhou&lt;/Author&gt;&lt;Year&gt;2001&lt;/Year&gt;&lt;RecNum&gt;440&lt;/RecNum&gt;&lt;DisplayText&gt;&lt;style font="Times New Roman"&gt;[207]&lt;/style&gt;&lt;/DisplayText&gt;&lt;record&gt;&lt;rec-number&gt;440&lt;/rec-number&gt;&lt;foreign-keys&gt;&lt;key app="EN" db-id="epxp0ez96099ace9a5i5t2e9aezrz99veess" timestamp="1415155137"&gt;440&lt;/key&gt;&lt;/foreign-keys&gt;&lt;ref-type name="Journal Article"&gt;17&lt;/ref-type&gt;&lt;contributors&gt;&lt;authors&gt;&lt;author&gt;Zhou, Gaochao&lt;/author&gt;&lt;author&gt;Myers, Robert&lt;/author&gt;&lt;author&gt;Li, Ying&lt;/author&gt;&lt;author&gt;Chen, Yuli&lt;/author&gt;&lt;author&gt;Shen, Xiaolan&lt;/author&gt;&lt;author&gt;Fenyk-Melody, Judy&lt;/author&gt;&lt;author&gt;Wu, Margaret&lt;/author&gt;&lt;author&gt;Ventre, John&lt;/author&gt;&lt;author&gt;Doebber, Thomas&lt;/author&gt;&lt;author&gt;Fujii, Nobuharu&lt;/author&gt;&lt;author&gt;Musi, Nicolas&lt;/author&gt;&lt;author&gt;Hirshman, Michael F.&lt;/author&gt;&lt;author&gt;Goodyear, Laurie J.&lt;/author&gt;&lt;author&gt;Moller, David E.&lt;/author&gt;&lt;/authors&gt;&lt;/contributors&gt;&lt;titles&gt;&lt;title&gt;Role of AMP-activated protein kinase in mechanism of metformin action&lt;/title&gt;&lt;secondary-title&gt;The Journal of Clinical Investigation&lt;/secondary-title&gt;&lt;/titles&gt;&lt;periodical&gt;&lt;full-title&gt;J Clin Invest&lt;/full-title&gt;&lt;abbr-1&gt;The Journal of clinical investigation&lt;/abbr-1&gt;&lt;/periodical&gt;&lt;pages&gt;1167-1174&lt;/pages&gt;&lt;volume&gt;108&lt;/volume&gt;&lt;number&gt;8&lt;/number&gt;&lt;dates&gt;&lt;year&gt;2001&lt;/year&gt;&lt;/dates&gt;&lt;publisher&gt;The American Society for Clinical Investigation&lt;/publisher&gt;&lt;isbn&gt;0021-9738&lt;/isbn&gt;&lt;urls&gt;&lt;related-urls&gt;&lt;url&gt;http://www.jci.org/articles/view/13505&lt;/url&gt;&lt;/related-urls&gt;&lt;/urls&gt;&lt;electronic-resource-num&gt;10.1172/JCI13505&lt;/electronic-resource-num&gt;&lt;/record&gt;&lt;/Cite&gt;&lt;/EndNote&gt;</w:instrText>
      </w:r>
      <w:r>
        <w:rPr>
          <w:rFonts w:ascii="Times New Roman" w:hAnsi="Times New Roman" w:cs="Times New Roman"/>
          <w:szCs w:val="24"/>
        </w:rPr>
        <w:fldChar w:fldCharType="separate"/>
      </w:r>
      <w:r w:rsidR="00305A11">
        <w:rPr>
          <w:rFonts w:ascii="Times New Roman" w:hAnsi="Times New Roman" w:cs="Times New Roman"/>
          <w:noProof/>
          <w:szCs w:val="24"/>
        </w:rPr>
        <w:t>[207]</w:t>
      </w:r>
      <w:r>
        <w:rPr>
          <w:rFonts w:ascii="Times New Roman" w:hAnsi="Times New Roman" w:cs="Times New Roman"/>
          <w:szCs w:val="24"/>
        </w:rPr>
        <w:fldChar w:fldCharType="end"/>
      </w:r>
      <w:r w:rsidRPr="00476360">
        <w:rPr>
          <w:rFonts w:ascii="Times New Roman" w:hAnsi="Times New Roman" w:cs="Times New Roman"/>
          <w:szCs w:val="24"/>
        </w:rPr>
        <w:t>.</w:t>
      </w:r>
      <w:r>
        <w:rPr>
          <w:rFonts w:ascii="Times New Roman" w:hAnsi="Times New Roman" w:cs="Times New Roman"/>
          <w:szCs w:val="24"/>
        </w:rPr>
        <w:t xml:space="preserve"> Metformin can increase AMP/ATP ratio in </w:t>
      </w:r>
      <w:r>
        <w:rPr>
          <w:rFonts w:ascii="Times New Roman" w:hAnsi="Times New Roman" w:cs="Times New Roman"/>
          <w:szCs w:val="24"/>
        </w:rPr>
        <w:lastRenderedPageBreak/>
        <w:t xml:space="preserve">cells via impairing respiratory chain, thus activating AMPK </w:t>
      </w:r>
      <w:r>
        <w:rPr>
          <w:rFonts w:ascii="Times New Roman" w:hAnsi="Times New Roman" w:cs="Times New Roman"/>
          <w:szCs w:val="24"/>
        </w:rPr>
        <w:fldChar w:fldCharType="begin">
          <w:fldData xml:space="preserve">PEVuZE5vdGU+PENpdGU+PEF1dGhvcj5aYWRyYTwvQXV0aG9yPjxZZWFyPjIwMTA8L1llYXI+PFJl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PEVuZE5vdGU+PENpdGU+PEF1dGhvcj5aYWRyYTwvQXV0aG9yPjxZZWFyPjIwMTA8L1llYXI+PFJl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[196]</w:t>
      </w:r>
      <w:r>
        <w:rPr>
          <w:rFonts w:ascii="Times New Roman" w:hAnsi="Times New Roman" w:cs="Times New Roman"/>
          <w:szCs w:val="24"/>
        </w:rPr>
        <w:fldChar w:fldCharType="end"/>
      </w:r>
      <w:r>
        <w:rPr>
          <w:rFonts w:ascii="Times New Roman" w:hAnsi="Times New Roman" w:cs="Times New Roman"/>
          <w:szCs w:val="24"/>
        </w:rPr>
        <w:t>. Another AMPK activator, Aminoimidazole-4-carboxamide-1-β-D-</w:t>
      </w:r>
      <w:proofErr w:type="spellStart"/>
      <w:r>
        <w:rPr>
          <w:rFonts w:ascii="Times New Roman" w:hAnsi="Times New Roman" w:cs="Times New Roman"/>
          <w:szCs w:val="24"/>
        </w:rPr>
        <w:t>ribofuranoside</w:t>
      </w:r>
      <w:proofErr w:type="spellEnd"/>
      <w:r>
        <w:rPr>
          <w:rFonts w:ascii="Times New Roman" w:hAnsi="Times New Roman" w:cs="Times New Roman"/>
          <w:szCs w:val="24"/>
        </w:rPr>
        <w:t xml:space="preserve"> (AICAR) also shows anti-PCa </w:t>
      </w:r>
      <w:r w:rsidR="00FB3066">
        <w:rPr>
          <w:rFonts w:ascii="Times New Roman" w:hAnsi="Times New Roman" w:cs="Times New Roman"/>
          <w:szCs w:val="24"/>
        </w:rPr>
        <w:t>effects in both androgen-dependent and independent PCa cells</w:t>
      </w:r>
      <w:r>
        <w:rPr>
          <w:rFonts w:ascii="Times New Roman" w:hAnsi="Times New Roman" w:cs="Times New Roman"/>
          <w:szCs w:val="24"/>
        </w:rPr>
        <w:t xml:space="preserve"> </w:t>
      </w:r>
      <w:r>
        <w:rPr>
          <w:rFonts w:ascii="Times New Roman" w:hAnsi="Times New Roman" w:cs="Times New Roman"/>
          <w:szCs w:val="24"/>
        </w:rPr>
        <w:fldChar w:fldCharType="begin">
          <w:fldData xml:space="preserve">PEVuZE5vdGU+PENpdGU+PEF1dGhvcj5YaWFuZzwvQXV0aG9yPjxZZWFyPjIwMDQ8L1llYXI+PFJl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PEVuZE5vdGU+PENpdGU+PEF1dGhvcj5YaWFuZzwvQXV0aG9yPjxZZWFyPjIwMDQ8L1llYXI+PFJl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[211, 212]</w:t>
      </w:r>
      <w:r>
        <w:rPr>
          <w:rFonts w:ascii="Times New Roman" w:hAnsi="Times New Roman" w:cs="Times New Roman"/>
          <w:szCs w:val="24"/>
        </w:rPr>
        <w:fldChar w:fldCharType="end"/>
      </w:r>
      <w:r>
        <w:rPr>
          <w:rFonts w:ascii="Times New Roman" w:hAnsi="Times New Roman" w:cs="Times New Roman"/>
          <w:szCs w:val="24"/>
        </w:rPr>
        <w:t xml:space="preserve">. AICAR mimics the molecular structure of AMP, thus directly activating AMPK by binding to γ subunit. Some mechanisms of anti-PCa actions of AICAR have been elucidated. As an AMPK activator, AICAR inhibits activity of both mTORC1/S6K and ACC/FASN pathways, thus inhibiting protein and fatty acid synthesis in Ad PCa cells </w:t>
      </w:r>
      <w:r>
        <w:rPr>
          <w:rFonts w:ascii="Times New Roman" w:hAnsi="Times New Roman" w:cs="Times New Roman"/>
          <w:szCs w:val="24"/>
        </w:rPr>
        <w:fldChar w:fldCharType="begin">
          <w:fldData xml:space="preserve">PEVuZE5vdGU+PENpdGU+PEF1dGhvcj5YaWFuZzwvQXV0aG9yPjxZZWFyPjIwMDQ8L1llYXI+PFJl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PEVuZE5vdGU+PENpdGU+PEF1dGhvcj5YaWFuZzwvQXV0aG9yPjxZZWFyPjIwMDQ8L1llYXI+PFJl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[211, 212]</w:t>
      </w:r>
      <w:r>
        <w:rPr>
          <w:rFonts w:ascii="Times New Roman" w:hAnsi="Times New Roman" w:cs="Times New Roman"/>
          <w:szCs w:val="24"/>
        </w:rPr>
        <w:fldChar w:fldCharType="end"/>
      </w:r>
      <w:r>
        <w:rPr>
          <w:rFonts w:ascii="Times New Roman" w:hAnsi="Times New Roman" w:cs="Times New Roman"/>
          <w:szCs w:val="24"/>
        </w:rPr>
        <w:t xml:space="preserve">.  </w:t>
      </w:r>
    </w:p>
    <w:p w:rsidR="00F62352" w:rsidRDefault="0068015A" w:rsidP="004506BB">
      <w:pPr>
        <w:spacing w:line="480" w:lineRule="auto"/>
        <w:ind w:firstLine="720"/>
        <w:rPr>
          <w:rFonts w:ascii="Times New Roman" w:hAnsi="Times New Roman" w:cs="Times New Roman"/>
          <w:szCs w:val="24"/>
        </w:rPr>
      </w:pPr>
      <w:r>
        <w:rPr>
          <w:rFonts w:ascii="Times New Roman" w:hAnsi="Times New Roman" w:cs="Times New Roman"/>
          <w:szCs w:val="24"/>
        </w:rPr>
        <w:t xml:space="preserve">AMPK is also a target of multiple phytochemicals such as curcumin, berberine, resveratrol, and EGCG </w:t>
      </w:r>
      <w:r>
        <w:rPr>
          <w:rFonts w:ascii="Times New Roman" w:hAnsi="Times New Roman" w:cs="Times New Roman"/>
          <w:szCs w:val="24"/>
        </w:rPr>
        <w:fldChar w:fldCharType="begin">
          <w:fldData xml:space="preserve">PEVuZE5vdGU+PENpdGU+PEF1dGhvcj5IYXJkaWU8L0F1dGhvcj48WWVhcj4yMDEzPC9ZZWFyPjxS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PEVuZE5vdGU+PENpdGU+PEF1dGhvcj5IYXJkaWU8L0F1dGhvcj48WWVhcj4yMDEzPC9ZZWFyPjxS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[196, 201]</w:t>
      </w:r>
      <w:r>
        <w:rPr>
          <w:rFonts w:ascii="Times New Roman" w:hAnsi="Times New Roman" w:cs="Times New Roman"/>
          <w:szCs w:val="24"/>
        </w:rPr>
        <w:fldChar w:fldCharType="end"/>
      </w:r>
      <w:r>
        <w:rPr>
          <w:rFonts w:ascii="Times New Roman" w:hAnsi="Times New Roman" w:cs="Times New Roman"/>
          <w:szCs w:val="24"/>
        </w:rPr>
        <w:t xml:space="preserve">, which may contribute to the anti-cancer action of these bioactive compounds. These phytochemicals indirectly activate AMPK via different mechanisms. For example, Curcumin can activate LKB1, and EGCG can activate </w:t>
      </w:r>
      <w:proofErr w:type="spellStart"/>
      <w:r>
        <w:rPr>
          <w:rFonts w:ascii="Times New Roman" w:hAnsi="Times New Roman" w:cs="Times New Roman"/>
          <w:szCs w:val="24"/>
        </w:rPr>
        <w:t>CaMKK</w:t>
      </w:r>
      <w:proofErr w:type="spellEnd"/>
      <w:r>
        <w:rPr>
          <w:rFonts w:ascii="Times New Roman" w:hAnsi="Times New Roman" w:cs="Times New Roman"/>
          <w:szCs w:val="24"/>
        </w:rPr>
        <w:t xml:space="preserve">β, the upstream kinases of AMPK </w:t>
      </w:r>
      <w:r>
        <w:rPr>
          <w:rFonts w:ascii="Times New Roman" w:hAnsi="Times New Roman" w:cs="Times New Roman"/>
          <w:szCs w:val="24"/>
        </w:rPr>
        <w:fldChar w:fldCharType="begin">
          <w:fldData xml:space="preserve">PEVuZE5vdGU+PENpdGU+PEF1dGhvcj5OYTwvQXV0aG9yPjxZZWFyPjIwMTE8L1llYXI+PFJlY051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PEVuZE5vdGU+PENpdGU+PEF1dGhvcj5OYTwvQXV0aG9yPjxZZWFyPjIwMTE8L1llYXI+PFJlY051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[196, 216]</w:t>
      </w:r>
      <w:r>
        <w:rPr>
          <w:rFonts w:ascii="Times New Roman" w:hAnsi="Times New Roman" w:cs="Times New Roman"/>
          <w:szCs w:val="24"/>
        </w:rPr>
        <w:fldChar w:fldCharType="end"/>
      </w:r>
      <w:r>
        <w:rPr>
          <w:rFonts w:ascii="Times New Roman" w:hAnsi="Times New Roman" w:cs="Times New Roman"/>
          <w:szCs w:val="24"/>
        </w:rPr>
        <w:t xml:space="preserve">; berberine can increase AMP/ATP via inhibiting mitochondrial function </w:t>
      </w:r>
      <w:r>
        <w:rPr>
          <w:rFonts w:ascii="Times New Roman" w:hAnsi="Times New Roman" w:cs="Times New Roman"/>
          <w:szCs w:val="24"/>
        </w:rPr>
        <w:fldChar w:fldCharType="begin">
          <w:fldData xml:space="preserve">PEVuZE5vdGU+PENpdGU+PEF1dGhvcj5UdXJuZXI8L0F1dGhvcj48WWVhcj4yMDA4PC9ZZWFyPjxS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PEVuZE5vdGU+PENpdGU+PEF1dGhvcj5UdXJuZXI8L0F1dGhvcj48WWVhcj4yMDA4PC9ZZWFyPjxS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[217]</w:t>
      </w:r>
      <w:r>
        <w:rPr>
          <w:rFonts w:ascii="Times New Roman" w:hAnsi="Times New Roman" w:cs="Times New Roman"/>
          <w:szCs w:val="24"/>
        </w:rPr>
        <w:fldChar w:fldCharType="end"/>
      </w:r>
      <w:r>
        <w:rPr>
          <w:rFonts w:ascii="Times New Roman" w:hAnsi="Times New Roman" w:cs="Times New Roman"/>
          <w:szCs w:val="24"/>
        </w:rPr>
        <w:t xml:space="preserve">; and resveratrol can inhibit ATP synthesis and increase activity of LKB1 </w:t>
      </w:r>
      <w:r>
        <w:rPr>
          <w:rFonts w:ascii="Times New Roman" w:hAnsi="Times New Roman" w:cs="Times New Roman"/>
          <w:szCs w:val="24"/>
        </w:rPr>
        <w:fldChar w:fldCharType="begin">
          <w:fldData xml:space="preserve">PEVuZE5vdGU+PENpdGU+PEF1dGhvcj5IYXJkaWU8L0F1dGhvcj48WWVhcj4yMDEzPC9ZZWFyPjxS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PEVuZE5vdGU+PENpdGU+PEF1dGhvcj5IYXJkaWU8L0F1dGhvcj48WWVhcj4yMDEzPC9ZZWFyPjxS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sidR="00305A11">
        <w:rPr>
          <w:rFonts w:ascii="Times New Roman" w:hAnsi="Times New Roman" w:cs="Times New Roman"/>
          <w:noProof/>
          <w:szCs w:val="24"/>
        </w:rPr>
        <w:t>[196, 201]</w:t>
      </w:r>
      <w:r>
        <w:rPr>
          <w:rFonts w:ascii="Times New Roman" w:hAnsi="Times New Roman" w:cs="Times New Roman"/>
          <w:szCs w:val="24"/>
        </w:rPr>
        <w:fldChar w:fldCharType="end"/>
      </w:r>
      <w:r>
        <w:rPr>
          <w:rFonts w:ascii="Times New Roman" w:hAnsi="Times New Roman" w:cs="Times New Roman"/>
          <w:szCs w:val="24"/>
        </w:rPr>
        <w:t xml:space="preserve">. All of these phytochemicals are components of Zyflamend, </w:t>
      </w:r>
      <w:r w:rsidR="00FB3066">
        <w:rPr>
          <w:rFonts w:ascii="Times New Roman" w:hAnsi="Times New Roman" w:cs="Times New Roman"/>
          <w:szCs w:val="24"/>
        </w:rPr>
        <w:t>and this it is logical to hypothesize that AMPK is a target of Zyflamend.</w:t>
      </w:r>
    </w:p>
    <w:p w:rsidR="002342C8" w:rsidRPr="002342C8" w:rsidRDefault="002342C8" w:rsidP="00190DBA">
      <w:pPr>
        <w:pStyle w:val="Heading2"/>
      </w:pPr>
      <w:bookmarkStart w:id="29" w:name="_Toc405316102"/>
      <w:r>
        <w:t>Summary</w:t>
      </w:r>
      <w:bookmarkEnd w:id="29"/>
    </w:p>
    <w:p w:rsidR="00E72A95" w:rsidRDefault="00E72A95" w:rsidP="004506BB">
      <w:pPr>
        <w:spacing w:line="480" w:lineRule="auto"/>
        <w:ind w:firstLine="720"/>
        <w:rPr>
          <w:rFonts w:ascii="Times New Roman" w:eastAsia="Times New Roman" w:hAnsi="Times New Roman"/>
          <w:color w:val="000000"/>
          <w:szCs w:val="24"/>
        </w:rPr>
      </w:pPr>
      <w:r>
        <w:rPr>
          <w:rFonts w:ascii="Times New Roman" w:hAnsi="Times New Roman" w:cs="Times New Roman"/>
          <w:szCs w:val="24"/>
        </w:rPr>
        <w:t xml:space="preserve">In summary, </w:t>
      </w:r>
      <w:r w:rsidR="002342C8">
        <w:rPr>
          <w:rFonts w:ascii="Times New Roman" w:hAnsi="Times New Roman" w:cs="Times New Roman"/>
          <w:szCs w:val="24"/>
        </w:rPr>
        <w:t>it seems intuitive that combination of bioactives in botanicals is far more effective than an individual bioactive</w:t>
      </w:r>
      <w:r>
        <w:rPr>
          <w:rFonts w:ascii="Times New Roman" w:hAnsi="Times New Roman" w:cs="Times New Roman"/>
          <w:szCs w:val="24"/>
        </w:rPr>
        <w:t xml:space="preserve"> in isolation. However,</w:t>
      </w:r>
      <w:r w:rsidR="002342C8">
        <w:rPr>
          <w:rFonts w:ascii="Times New Roman" w:hAnsi="Times New Roman" w:cs="Times New Roman"/>
          <w:szCs w:val="24"/>
        </w:rPr>
        <w:t xml:space="preserve"> t</w:t>
      </w:r>
      <w:r w:rsidR="008E489C">
        <w:rPr>
          <w:rFonts w:ascii="Times New Roman" w:hAnsi="Times New Roman" w:cs="Times New Roman"/>
          <w:szCs w:val="24"/>
        </w:rPr>
        <w:t xml:space="preserve">here is no systematically approach to </w:t>
      </w:r>
      <w:r w:rsidR="002342C8">
        <w:rPr>
          <w:rFonts w:ascii="Times New Roman" w:hAnsi="Times New Roman" w:cs="Times New Roman"/>
          <w:szCs w:val="24"/>
        </w:rPr>
        <w:t>evaluate</w:t>
      </w:r>
      <w:r w:rsidR="008E489C">
        <w:rPr>
          <w:rFonts w:ascii="Times New Roman" w:hAnsi="Times New Roman" w:cs="Times New Roman"/>
          <w:szCs w:val="24"/>
        </w:rPr>
        <w:t xml:space="preserve"> the synergistic action</w:t>
      </w:r>
      <w:r w:rsidR="002342C8">
        <w:rPr>
          <w:rFonts w:ascii="Times New Roman" w:hAnsi="Times New Roman" w:cs="Times New Roman"/>
          <w:szCs w:val="24"/>
        </w:rPr>
        <w:t>s</w:t>
      </w:r>
      <w:r w:rsidR="008E489C">
        <w:rPr>
          <w:rFonts w:ascii="Times New Roman" w:hAnsi="Times New Roman" w:cs="Times New Roman"/>
          <w:szCs w:val="24"/>
        </w:rPr>
        <w:t xml:space="preserve"> in complex </w:t>
      </w:r>
      <w:r w:rsidR="002342C8">
        <w:rPr>
          <w:rFonts w:ascii="Times New Roman" w:hAnsi="Times New Roman" w:cs="Times New Roman"/>
          <w:szCs w:val="24"/>
        </w:rPr>
        <w:t>mixture such as Zyflamend</w:t>
      </w:r>
      <w:r w:rsidR="008E489C">
        <w:rPr>
          <w:rFonts w:ascii="Times New Roman" w:hAnsi="Times New Roman" w:cs="Times New Roman"/>
          <w:szCs w:val="24"/>
        </w:rPr>
        <w:t xml:space="preserve">. </w:t>
      </w:r>
      <w:r w:rsidR="00674058">
        <w:rPr>
          <w:rFonts w:ascii="Times New Roman" w:hAnsi="Times New Roman" w:cs="Times New Roman"/>
          <w:szCs w:val="24"/>
        </w:rPr>
        <w:t>To address this issue,</w:t>
      </w:r>
      <w:r>
        <w:rPr>
          <w:rFonts w:ascii="Times New Roman" w:hAnsi="Times New Roman" w:cs="Times New Roman"/>
          <w:szCs w:val="24"/>
        </w:rPr>
        <w:t xml:space="preserve"> </w:t>
      </w:r>
      <w:r w:rsidRPr="00E00BE6">
        <w:rPr>
          <w:rFonts w:ascii="Times New Roman" w:hAnsi="Times New Roman"/>
          <w:szCs w:val="24"/>
        </w:rPr>
        <w:t xml:space="preserve">we </w:t>
      </w:r>
      <w:r>
        <w:rPr>
          <w:rFonts w:ascii="Times New Roman" w:hAnsi="Times New Roman"/>
          <w:szCs w:val="24"/>
        </w:rPr>
        <w:t xml:space="preserve">picked </w:t>
      </w:r>
      <w:r w:rsidR="00B15EB4">
        <w:rPr>
          <w:rFonts w:ascii="Times New Roman" w:hAnsi="Times New Roman"/>
          <w:szCs w:val="24"/>
        </w:rPr>
        <w:t>two wildly used herbs (turmeric and Chinese goldthread) from Zyfla</w:t>
      </w:r>
      <w:r>
        <w:rPr>
          <w:rFonts w:ascii="Times New Roman" w:hAnsi="Times New Roman"/>
          <w:szCs w:val="24"/>
        </w:rPr>
        <w:t xml:space="preserve">mend </w:t>
      </w:r>
      <w:r w:rsidR="00B15EB4">
        <w:rPr>
          <w:rFonts w:ascii="Times New Roman" w:hAnsi="Times New Roman"/>
          <w:szCs w:val="24"/>
        </w:rPr>
        <w:t xml:space="preserve">and </w:t>
      </w:r>
      <w:r w:rsidRPr="00E00BE6">
        <w:rPr>
          <w:rFonts w:ascii="Times New Roman" w:hAnsi="Times New Roman"/>
          <w:szCs w:val="24"/>
        </w:rPr>
        <w:t>d</w:t>
      </w:r>
      <w:r w:rsidRPr="00E00BE6">
        <w:rPr>
          <w:rFonts w:ascii="Times New Roman" w:hAnsi="Times New Roman"/>
          <w:bCs/>
          <w:szCs w:val="24"/>
        </w:rPr>
        <w:t xml:space="preserve">etermined if synergy could explain the enhanced effect </w:t>
      </w:r>
      <w:r w:rsidRPr="00E00BE6">
        <w:rPr>
          <w:rFonts w:ascii="Times New Roman" w:hAnsi="Times New Roman"/>
          <w:bCs/>
          <w:szCs w:val="24"/>
        </w:rPr>
        <w:lastRenderedPageBreak/>
        <w:t xml:space="preserve">of </w:t>
      </w:r>
      <w:r w:rsidRPr="00E00BE6">
        <w:rPr>
          <w:rFonts w:ascii="Times New Roman" w:hAnsi="Times New Roman"/>
          <w:bCs/>
          <w:i/>
          <w:szCs w:val="24"/>
        </w:rPr>
        <w:t>(a)</w:t>
      </w:r>
      <w:r w:rsidRPr="00E00BE6">
        <w:rPr>
          <w:rFonts w:ascii="Times New Roman" w:hAnsi="Times New Roman"/>
          <w:bCs/>
          <w:szCs w:val="24"/>
        </w:rPr>
        <w:t xml:space="preserve"> the combination of herbs over isolated bioactives derived from those herbs, </w:t>
      </w:r>
      <w:r w:rsidRPr="00E00BE6">
        <w:rPr>
          <w:rFonts w:ascii="Times New Roman" w:hAnsi="Times New Roman"/>
          <w:bCs/>
          <w:i/>
          <w:szCs w:val="24"/>
        </w:rPr>
        <w:t>(b)</w:t>
      </w:r>
      <w:r w:rsidRPr="00E00BE6">
        <w:rPr>
          <w:rFonts w:ascii="Times New Roman" w:hAnsi="Times New Roman"/>
          <w:bCs/>
          <w:szCs w:val="24"/>
        </w:rPr>
        <w:t xml:space="preserve"> the combination of bioactives over isolated bioactives derived from the same herb (companion compounds),</w:t>
      </w:r>
      <w:r w:rsidRPr="00E00BE6">
        <w:rPr>
          <w:rFonts w:ascii="Times New Roman" w:hAnsi="Times New Roman"/>
          <w:bCs/>
          <w:i/>
          <w:szCs w:val="24"/>
        </w:rPr>
        <w:t xml:space="preserve"> (c)</w:t>
      </w:r>
      <w:r w:rsidRPr="00E00BE6">
        <w:rPr>
          <w:rFonts w:ascii="Times New Roman" w:hAnsi="Times New Roman"/>
          <w:bCs/>
          <w:szCs w:val="24"/>
        </w:rPr>
        <w:t xml:space="preserve"> the combination of herbs over individual herbs, </w:t>
      </w:r>
      <w:r w:rsidRPr="00E00BE6">
        <w:rPr>
          <w:rFonts w:ascii="Times New Roman" w:hAnsi="Times New Roman"/>
          <w:bCs/>
          <w:i/>
          <w:szCs w:val="24"/>
        </w:rPr>
        <w:t>(d)</w:t>
      </w:r>
      <w:r w:rsidRPr="00E00BE6">
        <w:rPr>
          <w:rFonts w:ascii="Times New Roman" w:hAnsi="Times New Roman"/>
          <w:bCs/>
          <w:szCs w:val="24"/>
        </w:rPr>
        <w:t xml:space="preserve"> the combination of bioactives from different herbs over the isolated bioactives, and </w:t>
      </w:r>
      <w:r w:rsidRPr="00E00BE6">
        <w:rPr>
          <w:rFonts w:ascii="Times New Roman" w:hAnsi="Times New Roman"/>
          <w:bCs/>
          <w:i/>
          <w:szCs w:val="24"/>
        </w:rPr>
        <w:t>(e)</w:t>
      </w:r>
      <w:r w:rsidRPr="00E00BE6">
        <w:rPr>
          <w:rFonts w:ascii="Times New Roman" w:hAnsi="Times New Roman"/>
          <w:bCs/>
          <w:szCs w:val="24"/>
        </w:rPr>
        <w:t xml:space="preserve"> whether these synergistic effects</w:t>
      </w:r>
      <w:r w:rsidRPr="00E00BE6">
        <w:rPr>
          <w:rFonts w:ascii="Times New Roman" w:hAnsi="Times New Roman"/>
          <w:bCs/>
          <w:i/>
          <w:szCs w:val="24"/>
        </w:rPr>
        <w:t xml:space="preserve"> </w:t>
      </w:r>
      <w:r w:rsidRPr="00E00BE6">
        <w:rPr>
          <w:rFonts w:ascii="Times New Roman" w:hAnsi="Times New Roman"/>
          <w:bCs/>
          <w:szCs w:val="24"/>
        </w:rPr>
        <w:t>on proliferation can apply at the molecular level.</w:t>
      </w:r>
      <w:r w:rsidRPr="00E00BE6">
        <w:rPr>
          <w:rFonts w:ascii="Times New Roman" w:eastAsia="Times New Roman" w:hAnsi="Times New Roman"/>
          <w:color w:val="000000"/>
          <w:szCs w:val="24"/>
        </w:rPr>
        <w:t xml:space="preserve"> </w:t>
      </w:r>
    </w:p>
    <w:p w:rsidR="00CD5FFB" w:rsidRDefault="00F55FCA" w:rsidP="004506BB">
      <w:pPr>
        <w:spacing w:line="480" w:lineRule="auto"/>
        <w:ind w:firstLine="720"/>
        <w:rPr>
          <w:rFonts w:ascii="Times New Roman" w:hAnsi="Times New Roman" w:cs="Times New Roman"/>
        </w:rPr>
      </w:pPr>
      <w:r w:rsidRPr="004B1CDF">
        <w:rPr>
          <w:rFonts w:ascii="Times New Roman" w:hAnsi="Times New Roman" w:cs="Times New Roman"/>
        </w:rPr>
        <w:t xml:space="preserve">There are always concerns regarding reproducibility and quality control of </w:t>
      </w:r>
      <w:r>
        <w:rPr>
          <w:rFonts w:ascii="Times New Roman" w:hAnsi="Times New Roman" w:cs="Times New Roman"/>
        </w:rPr>
        <w:t>herbal mixtures due to the complex components of these products</w:t>
      </w:r>
      <w:r w:rsidRPr="004B1CDF">
        <w:rPr>
          <w:rFonts w:ascii="Times New Roman" w:hAnsi="Times New Roman" w:cs="Times New Roman"/>
        </w:rPr>
        <w:t xml:space="preserve">. The quality control in the preparation of these extracts has been described in detail elsewhere </w:t>
      </w:r>
      <w:r w:rsidRPr="004B1CDF">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Ij5bMTQ4XTwvc3R5bGU+PC9EaXNwbGF5VGV4dD48cmVjb3JkPjxyZWMtbnVtYmVyPjkwPC9yZWMt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Ij5bMTQ4XTwvc3R5bGU+PC9EaXNwbGF5VGV4dD48cmVjb3JkPjxyZWMtbnVtYmVyPjkwPC9yZWMt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[148]</w:t>
      </w:r>
      <w:r w:rsidRPr="004B1CDF">
        <w:rPr>
          <w:rFonts w:ascii="Times New Roman" w:hAnsi="Times New Roman" w:cs="Times New Roman"/>
        </w:rPr>
        <w:fldChar w:fldCharType="end"/>
      </w:r>
      <w:r w:rsidRPr="004B1CDF">
        <w:rPr>
          <w:rFonts w:ascii="Times New Roman" w:hAnsi="Times New Roman" w:cs="Times New Roman"/>
        </w:rPr>
        <w:t xml:space="preserve">. Assurance of that quality control has been verified by the corroborative reproducible results generated at different times, with different lots, in multiple laboratories, under different circumstances, using similar and different cell lines with similar concentrations </w:t>
      </w:r>
      <w:r w:rsidRPr="004B1CDF">
        <w:rPr>
          <w:rFonts w:ascii="Times New Roman" w:hAnsi="Times New Roman" w:cs="Times New Roman"/>
        </w:rPr>
        <w:fldChar w:fldCharType="begin">
          <w:fldData xml:space="preserve">LXRpdGxlPkJNQyBDb21wbGVtZW50IEFsdGVybiBNZWQ8L2Z1bGwtdGl0bGU+PGFiYnItMT5CTUMg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PEVuZE5vdGU+PENpdGU+PEF1dGhvcj5CZW1pczwvQXV0aG9yPjxZZWFyPjIwMDU8L1llYXI+PFJl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==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00305A11">
        <w:rPr>
          <w:rFonts w:ascii="Times New Roman" w:hAnsi="Times New Roman" w:cs="Times New Roman"/>
        </w:rPr>
        <w:fldChar w:fldCharType="begin">
          <w:fldData xml:space="preserve">LXRpdGxlPkJNQyBDb21wbGVtZW50IEFsdGVybiBNZWQ8L2Z1bGwtdGl0bGU+PGFiYnItMT5CTUMg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[143, 146-157, 218]</w:t>
      </w:r>
      <w:r w:rsidRPr="004B1CDF">
        <w:rPr>
          <w:rFonts w:ascii="Times New Roman" w:hAnsi="Times New Roman" w:cs="Times New Roman"/>
        </w:rPr>
        <w:fldChar w:fldCharType="end"/>
      </w:r>
      <w:r w:rsidRPr="004B1CDF">
        <w:rPr>
          <w:rFonts w:ascii="Times New Roman" w:hAnsi="Times New Roman" w:cs="Times New Roman"/>
        </w:rPr>
        <w:t>.</w:t>
      </w:r>
      <w:r>
        <w:rPr>
          <w:rFonts w:ascii="Times New Roman" w:hAnsi="Times New Roman" w:cs="Times New Roman"/>
        </w:rPr>
        <w:t xml:space="preserve"> Previously generated results suggested that multi</w:t>
      </w:r>
      <w:r w:rsidR="00846FF0">
        <w:rPr>
          <w:rFonts w:ascii="Times New Roman" w:hAnsi="Times New Roman" w:cs="Times New Roman"/>
        </w:rPr>
        <w:t xml:space="preserve">ple pathways may be involved in mechanisms of Zyflamend action. </w:t>
      </w:r>
      <w:r w:rsidR="00846FF0" w:rsidRPr="004B1CDF">
        <w:rPr>
          <w:rFonts w:ascii="Times New Roman" w:hAnsi="Times New Roman" w:cs="Times New Roman"/>
        </w:rPr>
        <w:t xml:space="preserve">Preliminary evidence from our laboratory demonstrating that Zyflamend </w:t>
      </w:r>
      <w:r w:rsidR="00846FF0">
        <w:rPr>
          <w:rFonts w:ascii="Times New Roman" w:hAnsi="Times New Roman" w:cs="Times New Roman"/>
        </w:rPr>
        <w:t>down regulates SREBP-1c and FASN</w:t>
      </w:r>
      <w:r w:rsidR="00846FF0" w:rsidRPr="004B1CDF">
        <w:rPr>
          <w:rFonts w:ascii="Times New Roman" w:hAnsi="Times New Roman" w:cs="Times New Roman"/>
        </w:rPr>
        <w:t xml:space="preserve"> transcription and increases fatty acid oxidation suggests it may be regulating</w:t>
      </w:r>
      <w:r w:rsidR="00846FF0">
        <w:rPr>
          <w:rFonts w:ascii="Times New Roman" w:hAnsi="Times New Roman" w:cs="Times New Roman"/>
        </w:rPr>
        <w:t xml:space="preserve"> AMPK, a new discovery related to this blend of bioactives. </w:t>
      </w:r>
      <w:r w:rsidR="00846FF0" w:rsidRPr="004B1CDF">
        <w:rPr>
          <w:rFonts w:ascii="Times New Roman" w:hAnsi="Times New Roman" w:cs="Times New Roman"/>
        </w:rPr>
        <w:t>Therefore, the objective of this study was to determine if Zyflamend could modulate AMPK activation and its downstream targets, bio</w:t>
      </w:r>
      <w:r w:rsidR="00846FF0">
        <w:rPr>
          <w:rFonts w:ascii="Times New Roman" w:hAnsi="Times New Roman" w:cs="Times New Roman"/>
        </w:rPr>
        <w:t xml:space="preserve">markers of fatty acid synthesis </w:t>
      </w:r>
      <w:r w:rsidR="00846FF0" w:rsidRPr="004B1CDF">
        <w:rPr>
          <w:rFonts w:ascii="Times New Roman" w:hAnsi="Times New Roman" w:cs="Times New Roman"/>
        </w:rPr>
        <w:t>and mTORC1 signaling. These novel results, along with those published previously, can provide a more complete picture as to how blends of natural products may complement conventional treatments as a result of multiple mechanisms of action.</w:t>
      </w:r>
    </w:p>
    <w:p w:rsidR="00046D3E" w:rsidRDefault="00046D3E" w:rsidP="00046D3E">
      <w:pPr>
        <w:spacing w:line="480" w:lineRule="auto"/>
        <w:rPr>
          <w:rFonts w:ascii="Times New Roman" w:eastAsia="PMingLiU" w:hAnsi="Times New Roman" w:cs="Times New Roman"/>
          <w:szCs w:val="24"/>
        </w:rPr>
      </w:pPr>
    </w:p>
    <w:p w:rsidR="00046D3E" w:rsidRDefault="00046D3E" w:rsidP="00046D3E">
      <w:pPr>
        <w:spacing w:line="480" w:lineRule="auto"/>
        <w:rPr>
          <w:rFonts w:ascii="Times New Roman" w:eastAsia="PMingLiU" w:hAnsi="Times New Roman" w:cs="Times New Roman"/>
          <w:szCs w:val="24"/>
        </w:rPr>
        <w:sectPr w:rsidR="00046D3E" w:rsidSect="00E54B67">
          <w:pgSz w:w="12240" w:h="15840"/>
          <w:pgMar w:top="1440" w:right="1800" w:bottom="1440" w:left="1800" w:header="720" w:footer="720" w:gutter="0"/>
          <w:cols w:space="720"/>
          <w:docGrid w:linePitch="360"/>
        </w:sectPr>
      </w:pPr>
    </w:p>
    <w:p w:rsidR="003968A0" w:rsidRDefault="003968A0" w:rsidP="003968A0">
      <w:pPr>
        <w:pStyle w:val="Caption"/>
        <w:keepNext/>
      </w:pPr>
      <w:bookmarkStart w:id="30" w:name="_Toc404685657"/>
      <w:r>
        <w:lastRenderedPageBreak/>
        <w:t xml:space="preserve">Table </w:t>
      </w:r>
      <w:fldSimple w:instr=" STYLEREF 1 \s ">
        <w:r>
          <w:rPr>
            <w:noProof/>
          </w:rPr>
          <w:t>I</w:t>
        </w:r>
      </w:fldSimple>
      <w:r>
        <w:t>.</w:t>
      </w:r>
      <w:fldSimple w:instr=" SEQ Table \* ARABIC \s 1 ">
        <w:r>
          <w:rPr>
            <w:noProof/>
          </w:rPr>
          <w:t>1</w:t>
        </w:r>
      </w:fldSimple>
      <w:r w:rsidRPr="003968A0">
        <w:rPr>
          <w:noProof/>
          <w:szCs w:val="24"/>
        </w:rPr>
        <w:t xml:space="preserve"> </w:t>
      </w:r>
      <w:r w:rsidRPr="00940536">
        <w:rPr>
          <w:noProof/>
          <w:szCs w:val="24"/>
        </w:rPr>
        <w:t>Cellular and molecular mechnisms of turmeric</w:t>
      </w:r>
      <w:bookmarkEnd w:id="30"/>
    </w:p>
    <w:tbl>
      <w:tblPr>
        <w:tblStyle w:val="TableGrid"/>
        <w:tblW w:w="0" w:type="auto"/>
        <w:tblLayout w:type="fixed"/>
        <w:tblLook w:val="04A0" w:firstRow="1" w:lastRow="0" w:firstColumn="1" w:lastColumn="0" w:noHBand="0" w:noVBand="1"/>
      </w:tblPr>
      <w:tblGrid>
        <w:gridCol w:w="1890"/>
        <w:gridCol w:w="1818"/>
        <w:gridCol w:w="1980"/>
        <w:gridCol w:w="7380"/>
      </w:tblGrid>
      <w:tr w:rsidR="00046D3E" w:rsidRPr="008D652C" w:rsidTr="00E006AA">
        <w:tc>
          <w:tcPr>
            <w:tcW w:w="1890"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Cell type</w:t>
            </w:r>
          </w:p>
        </w:tc>
        <w:tc>
          <w:tcPr>
            <w:tcW w:w="1818"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Dose, duration</w:t>
            </w:r>
          </w:p>
        </w:tc>
        <w:tc>
          <w:tcPr>
            <w:tcW w:w="1980"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Molecular target</w:t>
            </w:r>
          </w:p>
        </w:tc>
        <w:tc>
          <w:tcPr>
            <w:tcW w:w="7380"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conclusion</w:t>
            </w:r>
          </w:p>
        </w:tc>
      </w:tr>
      <w:tr w:rsidR="00046D3E" w:rsidRPr="008D652C" w:rsidTr="00E006AA">
        <w:tc>
          <w:tcPr>
            <w:tcW w:w="1890" w:type="dxa"/>
          </w:tcPr>
          <w:p w:rsidR="00046D3E" w:rsidRPr="008D652C" w:rsidRDefault="00046D3E" w:rsidP="00E006AA">
            <w:pPr>
              <w:rPr>
                <w:rFonts w:ascii="Times New Roman" w:hAnsi="Times New Roman" w:cs="Times New Roman"/>
                <w:b/>
                <w:szCs w:val="24"/>
              </w:rPr>
            </w:pPr>
            <w:r w:rsidRPr="008D652C">
              <w:rPr>
                <w:rFonts w:ascii="Times New Roman" w:hAnsi="Times New Roman" w:cs="Times New Roman"/>
                <w:b/>
                <w:szCs w:val="24"/>
              </w:rPr>
              <w:t>Tumor prevention</w:t>
            </w:r>
          </w:p>
        </w:tc>
        <w:tc>
          <w:tcPr>
            <w:tcW w:w="1818" w:type="dxa"/>
          </w:tcPr>
          <w:p w:rsidR="00046D3E" w:rsidRPr="008D652C" w:rsidRDefault="00046D3E" w:rsidP="00E006AA">
            <w:pPr>
              <w:rPr>
                <w:rFonts w:ascii="Times New Roman" w:hAnsi="Times New Roman" w:cs="Times New Roman"/>
                <w:szCs w:val="24"/>
              </w:rPr>
            </w:pPr>
          </w:p>
        </w:tc>
        <w:tc>
          <w:tcPr>
            <w:tcW w:w="1980" w:type="dxa"/>
          </w:tcPr>
          <w:p w:rsidR="00046D3E" w:rsidRPr="008D652C" w:rsidRDefault="00046D3E" w:rsidP="00E006AA">
            <w:pPr>
              <w:rPr>
                <w:rFonts w:ascii="Times New Roman" w:hAnsi="Times New Roman" w:cs="Times New Roman"/>
                <w:szCs w:val="24"/>
              </w:rPr>
            </w:pPr>
          </w:p>
        </w:tc>
        <w:tc>
          <w:tcPr>
            <w:tcW w:w="7380" w:type="dxa"/>
          </w:tcPr>
          <w:p w:rsidR="00046D3E" w:rsidRPr="008D652C" w:rsidRDefault="00046D3E" w:rsidP="00E006AA">
            <w:pPr>
              <w:rPr>
                <w:rFonts w:ascii="Times New Roman" w:hAnsi="Times New Roman" w:cs="Times New Roman"/>
                <w:szCs w:val="24"/>
              </w:rPr>
            </w:pPr>
          </w:p>
        </w:tc>
      </w:tr>
      <w:tr w:rsidR="00046D3E" w:rsidRPr="008D652C" w:rsidTr="00E006AA">
        <w:tc>
          <w:tcPr>
            <w:tcW w:w="1890" w:type="dxa"/>
          </w:tcPr>
          <w:p w:rsidR="00046D3E" w:rsidRPr="008D652C" w:rsidRDefault="00046D3E" w:rsidP="00E006AA">
            <w:pPr>
              <w:rPr>
                <w:rFonts w:ascii="Times New Roman" w:hAnsi="Times New Roman" w:cs="Times New Roman"/>
                <w:b/>
                <w:szCs w:val="24"/>
              </w:rPr>
            </w:pPr>
            <w:r w:rsidRPr="008D652C">
              <w:rPr>
                <w:rFonts w:ascii="Times New Roman" w:hAnsi="Times New Roman" w:cs="Times New Roman"/>
                <w:b/>
                <w:szCs w:val="24"/>
              </w:rPr>
              <w:t>Anti-oxidant</w:t>
            </w:r>
          </w:p>
        </w:tc>
        <w:tc>
          <w:tcPr>
            <w:tcW w:w="1818" w:type="dxa"/>
          </w:tcPr>
          <w:p w:rsidR="00046D3E" w:rsidRPr="008D652C" w:rsidRDefault="00046D3E" w:rsidP="00E006AA">
            <w:pPr>
              <w:rPr>
                <w:rFonts w:ascii="Times New Roman" w:hAnsi="Times New Roman" w:cs="Times New Roman"/>
                <w:szCs w:val="24"/>
              </w:rPr>
            </w:pPr>
          </w:p>
        </w:tc>
        <w:tc>
          <w:tcPr>
            <w:tcW w:w="1980" w:type="dxa"/>
          </w:tcPr>
          <w:p w:rsidR="00046D3E" w:rsidRPr="008D652C" w:rsidRDefault="00046D3E" w:rsidP="00E006AA">
            <w:pPr>
              <w:rPr>
                <w:rFonts w:ascii="Times New Roman" w:hAnsi="Times New Roman" w:cs="Times New Roman"/>
                <w:szCs w:val="24"/>
              </w:rPr>
            </w:pPr>
          </w:p>
        </w:tc>
        <w:tc>
          <w:tcPr>
            <w:tcW w:w="7380" w:type="dxa"/>
          </w:tcPr>
          <w:p w:rsidR="00046D3E" w:rsidRPr="008D652C" w:rsidRDefault="00046D3E" w:rsidP="00E006AA">
            <w:pPr>
              <w:rPr>
                <w:rFonts w:ascii="Times New Roman" w:hAnsi="Times New Roman" w:cs="Times New Roman"/>
                <w:szCs w:val="24"/>
              </w:rPr>
            </w:pPr>
          </w:p>
        </w:tc>
      </w:tr>
      <w:tr w:rsidR="00046D3E" w:rsidRPr="008D652C" w:rsidTr="00E006AA">
        <w:tc>
          <w:tcPr>
            <w:tcW w:w="1890"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In vitro assay</w:t>
            </w:r>
          </w:p>
        </w:tc>
        <w:tc>
          <w:tcPr>
            <w:tcW w:w="1818"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 30</w:t>
            </w:r>
            <w:r>
              <w:rPr>
                <w:rFonts w:ascii="Times New Roman" w:hAnsi="Times New Roman" w:cs="Times New Roman"/>
                <w:szCs w:val="24"/>
              </w:rPr>
              <w:t xml:space="preserve"> </w:t>
            </w:r>
            <w:r w:rsidRPr="008D652C">
              <w:rPr>
                <w:rFonts w:ascii="Times New Roman" w:hAnsi="Times New Roman" w:cs="Times New Roman"/>
                <w:szCs w:val="24"/>
              </w:rPr>
              <w:t>min</w:t>
            </w:r>
          </w:p>
        </w:tc>
        <w:tc>
          <w:tcPr>
            <w:tcW w:w="1980"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w:t>
            </w:r>
          </w:p>
        </w:tc>
        <w:tc>
          <w:tcPr>
            <w:tcW w:w="7380" w:type="dxa"/>
          </w:tcPr>
          <w:p w:rsidR="00046D3E" w:rsidRPr="008D652C" w:rsidRDefault="00046D3E" w:rsidP="00305A11">
            <w:pPr>
              <w:rPr>
                <w:rFonts w:ascii="Times New Roman" w:hAnsi="Times New Roman" w:cs="Times New Roman"/>
                <w:szCs w:val="24"/>
              </w:rPr>
            </w:pPr>
            <w:r w:rsidRPr="008D652C">
              <w:rPr>
                <w:rFonts w:ascii="Times New Roman" w:hAnsi="Times New Roman" w:cs="Times New Roman"/>
                <w:szCs w:val="24"/>
              </w:rPr>
              <w:t xml:space="preserve">Exhibited anti-oxidant activity in in vitro assays </w:t>
            </w:r>
            <w:r w:rsidRPr="008D652C">
              <w:rPr>
                <w:rFonts w:ascii="Times New Roman" w:hAnsi="Times New Roman" w:cs="Times New Roman"/>
                <w:szCs w:val="24"/>
              </w:rPr>
              <w:fldChar w:fldCharType="begin">
                <w:fldData xml:space="preserve">PEVuZE5vdGU+PENpdGU+PEF1dGhvcj5RYWRlcjwvQXV0aG9yPjxZZWFyPjIwMTE8L1llYXI+PFJl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PEVuZE5vdGU+PENpdGU+PEF1dGhvcj5RYWRlcjwvQXV0aG9yPjxZZWFyPjIwMTE8L1llYXI+PFJl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8D652C">
              <w:rPr>
                <w:rFonts w:ascii="Times New Roman" w:hAnsi="Times New Roman" w:cs="Times New Roman"/>
                <w:szCs w:val="24"/>
              </w:rPr>
            </w:r>
            <w:r w:rsidRPr="008D652C">
              <w:rPr>
                <w:rFonts w:ascii="Times New Roman" w:hAnsi="Times New Roman" w:cs="Times New Roman"/>
                <w:szCs w:val="24"/>
              </w:rPr>
              <w:fldChar w:fldCharType="separate"/>
            </w:r>
            <w:r w:rsidR="00305A11">
              <w:rPr>
                <w:rFonts w:ascii="Times New Roman" w:hAnsi="Times New Roman" w:cs="Times New Roman"/>
                <w:noProof/>
                <w:szCs w:val="24"/>
              </w:rPr>
              <w:t>[41, 42]</w:t>
            </w:r>
            <w:r w:rsidRPr="008D652C">
              <w:rPr>
                <w:rFonts w:ascii="Times New Roman" w:hAnsi="Times New Roman" w:cs="Times New Roman"/>
                <w:szCs w:val="24"/>
              </w:rPr>
              <w:fldChar w:fldCharType="end"/>
            </w:r>
          </w:p>
        </w:tc>
      </w:tr>
      <w:tr w:rsidR="00046D3E" w:rsidRPr="008D652C" w:rsidTr="00E006AA">
        <w:tc>
          <w:tcPr>
            <w:tcW w:w="1890"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 xml:space="preserve">Renal epithelial </w:t>
            </w:r>
          </w:p>
        </w:tc>
        <w:tc>
          <w:tcPr>
            <w:tcW w:w="1818"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100</w:t>
            </w:r>
            <w:r>
              <w:rPr>
                <w:rFonts w:ascii="Times New Roman" w:hAnsi="Times New Roman" w:cs="Times New Roman"/>
                <w:szCs w:val="24"/>
              </w:rPr>
              <w:t xml:space="preserve"> </w:t>
            </w:r>
            <w:r w:rsidRPr="008D652C">
              <w:rPr>
                <w:rFonts w:ascii="Times New Roman" w:hAnsi="Times New Roman" w:cs="Times New Roman"/>
                <w:szCs w:val="24"/>
              </w:rPr>
              <w:t>µg/ml, 3</w:t>
            </w:r>
            <w:r>
              <w:rPr>
                <w:rFonts w:ascii="Times New Roman" w:hAnsi="Times New Roman" w:cs="Times New Roman"/>
                <w:szCs w:val="24"/>
              </w:rPr>
              <w:t xml:space="preserve"> </w:t>
            </w:r>
            <w:r w:rsidRPr="008D652C">
              <w:rPr>
                <w:rFonts w:ascii="Times New Roman" w:hAnsi="Times New Roman" w:cs="Times New Roman"/>
                <w:szCs w:val="24"/>
              </w:rPr>
              <w:t>h</w:t>
            </w:r>
          </w:p>
        </w:tc>
        <w:tc>
          <w:tcPr>
            <w:tcW w:w="1980"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w:t>
            </w:r>
          </w:p>
        </w:tc>
        <w:tc>
          <w:tcPr>
            <w:tcW w:w="7380" w:type="dxa"/>
          </w:tcPr>
          <w:p w:rsidR="00046D3E" w:rsidRPr="008D652C" w:rsidRDefault="00046D3E" w:rsidP="00305A11">
            <w:pPr>
              <w:rPr>
                <w:rFonts w:ascii="Times New Roman" w:hAnsi="Times New Roman" w:cs="Times New Roman"/>
                <w:szCs w:val="24"/>
              </w:rPr>
            </w:pPr>
            <w:r w:rsidRPr="008D652C">
              <w:rPr>
                <w:rFonts w:ascii="Times New Roman" w:hAnsi="Times New Roman" w:cs="Times New Roman"/>
                <w:szCs w:val="24"/>
              </w:rPr>
              <w:t>Inhibited lipid degradation and peroxidation caused by H</w:t>
            </w:r>
            <w:r w:rsidRPr="008D652C">
              <w:rPr>
                <w:rFonts w:ascii="Times New Roman" w:hAnsi="Times New Roman" w:cs="Times New Roman"/>
                <w:szCs w:val="24"/>
                <w:vertAlign w:val="subscript"/>
              </w:rPr>
              <w:t>2</w:t>
            </w:r>
            <w:r w:rsidRPr="008D652C">
              <w:rPr>
                <w:rFonts w:ascii="Times New Roman" w:hAnsi="Times New Roman" w:cs="Times New Roman"/>
                <w:szCs w:val="24"/>
              </w:rPr>
              <w:t>O</w:t>
            </w:r>
            <w:r w:rsidRPr="008D652C">
              <w:rPr>
                <w:rFonts w:ascii="Times New Roman" w:hAnsi="Times New Roman" w:cs="Times New Roman"/>
                <w:szCs w:val="24"/>
                <w:vertAlign w:val="subscript"/>
              </w:rPr>
              <w:t>2</w:t>
            </w:r>
            <w:r>
              <w:rPr>
                <w:rFonts w:ascii="Times New Roman" w:hAnsi="Times New Roman" w:cs="Times New Roman"/>
                <w:szCs w:val="24"/>
                <w:vertAlign w:val="subscript"/>
              </w:rPr>
              <w:t xml:space="preserve"> </w:t>
            </w:r>
            <w:r w:rsidRPr="008D652C">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&lt;EndNote&gt;&lt;Cite&gt;&lt;Author&gt;Cohly&lt;/Author&gt;&lt;Year&gt;1998&lt;/Year&gt;&lt;RecNum&gt;183&lt;/RecNum&gt;&lt;DisplayText&gt;&lt;style font="Times New Roman"&gt;[43]&lt;/style&gt;&lt;/DisplayText&gt;&lt;record&gt;&lt;rec-number&gt;183&lt;/rec-number&gt;&lt;foreign-keys&gt;&lt;key app="EN" db-id="epxp0ez96099ace9a5i5t2e9aezrz99veess" timestamp="1412045870"&gt;183&lt;/key&gt;&lt;/foreign-keys&gt;&lt;ref-type name="Journal Article"&gt;17&lt;/ref-type&gt;&lt;contributors&gt;&lt;authors&gt;&lt;author&gt;Cohly, Hari H. P.&lt;/author&gt;&lt;author&gt;Taylor, Annelle&lt;/author&gt;&lt;author&gt;Angel, Michael F.&lt;/author&gt;&lt;author&gt;Salahudeen, Abdulla K.&lt;/author&gt;&lt;/authors&gt;&lt;/contributors&gt;&lt;titles&gt;&lt;title&gt;Effect of Turmeric, Turmerin and Curcumin on H2O2-Induced Renal Epithelial (LLC-PK1) Cell Injury&lt;/title&gt;&lt;secondary-title&gt;Free Radical Biology and Medicine&lt;/secondary-title&gt;&lt;/titles&gt;&lt;periodical&gt;&lt;full-title&gt;Free Radical Biology and Medicine&lt;/full-title&gt;&lt;/periodical&gt;&lt;pages&gt;49-54&lt;/pages&gt;&lt;volume&gt;24&lt;/volume&gt;&lt;number&gt;1&lt;/number&gt;&lt;keywords&gt;&lt;keyword&gt;Reactive oxygen species&lt;/keyword&gt;&lt;keyword&gt;Turmeric&lt;/keyword&gt;&lt;keyword&gt;Turmerin&lt;/keyword&gt;&lt;keyword&gt;Curcumin&lt;/keyword&gt;&lt;keyword&gt;Arachidonic acid release&lt;/keyword&gt;&lt;keyword&gt;Hydrogen peroxide&lt;/keyword&gt;&lt;keyword&gt;Lipid peroxidation&lt;/keyword&gt;&lt;keyword&gt;Cell injury&lt;/keyword&gt;&lt;keyword&gt;Free radicals&lt;/keyword&gt;&lt;/keywords&gt;&lt;dates&gt;&lt;year&gt;1998&lt;/year&gt;&lt;pub-dates&gt;&lt;date&gt;1/1/&lt;/date&gt;&lt;/pub-dates&gt;&lt;/dates&gt;&lt;isbn&gt;0891-5849&lt;/isbn&gt;&lt;urls&gt;&lt;related-urls&gt;&lt;url&gt;http://www.sciencedirect.com/science/article/pii/S0891584997001408&lt;/url&gt;&lt;/related-urls&gt;&lt;/urls&gt;&lt;electronic-resource-num&gt;http://dx.doi.org/10.1016/S0891-5849(97)00140-8&lt;/electronic-resource-num&gt;&lt;/record&gt;&lt;/Cite&gt;&lt;/EndNote&gt;</w:instrText>
            </w:r>
            <w:r w:rsidRPr="008D652C">
              <w:rPr>
                <w:rFonts w:ascii="Times New Roman" w:hAnsi="Times New Roman" w:cs="Times New Roman"/>
                <w:szCs w:val="24"/>
              </w:rPr>
              <w:fldChar w:fldCharType="separate"/>
            </w:r>
            <w:r w:rsidR="00305A11">
              <w:rPr>
                <w:rFonts w:ascii="Times New Roman" w:hAnsi="Times New Roman" w:cs="Times New Roman"/>
                <w:noProof/>
                <w:szCs w:val="24"/>
              </w:rPr>
              <w:t>[43]</w:t>
            </w:r>
            <w:r w:rsidRPr="008D652C">
              <w:rPr>
                <w:rFonts w:ascii="Times New Roman" w:hAnsi="Times New Roman" w:cs="Times New Roman"/>
                <w:szCs w:val="24"/>
              </w:rPr>
              <w:fldChar w:fldCharType="end"/>
            </w:r>
          </w:p>
        </w:tc>
      </w:tr>
      <w:tr w:rsidR="00046D3E" w:rsidRPr="008D652C" w:rsidTr="00E006AA">
        <w:tc>
          <w:tcPr>
            <w:tcW w:w="1890" w:type="dxa"/>
          </w:tcPr>
          <w:p w:rsidR="00046D3E" w:rsidRPr="008D652C" w:rsidRDefault="00046D3E" w:rsidP="00E006AA">
            <w:pPr>
              <w:rPr>
                <w:rFonts w:ascii="Times New Roman" w:hAnsi="Times New Roman" w:cs="Times New Roman"/>
                <w:b/>
                <w:szCs w:val="24"/>
              </w:rPr>
            </w:pPr>
            <w:r w:rsidRPr="008D652C">
              <w:rPr>
                <w:rFonts w:ascii="Times New Roman" w:hAnsi="Times New Roman" w:cs="Times New Roman"/>
                <w:b/>
                <w:szCs w:val="24"/>
              </w:rPr>
              <w:t>Anti-mutagenic</w:t>
            </w:r>
          </w:p>
        </w:tc>
        <w:tc>
          <w:tcPr>
            <w:tcW w:w="1818" w:type="dxa"/>
          </w:tcPr>
          <w:p w:rsidR="00046D3E" w:rsidRPr="008D652C" w:rsidRDefault="00046D3E" w:rsidP="00E006AA">
            <w:pPr>
              <w:rPr>
                <w:rFonts w:ascii="Times New Roman" w:hAnsi="Times New Roman" w:cs="Times New Roman"/>
                <w:szCs w:val="24"/>
              </w:rPr>
            </w:pPr>
          </w:p>
        </w:tc>
        <w:tc>
          <w:tcPr>
            <w:tcW w:w="1980" w:type="dxa"/>
          </w:tcPr>
          <w:p w:rsidR="00046D3E" w:rsidRPr="008D652C" w:rsidRDefault="00046D3E" w:rsidP="00E006AA">
            <w:pPr>
              <w:rPr>
                <w:rFonts w:ascii="Times New Roman" w:hAnsi="Times New Roman" w:cs="Times New Roman"/>
                <w:szCs w:val="24"/>
              </w:rPr>
            </w:pPr>
          </w:p>
        </w:tc>
        <w:tc>
          <w:tcPr>
            <w:tcW w:w="7380" w:type="dxa"/>
          </w:tcPr>
          <w:p w:rsidR="00046D3E" w:rsidRPr="008D652C" w:rsidRDefault="00046D3E" w:rsidP="00E006AA">
            <w:pPr>
              <w:rPr>
                <w:rFonts w:ascii="Times New Roman" w:hAnsi="Times New Roman" w:cs="Times New Roman"/>
                <w:szCs w:val="24"/>
              </w:rPr>
            </w:pPr>
          </w:p>
        </w:tc>
      </w:tr>
      <w:tr w:rsidR="00046D3E" w:rsidRPr="008D652C" w:rsidTr="00E006AA">
        <w:tc>
          <w:tcPr>
            <w:tcW w:w="1890" w:type="dxa"/>
          </w:tcPr>
          <w:p w:rsidR="00046D3E" w:rsidRPr="008D652C" w:rsidRDefault="00046D3E" w:rsidP="00E006AA">
            <w:pPr>
              <w:rPr>
                <w:rFonts w:ascii="Times New Roman" w:hAnsi="Times New Roman" w:cs="Times New Roman"/>
                <w:i/>
                <w:szCs w:val="24"/>
              </w:rPr>
            </w:pPr>
            <w:r w:rsidRPr="008D652C">
              <w:rPr>
                <w:rFonts w:ascii="Times New Roman" w:hAnsi="Times New Roman" w:cs="Times New Roman"/>
                <w:i/>
                <w:szCs w:val="24"/>
              </w:rPr>
              <w:t xml:space="preserve">S. </w:t>
            </w:r>
            <w:proofErr w:type="spellStart"/>
            <w:r w:rsidRPr="008D652C">
              <w:rPr>
                <w:rFonts w:ascii="Times New Roman" w:hAnsi="Times New Roman" w:cs="Times New Roman"/>
                <w:i/>
                <w:szCs w:val="24"/>
              </w:rPr>
              <w:t>typhimurium</w:t>
            </w:r>
            <w:proofErr w:type="spellEnd"/>
          </w:p>
        </w:tc>
        <w:tc>
          <w:tcPr>
            <w:tcW w:w="1818"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w:t>
            </w:r>
          </w:p>
        </w:tc>
        <w:tc>
          <w:tcPr>
            <w:tcW w:w="1980" w:type="dxa"/>
          </w:tcPr>
          <w:p w:rsidR="00046D3E" w:rsidRPr="008D652C" w:rsidRDefault="00046D3E" w:rsidP="00E006AA">
            <w:pPr>
              <w:rPr>
                <w:rFonts w:ascii="Times New Roman" w:hAnsi="Times New Roman" w:cs="Times New Roman"/>
                <w:szCs w:val="24"/>
              </w:rPr>
            </w:pPr>
          </w:p>
        </w:tc>
        <w:tc>
          <w:tcPr>
            <w:tcW w:w="7380" w:type="dxa"/>
          </w:tcPr>
          <w:p w:rsidR="00046D3E" w:rsidRPr="008D652C" w:rsidRDefault="00046D3E" w:rsidP="00305A11">
            <w:pPr>
              <w:rPr>
                <w:rFonts w:ascii="Times New Roman" w:hAnsi="Times New Roman" w:cs="Times New Roman"/>
                <w:szCs w:val="24"/>
              </w:rPr>
            </w:pPr>
            <w:r w:rsidRPr="008D652C">
              <w:rPr>
                <w:rFonts w:ascii="Times New Roman" w:hAnsi="Times New Roman" w:cs="Times New Roman"/>
                <w:szCs w:val="24"/>
              </w:rPr>
              <w:t xml:space="preserve">Exhibited anti-mutagenic activity against direct mutagens </w:t>
            </w:r>
            <w:r w:rsidRPr="008D652C">
              <w:rPr>
                <w:rFonts w:ascii="Times New Roman" w:hAnsi="Times New Roman" w:cs="Times New Roman"/>
                <w:szCs w:val="24"/>
              </w:rPr>
              <w:fldChar w:fldCharType="begin">
                <w:fldData xml:space="preserve">PEVuZE5vdGU+PENpdGU+PEF1dGhvcj5BenVpbmU8L0F1dGhvcj48WWVhcj4xOTkyPC9ZZWFyPjxS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PEVuZE5vdGU+PENpdGU+PEF1dGhvcj5BenVpbmU8L0F1dGhvcj48WWVhcj4xOTkyPC9ZZWFyPjxS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8D652C">
              <w:rPr>
                <w:rFonts w:ascii="Times New Roman" w:hAnsi="Times New Roman" w:cs="Times New Roman"/>
                <w:szCs w:val="24"/>
              </w:rPr>
            </w:r>
            <w:r w:rsidRPr="008D652C">
              <w:rPr>
                <w:rFonts w:ascii="Times New Roman" w:hAnsi="Times New Roman" w:cs="Times New Roman"/>
                <w:szCs w:val="24"/>
              </w:rPr>
              <w:fldChar w:fldCharType="separate"/>
            </w:r>
            <w:r w:rsidR="00305A11">
              <w:rPr>
                <w:rFonts w:ascii="Times New Roman" w:hAnsi="Times New Roman" w:cs="Times New Roman"/>
                <w:noProof/>
                <w:szCs w:val="24"/>
              </w:rPr>
              <w:t>[44]</w:t>
            </w:r>
            <w:r w:rsidRPr="008D652C">
              <w:rPr>
                <w:rFonts w:ascii="Times New Roman" w:hAnsi="Times New Roman" w:cs="Times New Roman"/>
                <w:szCs w:val="24"/>
              </w:rPr>
              <w:fldChar w:fldCharType="end"/>
            </w:r>
          </w:p>
        </w:tc>
      </w:tr>
      <w:tr w:rsidR="00046D3E" w:rsidRPr="008D652C" w:rsidTr="00E006AA">
        <w:tc>
          <w:tcPr>
            <w:tcW w:w="1890"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i/>
                <w:szCs w:val="24"/>
              </w:rPr>
              <w:t xml:space="preserve">S. </w:t>
            </w:r>
            <w:proofErr w:type="spellStart"/>
            <w:r w:rsidRPr="008D652C">
              <w:rPr>
                <w:rFonts w:ascii="Times New Roman" w:hAnsi="Times New Roman" w:cs="Times New Roman"/>
                <w:i/>
                <w:szCs w:val="24"/>
              </w:rPr>
              <w:t>typhimurium</w:t>
            </w:r>
            <w:proofErr w:type="spellEnd"/>
          </w:p>
        </w:tc>
        <w:tc>
          <w:tcPr>
            <w:tcW w:w="1818"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2</w:t>
            </w:r>
            <w:r>
              <w:rPr>
                <w:rFonts w:ascii="Times New Roman" w:hAnsi="Times New Roman" w:cs="Times New Roman"/>
                <w:szCs w:val="24"/>
              </w:rPr>
              <w:t xml:space="preserve"> </w:t>
            </w:r>
            <w:r w:rsidRPr="008D652C">
              <w:rPr>
                <w:rFonts w:ascii="Times New Roman" w:hAnsi="Times New Roman" w:cs="Times New Roman"/>
                <w:szCs w:val="24"/>
              </w:rPr>
              <w:t>mg/plate, 48</w:t>
            </w:r>
            <w:r>
              <w:rPr>
                <w:rFonts w:ascii="Times New Roman" w:hAnsi="Times New Roman" w:cs="Times New Roman"/>
                <w:szCs w:val="24"/>
              </w:rPr>
              <w:t xml:space="preserve"> </w:t>
            </w:r>
            <w:r w:rsidRPr="008D652C">
              <w:rPr>
                <w:rFonts w:ascii="Times New Roman" w:hAnsi="Times New Roman" w:cs="Times New Roman"/>
                <w:szCs w:val="24"/>
              </w:rPr>
              <w:t>h</w:t>
            </w:r>
          </w:p>
        </w:tc>
        <w:tc>
          <w:tcPr>
            <w:tcW w:w="1980" w:type="dxa"/>
          </w:tcPr>
          <w:p w:rsidR="00046D3E" w:rsidRPr="008D652C" w:rsidRDefault="00046D3E" w:rsidP="00E006AA">
            <w:pPr>
              <w:rPr>
                <w:rFonts w:ascii="Times New Roman" w:hAnsi="Times New Roman" w:cs="Times New Roman"/>
                <w:szCs w:val="24"/>
              </w:rPr>
            </w:pPr>
          </w:p>
        </w:tc>
        <w:tc>
          <w:tcPr>
            <w:tcW w:w="7380" w:type="dxa"/>
          </w:tcPr>
          <w:p w:rsidR="00046D3E" w:rsidRPr="008D652C" w:rsidRDefault="00046D3E" w:rsidP="00305A11">
            <w:pPr>
              <w:rPr>
                <w:rFonts w:ascii="Times New Roman" w:hAnsi="Times New Roman" w:cs="Times New Roman"/>
                <w:szCs w:val="24"/>
              </w:rPr>
            </w:pPr>
            <w:r w:rsidRPr="008D652C">
              <w:rPr>
                <w:rFonts w:ascii="Times New Roman" w:hAnsi="Times New Roman" w:cs="Times New Roman"/>
                <w:szCs w:val="24"/>
              </w:rPr>
              <w:t xml:space="preserve">Exhibited anti-mutagenic activity against environmental mutagens </w:t>
            </w:r>
            <w:r w:rsidRPr="008D652C">
              <w:rPr>
                <w:rFonts w:ascii="Times New Roman" w:hAnsi="Times New Roman" w:cs="Times New Roman"/>
                <w:szCs w:val="24"/>
              </w:rPr>
              <w:fldChar w:fldCharType="begin">
                <w:fldData xml:space="preserve">PEVuZE5vdGU+PENpdGU+PEF1dGhvcj5LdXR0YW48L0F1dGhvcj48WWVhcj4yMDA0PC9ZZWFyPjxS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PEVuZE5vdGU+PENpdGU+PEF1dGhvcj5LdXR0YW48L0F1dGhvcj48WWVhcj4yMDA0PC9ZZWFyPjxS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8D652C">
              <w:rPr>
                <w:rFonts w:ascii="Times New Roman" w:hAnsi="Times New Roman" w:cs="Times New Roman"/>
                <w:szCs w:val="24"/>
              </w:rPr>
            </w:r>
            <w:r w:rsidRPr="008D652C">
              <w:rPr>
                <w:rFonts w:ascii="Times New Roman" w:hAnsi="Times New Roman" w:cs="Times New Roman"/>
                <w:szCs w:val="24"/>
              </w:rPr>
              <w:fldChar w:fldCharType="separate"/>
            </w:r>
            <w:r w:rsidR="00305A11">
              <w:rPr>
                <w:rFonts w:ascii="Times New Roman" w:hAnsi="Times New Roman" w:cs="Times New Roman"/>
                <w:noProof/>
                <w:szCs w:val="24"/>
              </w:rPr>
              <w:t>[45]</w:t>
            </w:r>
            <w:r w:rsidRPr="008D652C">
              <w:rPr>
                <w:rFonts w:ascii="Times New Roman" w:hAnsi="Times New Roman" w:cs="Times New Roman"/>
                <w:szCs w:val="24"/>
              </w:rPr>
              <w:fldChar w:fldCharType="end"/>
            </w:r>
          </w:p>
        </w:tc>
      </w:tr>
      <w:tr w:rsidR="00046D3E" w:rsidRPr="008D652C" w:rsidTr="00E006AA">
        <w:tc>
          <w:tcPr>
            <w:tcW w:w="1890"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Beef patties</w:t>
            </w:r>
          </w:p>
        </w:tc>
        <w:tc>
          <w:tcPr>
            <w:tcW w:w="1818"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0.2%, 10</w:t>
            </w:r>
            <w:r>
              <w:rPr>
                <w:rFonts w:ascii="Times New Roman" w:hAnsi="Times New Roman" w:cs="Times New Roman"/>
                <w:szCs w:val="24"/>
              </w:rPr>
              <w:t xml:space="preserve"> </w:t>
            </w:r>
            <w:r w:rsidRPr="008D652C">
              <w:rPr>
                <w:rFonts w:ascii="Times New Roman" w:hAnsi="Times New Roman" w:cs="Times New Roman"/>
                <w:szCs w:val="24"/>
              </w:rPr>
              <w:t>min</w:t>
            </w:r>
          </w:p>
        </w:tc>
        <w:tc>
          <w:tcPr>
            <w:tcW w:w="1980"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Heterocyclic amines (HCAs)</w:t>
            </w:r>
          </w:p>
        </w:tc>
        <w:tc>
          <w:tcPr>
            <w:tcW w:w="7380" w:type="dxa"/>
          </w:tcPr>
          <w:p w:rsidR="00046D3E" w:rsidRPr="008D652C" w:rsidRDefault="00046D3E" w:rsidP="00305A11">
            <w:pPr>
              <w:rPr>
                <w:rFonts w:ascii="Times New Roman" w:hAnsi="Times New Roman" w:cs="Times New Roman"/>
                <w:szCs w:val="24"/>
              </w:rPr>
            </w:pPr>
            <w:r>
              <w:rPr>
                <w:rFonts w:ascii="Times New Roman" w:hAnsi="Times New Roman" w:cs="Times New Roman"/>
                <w:szCs w:val="24"/>
              </w:rPr>
              <w:t>Inhibited mutagen</w:t>
            </w:r>
            <w:r w:rsidRPr="008D652C">
              <w:rPr>
                <w:rFonts w:ascii="Times New Roman" w:hAnsi="Times New Roman" w:cs="Times New Roman"/>
                <w:szCs w:val="24"/>
              </w:rPr>
              <w:t xml:space="preserve"> (HCAs) generation during cooking process </w:t>
            </w:r>
            <w:r w:rsidRPr="008D652C">
              <w:rPr>
                <w:rFonts w:ascii="Times New Roman" w:hAnsi="Times New Roman" w:cs="Times New Roman"/>
                <w:szCs w:val="24"/>
              </w:rPr>
              <w:fldChar w:fldCharType="begin">
                <w:fldData xml:space="preserve">PEVuZE5vdGU+PENpdGU+PEF1dGhvcj5QdWFuZ3NvbWJhdDwvQXV0aG9yPjxZZWFyPjIwMTE8L1ll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PEVuZE5vdGU+PENpdGU+PEF1dGhvcj5QdWFuZ3NvbWJhdDwvQXV0aG9yPjxZZWFyPjIwMTE8L1ll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8D652C">
              <w:rPr>
                <w:rFonts w:ascii="Times New Roman" w:hAnsi="Times New Roman" w:cs="Times New Roman"/>
                <w:szCs w:val="24"/>
              </w:rPr>
            </w:r>
            <w:r w:rsidRPr="008D652C">
              <w:rPr>
                <w:rFonts w:ascii="Times New Roman" w:hAnsi="Times New Roman" w:cs="Times New Roman"/>
                <w:szCs w:val="24"/>
              </w:rPr>
              <w:fldChar w:fldCharType="separate"/>
            </w:r>
            <w:r w:rsidR="00305A11">
              <w:rPr>
                <w:rFonts w:ascii="Times New Roman" w:hAnsi="Times New Roman" w:cs="Times New Roman"/>
                <w:noProof/>
                <w:szCs w:val="24"/>
              </w:rPr>
              <w:t>[46]</w:t>
            </w:r>
            <w:r w:rsidRPr="008D652C">
              <w:rPr>
                <w:rFonts w:ascii="Times New Roman" w:hAnsi="Times New Roman" w:cs="Times New Roman"/>
                <w:szCs w:val="24"/>
              </w:rPr>
              <w:fldChar w:fldCharType="end"/>
            </w:r>
          </w:p>
        </w:tc>
      </w:tr>
      <w:tr w:rsidR="00046D3E" w:rsidRPr="008D652C" w:rsidTr="00E006AA">
        <w:tc>
          <w:tcPr>
            <w:tcW w:w="1890" w:type="dxa"/>
          </w:tcPr>
          <w:p w:rsidR="00046D3E" w:rsidRPr="008D652C" w:rsidRDefault="00046D3E" w:rsidP="00E006AA">
            <w:pPr>
              <w:rPr>
                <w:rFonts w:ascii="Times New Roman" w:hAnsi="Times New Roman" w:cs="Times New Roman"/>
                <w:b/>
                <w:szCs w:val="24"/>
              </w:rPr>
            </w:pPr>
            <w:r w:rsidRPr="008D652C">
              <w:rPr>
                <w:rFonts w:ascii="Times New Roman" w:hAnsi="Times New Roman" w:cs="Times New Roman"/>
                <w:b/>
                <w:szCs w:val="24"/>
              </w:rPr>
              <w:t>Cancer suppression</w:t>
            </w:r>
          </w:p>
        </w:tc>
        <w:tc>
          <w:tcPr>
            <w:tcW w:w="1818" w:type="dxa"/>
          </w:tcPr>
          <w:p w:rsidR="00046D3E" w:rsidRPr="008D652C" w:rsidRDefault="00046D3E" w:rsidP="00E006AA">
            <w:pPr>
              <w:rPr>
                <w:rFonts w:ascii="Times New Roman" w:hAnsi="Times New Roman" w:cs="Times New Roman"/>
                <w:szCs w:val="24"/>
              </w:rPr>
            </w:pPr>
          </w:p>
        </w:tc>
        <w:tc>
          <w:tcPr>
            <w:tcW w:w="1980" w:type="dxa"/>
          </w:tcPr>
          <w:p w:rsidR="00046D3E" w:rsidRPr="008D652C" w:rsidRDefault="00046D3E" w:rsidP="00E006AA">
            <w:pPr>
              <w:rPr>
                <w:rFonts w:ascii="Times New Roman" w:hAnsi="Times New Roman" w:cs="Times New Roman"/>
                <w:szCs w:val="24"/>
              </w:rPr>
            </w:pPr>
          </w:p>
        </w:tc>
        <w:tc>
          <w:tcPr>
            <w:tcW w:w="7380" w:type="dxa"/>
          </w:tcPr>
          <w:p w:rsidR="00046D3E" w:rsidRPr="008D652C" w:rsidRDefault="00046D3E" w:rsidP="00E006AA">
            <w:pPr>
              <w:rPr>
                <w:rFonts w:ascii="Times New Roman" w:hAnsi="Times New Roman" w:cs="Times New Roman"/>
                <w:szCs w:val="24"/>
              </w:rPr>
            </w:pPr>
          </w:p>
        </w:tc>
      </w:tr>
      <w:tr w:rsidR="00046D3E" w:rsidRPr="008D652C" w:rsidTr="00E006AA">
        <w:tc>
          <w:tcPr>
            <w:tcW w:w="1890"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Decrease cell viability</w:t>
            </w:r>
          </w:p>
        </w:tc>
        <w:tc>
          <w:tcPr>
            <w:tcW w:w="1818" w:type="dxa"/>
          </w:tcPr>
          <w:p w:rsidR="00046D3E" w:rsidRPr="008D652C" w:rsidRDefault="00046D3E" w:rsidP="00E006AA">
            <w:pPr>
              <w:rPr>
                <w:rFonts w:ascii="Times New Roman" w:hAnsi="Times New Roman" w:cs="Times New Roman"/>
                <w:szCs w:val="24"/>
              </w:rPr>
            </w:pPr>
          </w:p>
        </w:tc>
        <w:tc>
          <w:tcPr>
            <w:tcW w:w="1980" w:type="dxa"/>
          </w:tcPr>
          <w:p w:rsidR="00046D3E" w:rsidRPr="008D652C" w:rsidRDefault="00046D3E" w:rsidP="00E006AA">
            <w:pPr>
              <w:rPr>
                <w:rFonts w:ascii="Times New Roman" w:hAnsi="Times New Roman" w:cs="Times New Roman"/>
                <w:szCs w:val="24"/>
              </w:rPr>
            </w:pPr>
          </w:p>
        </w:tc>
        <w:tc>
          <w:tcPr>
            <w:tcW w:w="7380" w:type="dxa"/>
          </w:tcPr>
          <w:p w:rsidR="00046D3E" w:rsidRPr="008D652C" w:rsidRDefault="00046D3E" w:rsidP="00E006AA">
            <w:pPr>
              <w:rPr>
                <w:rFonts w:ascii="Times New Roman" w:hAnsi="Times New Roman" w:cs="Times New Roman"/>
                <w:szCs w:val="24"/>
              </w:rPr>
            </w:pPr>
          </w:p>
        </w:tc>
      </w:tr>
      <w:tr w:rsidR="00046D3E" w:rsidRPr="008D652C" w:rsidTr="00E006AA">
        <w:tc>
          <w:tcPr>
            <w:tcW w:w="1890"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Chinese Hamster Ovary/lymphocyte</w:t>
            </w:r>
          </w:p>
        </w:tc>
        <w:tc>
          <w:tcPr>
            <w:tcW w:w="1818"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0.4 mg/ml, 30</w:t>
            </w:r>
            <w:r>
              <w:rPr>
                <w:rFonts w:ascii="Times New Roman" w:hAnsi="Times New Roman" w:cs="Times New Roman"/>
                <w:szCs w:val="24"/>
              </w:rPr>
              <w:t xml:space="preserve"> </w:t>
            </w:r>
            <w:r w:rsidRPr="008D652C">
              <w:rPr>
                <w:rFonts w:ascii="Times New Roman" w:hAnsi="Times New Roman" w:cs="Times New Roman"/>
                <w:szCs w:val="24"/>
              </w:rPr>
              <w:t>min</w:t>
            </w:r>
          </w:p>
        </w:tc>
        <w:tc>
          <w:tcPr>
            <w:tcW w:w="1980"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w:t>
            </w:r>
          </w:p>
        </w:tc>
        <w:tc>
          <w:tcPr>
            <w:tcW w:w="7380" w:type="dxa"/>
          </w:tcPr>
          <w:p w:rsidR="00046D3E" w:rsidRPr="008D652C" w:rsidRDefault="00046D3E" w:rsidP="00305A11">
            <w:pPr>
              <w:rPr>
                <w:rFonts w:ascii="Times New Roman" w:hAnsi="Times New Roman" w:cs="Times New Roman"/>
                <w:szCs w:val="24"/>
              </w:rPr>
            </w:pPr>
            <w:r w:rsidRPr="008D652C">
              <w:rPr>
                <w:rFonts w:ascii="Times New Roman" w:hAnsi="Times New Roman" w:cs="Times New Roman"/>
                <w:szCs w:val="24"/>
              </w:rPr>
              <w:t xml:space="preserve">Inhibited </w:t>
            </w:r>
            <w:r>
              <w:rPr>
                <w:rFonts w:ascii="Times New Roman" w:hAnsi="Times New Roman" w:cs="Times New Roman"/>
                <w:szCs w:val="24"/>
              </w:rPr>
              <w:t xml:space="preserve">the </w:t>
            </w:r>
            <w:r w:rsidRPr="008D652C">
              <w:rPr>
                <w:rFonts w:ascii="Times New Roman" w:hAnsi="Times New Roman" w:cs="Times New Roman"/>
                <w:szCs w:val="24"/>
              </w:rPr>
              <w:t xml:space="preserve">growth both cell lines </w:t>
            </w:r>
            <w:r w:rsidRPr="008D652C">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&lt;EndNote&gt;&lt;Cite&gt;&lt;Author&gt;Kuttan&lt;/Author&gt;&lt;Year&gt;1985&lt;/Year&gt;&lt;RecNum&gt;187&lt;/RecNum&gt;&lt;DisplayText&gt;&lt;style font="Times New Roman"&gt;[50]&lt;/style&gt;&lt;/DisplayText&gt;&lt;record&gt;&lt;rec-number&gt;187&lt;/rec-number&gt;&lt;foreign-keys&gt;&lt;key app="EN" db-id="epxp0ez96099ace9a5i5t2e9aezrz99veess" timestamp="1412090977"&gt;187&lt;/key&gt;&lt;/foreign-keys&gt;&lt;ref-type name="Journal Article"&gt;17&lt;/ref-type&gt;&lt;contributors&gt;&lt;authors&gt;&lt;author&gt;Kuttan, R.&lt;/author&gt;&lt;author&gt;Bhanumathy, P.&lt;/author&gt;&lt;author&gt;Nirmala, K.&lt;/author&gt;&lt;author&gt;George, M. C.&lt;/author&gt;&lt;/authors&gt;&lt;/contributors&gt;&lt;titles&gt;&lt;title&gt;Potential anticancer activity of turmeric (Curcuma longa)&lt;/title&gt;&lt;secondary-title&gt;Cancer Lett&lt;/secondary-title&gt;&lt;alt-title&gt;Cancer letters&lt;/alt-title&gt;&lt;/titles&gt;&lt;periodical&gt;&lt;full-title&gt;Cancer Lett&lt;/full-title&gt;&lt;abbr-1&gt;Cancer letters&lt;/abbr-1&gt;&lt;/periodical&gt;&lt;alt-periodical&gt;&lt;full-title&gt;Cancer Lett&lt;/full-title&gt;&lt;abbr-1&gt;Cancer letters&lt;/abbr-1&gt;&lt;/alt-periodical&gt;&lt;pages&gt;197-202&lt;/pages&gt;&lt;volume&gt;29&lt;/volume&gt;&lt;number&gt;2&lt;/number&gt;&lt;edition&gt;1985/11/01&lt;/edition&gt;&lt;keywords&gt;&lt;keyword&gt;Animals&lt;/keyword&gt;&lt;keyword&gt;*Antineoplastic Agents&lt;/keyword&gt;&lt;keyword&gt;Catechols/*therapeutic use&lt;/keyword&gt;&lt;keyword&gt;Cell Division/drug effects&lt;/keyword&gt;&lt;keyword&gt;Cell Line&lt;/keyword&gt;&lt;keyword&gt;Cricetinae&lt;/keyword&gt;&lt;keyword&gt;Cricetulus&lt;/keyword&gt;&lt;keyword&gt;Curcumin/*therapeutic use&lt;/keyword&gt;&lt;keyword&gt;Female&lt;/keyword&gt;&lt;keyword&gt;Lymphocytes/cytology&lt;/keyword&gt;&lt;keyword&gt;Lymphoma/drug therapy&lt;/keyword&gt;&lt;keyword&gt;Mice&lt;/keyword&gt;&lt;keyword&gt;Ovary/cytology/drug effects&lt;/keyword&gt;&lt;keyword&gt;Plant Extracts/*therapeutic use&lt;/keyword&gt;&lt;keyword&gt;*Plants, Medicinal&lt;/keyword&gt;&lt;keyword&gt;Temperature&lt;/keyword&gt;&lt;keyword&gt;Time Factors&lt;/keyword&gt;&lt;/keywords&gt;&lt;dates&gt;&lt;year&gt;1985&lt;/year&gt;&lt;pub-dates&gt;&lt;date&gt;Nov&lt;/date&gt;&lt;/pub-dates&gt;&lt;/dates&gt;&lt;isbn&gt;0304-3835 (Print)&amp;#xD;0304-3835&lt;/isbn&gt;&lt;accession-num&gt;4075289&lt;/accession-num&gt;&lt;urls&gt;&lt;related-urls&gt;&lt;url&gt;http://www.sciencedirect.com/science/article/pii/0304383585901594&lt;/url&gt;&lt;/related-urls&gt;&lt;/urls&gt;&lt;remote-database-provider&gt;NLM&lt;/remote-database-provider&gt;&lt;language&gt;eng&lt;/language&gt;&lt;/record&gt;&lt;/Cite&gt;&lt;/EndNote&gt;</w:instrText>
            </w:r>
            <w:r w:rsidRPr="008D652C">
              <w:rPr>
                <w:rFonts w:ascii="Times New Roman" w:hAnsi="Times New Roman" w:cs="Times New Roman"/>
                <w:szCs w:val="24"/>
              </w:rPr>
              <w:fldChar w:fldCharType="separate"/>
            </w:r>
            <w:r w:rsidR="00305A11">
              <w:rPr>
                <w:rFonts w:ascii="Times New Roman" w:hAnsi="Times New Roman" w:cs="Times New Roman"/>
                <w:noProof/>
                <w:szCs w:val="24"/>
              </w:rPr>
              <w:t>[50]</w:t>
            </w:r>
            <w:r w:rsidRPr="008D652C">
              <w:rPr>
                <w:rFonts w:ascii="Times New Roman" w:hAnsi="Times New Roman" w:cs="Times New Roman"/>
                <w:szCs w:val="24"/>
              </w:rPr>
              <w:fldChar w:fldCharType="end"/>
            </w:r>
          </w:p>
        </w:tc>
      </w:tr>
      <w:tr w:rsidR="00046D3E" w:rsidRPr="008D652C" w:rsidTr="00E006AA">
        <w:tc>
          <w:tcPr>
            <w:tcW w:w="1890"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Pancreatic carcinoma</w:t>
            </w:r>
          </w:p>
        </w:tc>
        <w:tc>
          <w:tcPr>
            <w:tcW w:w="1818" w:type="dxa"/>
          </w:tcPr>
          <w:p w:rsidR="00046D3E" w:rsidRPr="008D652C" w:rsidRDefault="00046D3E" w:rsidP="00E006AA">
            <w:pPr>
              <w:rPr>
                <w:rFonts w:ascii="Times New Roman" w:hAnsi="Times New Roman" w:cs="Times New Roman"/>
                <w:szCs w:val="24"/>
              </w:rPr>
            </w:pPr>
            <w:r>
              <w:rPr>
                <w:rFonts w:ascii="Times New Roman" w:hAnsi="Times New Roman" w:cs="Times New Roman"/>
                <w:szCs w:val="24"/>
              </w:rPr>
              <w:t>IC</w:t>
            </w:r>
            <w:r w:rsidRPr="00A65883">
              <w:rPr>
                <w:rFonts w:ascii="Times New Roman" w:hAnsi="Times New Roman" w:cs="Times New Roman"/>
                <w:szCs w:val="24"/>
                <w:vertAlign w:val="subscript"/>
              </w:rPr>
              <w:t>50</w:t>
            </w:r>
            <w:r w:rsidRPr="008D652C">
              <w:rPr>
                <w:rFonts w:ascii="Times New Roman" w:hAnsi="Times New Roman" w:cs="Times New Roman"/>
                <w:szCs w:val="24"/>
              </w:rPr>
              <w:t>: 1-1.22 µg/ml, 72</w:t>
            </w:r>
            <w:r>
              <w:rPr>
                <w:rFonts w:ascii="Times New Roman" w:hAnsi="Times New Roman" w:cs="Times New Roman"/>
                <w:szCs w:val="24"/>
              </w:rPr>
              <w:t xml:space="preserve"> </w:t>
            </w:r>
            <w:r w:rsidRPr="008D652C">
              <w:rPr>
                <w:rFonts w:ascii="Times New Roman" w:hAnsi="Times New Roman" w:cs="Times New Roman"/>
                <w:szCs w:val="24"/>
              </w:rPr>
              <w:t>h</w:t>
            </w:r>
          </w:p>
        </w:tc>
        <w:tc>
          <w:tcPr>
            <w:tcW w:w="1980"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noProof/>
                <w:szCs w:val="24"/>
              </w:rPr>
              <mc:AlternateContent>
                <mc:Choice Requires="wps">
                  <w:drawing>
                    <wp:anchor distT="0" distB="0" distL="114300" distR="114300" simplePos="0" relativeHeight="251659264" behindDoc="0" locked="0" layoutInCell="1" allowOverlap="1" wp14:anchorId="3A100DB5" wp14:editId="14EAA03D">
                      <wp:simplePos x="0" y="0"/>
                      <wp:positionH relativeFrom="column">
                        <wp:posOffset>-9525</wp:posOffset>
                      </wp:positionH>
                      <wp:positionV relativeFrom="paragraph">
                        <wp:posOffset>25400</wp:posOffset>
                      </wp:positionV>
                      <wp:extent cx="0" cy="152400"/>
                      <wp:effectExtent l="95250" t="0" r="57150" b="57150"/>
                      <wp:wrapNone/>
                      <wp:docPr id="1" name="Straight Arrow Connector 1"/>
                      <wp:cNvGraphicFramePr/>
                      <a:graphic xmlns:a="http://schemas.openxmlformats.org/drawingml/2006/main">
                        <a:graphicData uri="http://schemas.microsoft.com/office/word/2010/wordprocessingShape">
                          <wps:wsp>
                            <wps:cNvCnPr/>
                            <wps:spPr>
                              <a:xfrm>
                                <a:off x="0" y="0"/>
                                <a:ext cx="0" cy="1524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75pt;margin-top:2pt;width:0;height: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" strokecolor="windowText">
                      <v:stroke endarrow="open"/>
                    </v:shape>
                  </w:pict>
                </mc:Fallback>
              </mc:AlternateContent>
            </w:r>
            <w:r w:rsidRPr="008D652C">
              <w:rPr>
                <w:rFonts w:ascii="Times New Roman" w:hAnsi="Times New Roman" w:cs="Times New Roman"/>
                <w:szCs w:val="24"/>
              </w:rPr>
              <w:t xml:space="preserve">  NF-κB, STAT3</w:t>
            </w:r>
          </w:p>
        </w:tc>
        <w:tc>
          <w:tcPr>
            <w:tcW w:w="7380" w:type="dxa"/>
          </w:tcPr>
          <w:p w:rsidR="00046D3E" w:rsidRPr="008D652C" w:rsidRDefault="00046D3E" w:rsidP="00305A11">
            <w:pPr>
              <w:rPr>
                <w:rFonts w:ascii="Times New Roman" w:hAnsi="Times New Roman" w:cs="Times New Roman"/>
                <w:szCs w:val="24"/>
              </w:rPr>
            </w:pPr>
            <w:r w:rsidRPr="008D652C">
              <w:rPr>
                <w:rFonts w:ascii="Times New Roman" w:hAnsi="Times New Roman" w:cs="Times New Roman"/>
                <w:szCs w:val="24"/>
              </w:rPr>
              <w:t xml:space="preserve">Exhibited superior cytotoxicity </w:t>
            </w:r>
            <w:r>
              <w:rPr>
                <w:rFonts w:ascii="Times New Roman" w:hAnsi="Times New Roman" w:cs="Times New Roman"/>
                <w:szCs w:val="24"/>
              </w:rPr>
              <w:t>compared to</w:t>
            </w:r>
            <w:r w:rsidRPr="008D652C">
              <w:rPr>
                <w:rFonts w:ascii="Times New Roman" w:hAnsi="Times New Roman" w:cs="Times New Roman"/>
                <w:szCs w:val="24"/>
              </w:rPr>
              <w:t xml:space="preserve"> curcumin and synergistically enhanced effect</w:t>
            </w:r>
            <w:r>
              <w:rPr>
                <w:rFonts w:ascii="Times New Roman" w:hAnsi="Times New Roman" w:cs="Times New Roman"/>
                <w:szCs w:val="24"/>
              </w:rPr>
              <w:t>s</w:t>
            </w:r>
            <w:r w:rsidRPr="008D652C">
              <w:rPr>
                <w:rFonts w:ascii="Times New Roman" w:hAnsi="Times New Roman" w:cs="Times New Roman"/>
                <w:szCs w:val="24"/>
              </w:rPr>
              <w:t xml:space="preserve"> of gemcitabine </w:t>
            </w:r>
            <w:r w:rsidRPr="008D652C">
              <w:rPr>
                <w:rFonts w:ascii="Times New Roman" w:hAnsi="Times New Roman" w:cs="Times New Roman"/>
                <w:szCs w:val="24"/>
              </w:rPr>
              <w:fldChar w:fldCharType="begin">
                <w:fldData xml:space="preserve">PEVuZE5vdGU+PENpdGU+PEF1dGhvcj5SYW1hY2hhbmRyYW48L0F1dGhvcj48WWVhcj4yMDEwPC9Z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PEVuZE5vdGU+PENpdGU+PEF1dGhvcj5SYW1hY2hhbmRyYW48L0F1dGhvcj48WWVhcj4yMDEwPC9Z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8D652C">
              <w:rPr>
                <w:rFonts w:ascii="Times New Roman" w:hAnsi="Times New Roman" w:cs="Times New Roman"/>
                <w:szCs w:val="24"/>
              </w:rPr>
            </w:r>
            <w:r w:rsidRPr="008D652C">
              <w:rPr>
                <w:rFonts w:ascii="Times New Roman" w:hAnsi="Times New Roman" w:cs="Times New Roman"/>
                <w:szCs w:val="24"/>
              </w:rPr>
              <w:fldChar w:fldCharType="separate"/>
            </w:r>
            <w:r w:rsidR="00305A11">
              <w:rPr>
                <w:rFonts w:ascii="Times New Roman" w:hAnsi="Times New Roman" w:cs="Times New Roman"/>
                <w:noProof/>
                <w:szCs w:val="24"/>
              </w:rPr>
              <w:t>[51]</w:t>
            </w:r>
            <w:r w:rsidRPr="008D652C">
              <w:rPr>
                <w:rFonts w:ascii="Times New Roman" w:hAnsi="Times New Roman" w:cs="Times New Roman"/>
                <w:szCs w:val="24"/>
              </w:rPr>
              <w:fldChar w:fldCharType="end"/>
            </w:r>
          </w:p>
        </w:tc>
      </w:tr>
      <w:tr w:rsidR="00046D3E" w:rsidRPr="008D652C" w:rsidTr="00E006AA">
        <w:tc>
          <w:tcPr>
            <w:tcW w:w="1890"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Multiple cancer</w:t>
            </w:r>
          </w:p>
        </w:tc>
        <w:tc>
          <w:tcPr>
            <w:tcW w:w="1818"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25-100 µg/ml, up to 48</w:t>
            </w:r>
            <w:r>
              <w:rPr>
                <w:rFonts w:ascii="Times New Roman" w:hAnsi="Times New Roman" w:cs="Times New Roman"/>
                <w:szCs w:val="24"/>
              </w:rPr>
              <w:t xml:space="preserve"> </w:t>
            </w:r>
            <w:r w:rsidRPr="008D652C">
              <w:rPr>
                <w:rFonts w:ascii="Times New Roman" w:hAnsi="Times New Roman" w:cs="Times New Roman"/>
                <w:szCs w:val="24"/>
              </w:rPr>
              <w:t>h</w:t>
            </w:r>
          </w:p>
        </w:tc>
        <w:tc>
          <w:tcPr>
            <w:tcW w:w="1980"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noProof/>
                <w:szCs w:val="24"/>
              </w:rPr>
              <mc:AlternateContent>
                <mc:Choice Requires="wps">
                  <w:drawing>
                    <wp:anchor distT="0" distB="0" distL="114300" distR="114300" simplePos="0" relativeHeight="251660288" behindDoc="0" locked="0" layoutInCell="1" allowOverlap="1" wp14:anchorId="08120294" wp14:editId="35F9A702">
                      <wp:simplePos x="0" y="0"/>
                      <wp:positionH relativeFrom="column">
                        <wp:posOffset>-9525</wp:posOffset>
                      </wp:positionH>
                      <wp:positionV relativeFrom="paragraph">
                        <wp:posOffset>29210</wp:posOffset>
                      </wp:positionV>
                      <wp:extent cx="0" cy="95250"/>
                      <wp:effectExtent l="95250" t="0" r="114300" b="57150"/>
                      <wp:wrapNone/>
                      <wp:docPr id="3" name="Straight Arrow Connector 3"/>
                      <wp:cNvGraphicFramePr/>
                      <a:graphic xmlns:a="http://schemas.openxmlformats.org/drawingml/2006/main">
                        <a:graphicData uri="http://schemas.microsoft.com/office/word/2010/wordprocessingShape">
                          <wps:wsp>
                            <wps:cNvCnPr/>
                            <wps:spPr>
                              <a:xfrm>
                                <a:off x="0" y="0"/>
                                <a:ext cx="0" cy="952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 o:spid="_x0000_s1026" type="#_x0000_t32" style="position:absolute;margin-left:-.75pt;margin-top:2.3pt;width:0;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" strokecolor="windowText">
                      <v:stroke endarrow="open"/>
                    </v:shape>
                  </w:pict>
                </mc:Fallback>
              </mc:AlternateContent>
            </w:r>
            <w:r w:rsidRPr="008D652C">
              <w:rPr>
                <w:rFonts w:ascii="Times New Roman" w:hAnsi="Times New Roman" w:cs="Times New Roman"/>
                <w:szCs w:val="24"/>
              </w:rPr>
              <w:t xml:space="preserve">  NF-κB, STAT3</w:t>
            </w:r>
          </w:p>
          <w:p w:rsidR="00046D3E" w:rsidRPr="008D652C" w:rsidRDefault="00046D3E" w:rsidP="00E006AA">
            <w:pPr>
              <w:rPr>
                <w:rFonts w:ascii="Times New Roman" w:hAnsi="Times New Roman" w:cs="Times New Roman"/>
                <w:szCs w:val="24"/>
              </w:rPr>
            </w:pPr>
            <w:r w:rsidRPr="008D652C">
              <w:rPr>
                <w:rFonts w:ascii="Times New Roman" w:hAnsi="Times New Roman" w:cs="Times New Roman"/>
                <w:noProof/>
                <w:szCs w:val="24"/>
              </w:rPr>
              <mc:AlternateContent>
                <mc:Choice Requires="wps">
                  <w:drawing>
                    <wp:anchor distT="0" distB="0" distL="114300" distR="114300" simplePos="0" relativeHeight="251661312" behindDoc="0" locked="0" layoutInCell="1" allowOverlap="1" wp14:anchorId="4588B6E4" wp14:editId="28DD2764">
                      <wp:simplePos x="0" y="0"/>
                      <wp:positionH relativeFrom="column">
                        <wp:posOffset>0</wp:posOffset>
                      </wp:positionH>
                      <wp:positionV relativeFrom="paragraph">
                        <wp:posOffset>39370</wp:posOffset>
                      </wp:positionV>
                      <wp:extent cx="0" cy="85725"/>
                      <wp:effectExtent l="95250" t="38100" r="114300" b="28575"/>
                      <wp:wrapNone/>
                      <wp:docPr id="4" name="Straight Arrow Connector 4"/>
                      <wp:cNvGraphicFramePr/>
                      <a:graphic xmlns:a="http://schemas.openxmlformats.org/drawingml/2006/main">
                        <a:graphicData uri="http://schemas.microsoft.com/office/word/2010/wordprocessingShape">
                          <wps:wsp>
                            <wps:cNvCnPr/>
                            <wps:spPr>
                              <a:xfrm flipV="1">
                                <a:off x="0" y="0"/>
                                <a:ext cx="0" cy="857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 o:spid="_x0000_s1026" type="#_x0000_t32" style="position:absolute;margin-left:0;margin-top:3.1pt;width:0;height:6.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" strokecolor="windowText">
                      <v:stroke endarrow="open"/>
                    </v:shape>
                  </w:pict>
                </mc:Fallback>
              </mc:AlternateContent>
            </w:r>
            <w:r w:rsidRPr="008D652C">
              <w:rPr>
                <w:rFonts w:ascii="Times New Roman" w:hAnsi="Times New Roman" w:cs="Times New Roman"/>
                <w:szCs w:val="24"/>
              </w:rPr>
              <w:t xml:space="preserve">  </w:t>
            </w:r>
            <w:proofErr w:type="spellStart"/>
            <w:r w:rsidRPr="008D652C">
              <w:rPr>
                <w:rFonts w:ascii="Times New Roman" w:hAnsi="Times New Roman" w:cs="Times New Roman"/>
                <w:szCs w:val="24"/>
              </w:rPr>
              <w:t>Bax</w:t>
            </w:r>
            <w:proofErr w:type="spellEnd"/>
            <w:r w:rsidRPr="008D652C">
              <w:rPr>
                <w:rFonts w:ascii="Times New Roman" w:hAnsi="Times New Roman" w:cs="Times New Roman"/>
                <w:szCs w:val="24"/>
              </w:rPr>
              <w:t>, DR4, DR5</w:t>
            </w:r>
          </w:p>
        </w:tc>
        <w:tc>
          <w:tcPr>
            <w:tcW w:w="7380" w:type="dxa"/>
          </w:tcPr>
          <w:p w:rsidR="00046D3E" w:rsidRPr="008D652C" w:rsidRDefault="00046D3E" w:rsidP="00305A11">
            <w:pPr>
              <w:rPr>
                <w:rFonts w:ascii="Times New Roman" w:hAnsi="Times New Roman" w:cs="Times New Roman"/>
                <w:szCs w:val="24"/>
              </w:rPr>
            </w:pPr>
            <w:r w:rsidRPr="008D652C">
              <w:rPr>
                <w:rFonts w:ascii="Times New Roman" w:hAnsi="Times New Roman" w:cs="Times New Roman"/>
                <w:szCs w:val="24"/>
              </w:rPr>
              <w:t>Exhibited anti-proliferati</w:t>
            </w:r>
            <w:r>
              <w:rPr>
                <w:rFonts w:ascii="Times New Roman" w:hAnsi="Times New Roman" w:cs="Times New Roman"/>
                <w:szCs w:val="24"/>
              </w:rPr>
              <w:t>ve activities</w:t>
            </w:r>
            <w:r w:rsidRPr="008D652C">
              <w:rPr>
                <w:rFonts w:ascii="Times New Roman" w:hAnsi="Times New Roman" w:cs="Times New Roman"/>
                <w:szCs w:val="24"/>
              </w:rPr>
              <w:t xml:space="preserve"> and </w:t>
            </w:r>
            <w:r>
              <w:rPr>
                <w:rFonts w:ascii="Times New Roman" w:hAnsi="Times New Roman" w:cs="Times New Roman"/>
                <w:szCs w:val="24"/>
              </w:rPr>
              <w:t>induced apoptosis;</w:t>
            </w:r>
            <w:r w:rsidRPr="008D652C">
              <w:rPr>
                <w:rFonts w:ascii="Times New Roman" w:hAnsi="Times New Roman" w:cs="Times New Roman"/>
                <w:szCs w:val="24"/>
              </w:rPr>
              <w:t xml:space="preserve"> more potent than curcumin</w:t>
            </w:r>
            <w:r>
              <w:rPr>
                <w:rFonts w:ascii="Times New Roman" w:hAnsi="Times New Roman" w:cs="Times New Roman"/>
                <w:szCs w:val="24"/>
              </w:rPr>
              <w:t>;</w:t>
            </w:r>
            <w:r w:rsidRPr="008D652C">
              <w:rPr>
                <w:rFonts w:ascii="Times New Roman" w:hAnsi="Times New Roman" w:cs="Times New Roman"/>
                <w:szCs w:val="24"/>
              </w:rPr>
              <w:t xml:space="preserve"> and enhanced effect</w:t>
            </w:r>
            <w:r>
              <w:rPr>
                <w:rFonts w:ascii="Times New Roman" w:hAnsi="Times New Roman" w:cs="Times New Roman"/>
                <w:szCs w:val="24"/>
              </w:rPr>
              <w:t>s</w:t>
            </w:r>
            <w:r w:rsidRPr="008D652C">
              <w:rPr>
                <w:rFonts w:ascii="Times New Roman" w:hAnsi="Times New Roman" w:cs="Times New Roman"/>
                <w:szCs w:val="24"/>
              </w:rPr>
              <w:t xml:space="preserve"> of chemotherapeutic agents </w:t>
            </w:r>
            <w:r w:rsidRPr="008D652C">
              <w:rPr>
                <w:rFonts w:ascii="Times New Roman" w:hAnsi="Times New Roman" w:cs="Times New Roman"/>
                <w:szCs w:val="24"/>
              </w:rPr>
              <w:fldChar w:fldCharType="begin">
                <w:fldData xml:space="preserve">PEVuZE5vdGU+PENpdGU+PEF1dGhvcj5LaW08L0F1dGhvcj48WWVhcj4yMDEyPC9ZZWFyPjxSZWNO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PEVuZE5vdGU+PENpdGU+PEF1dGhvcj5LaW08L0F1dGhvcj48WWVhcj4yMDEyPC9ZZWFyPjxSZWNO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8D652C">
              <w:rPr>
                <w:rFonts w:ascii="Times New Roman" w:hAnsi="Times New Roman" w:cs="Times New Roman"/>
                <w:szCs w:val="24"/>
              </w:rPr>
            </w:r>
            <w:r w:rsidRPr="008D652C">
              <w:rPr>
                <w:rFonts w:ascii="Times New Roman" w:hAnsi="Times New Roman" w:cs="Times New Roman"/>
                <w:szCs w:val="24"/>
              </w:rPr>
              <w:fldChar w:fldCharType="separate"/>
            </w:r>
            <w:r w:rsidR="00305A11">
              <w:rPr>
                <w:rFonts w:ascii="Times New Roman" w:hAnsi="Times New Roman" w:cs="Times New Roman"/>
                <w:noProof/>
                <w:szCs w:val="24"/>
              </w:rPr>
              <w:t>[47, 52]</w:t>
            </w:r>
            <w:r w:rsidRPr="008D652C">
              <w:rPr>
                <w:rFonts w:ascii="Times New Roman" w:hAnsi="Times New Roman" w:cs="Times New Roman"/>
                <w:szCs w:val="24"/>
              </w:rPr>
              <w:fldChar w:fldCharType="end"/>
            </w:r>
          </w:p>
        </w:tc>
      </w:tr>
      <w:tr w:rsidR="00046D3E" w:rsidRPr="008D652C" w:rsidTr="00E006AA">
        <w:tc>
          <w:tcPr>
            <w:tcW w:w="1890"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Leukemia/</w:t>
            </w:r>
            <w:r>
              <w:rPr>
                <w:rFonts w:ascii="Times New Roman" w:hAnsi="Times New Roman" w:cs="Times New Roman"/>
                <w:szCs w:val="24"/>
              </w:rPr>
              <w:t xml:space="preserve">liver </w:t>
            </w:r>
            <w:r w:rsidRPr="008D652C">
              <w:rPr>
                <w:rFonts w:ascii="Times New Roman" w:hAnsi="Times New Roman" w:cs="Times New Roman"/>
                <w:szCs w:val="24"/>
              </w:rPr>
              <w:t>carcinoma</w:t>
            </w:r>
          </w:p>
        </w:tc>
        <w:tc>
          <w:tcPr>
            <w:tcW w:w="1818"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IC</w:t>
            </w:r>
            <w:r w:rsidRPr="00A65883">
              <w:rPr>
                <w:rFonts w:ascii="Times New Roman" w:hAnsi="Times New Roman" w:cs="Times New Roman"/>
                <w:szCs w:val="24"/>
                <w:vertAlign w:val="subscript"/>
              </w:rPr>
              <w:t>50</w:t>
            </w:r>
            <w:r w:rsidRPr="008D652C">
              <w:rPr>
                <w:rFonts w:ascii="Times New Roman" w:hAnsi="Times New Roman" w:cs="Times New Roman"/>
                <w:szCs w:val="24"/>
              </w:rPr>
              <w:t>: 0.92-15.2 µg/ml, -</w:t>
            </w:r>
          </w:p>
        </w:tc>
        <w:tc>
          <w:tcPr>
            <w:tcW w:w="1980" w:type="dxa"/>
          </w:tcPr>
          <w:p w:rsidR="00046D3E" w:rsidRPr="008D652C" w:rsidRDefault="00046D3E" w:rsidP="00E006AA">
            <w:pPr>
              <w:rPr>
                <w:rFonts w:ascii="Times New Roman" w:hAnsi="Times New Roman" w:cs="Times New Roman"/>
                <w:noProof/>
                <w:szCs w:val="24"/>
              </w:rPr>
            </w:pPr>
            <w:r w:rsidRPr="008D652C">
              <w:rPr>
                <w:rFonts w:ascii="Times New Roman" w:hAnsi="Times New Roman" w:cs="Times New Roman"/>
                <w:noProof/>
                <w:szCs w:val="24"/>
              </w:rPr>
              <w:t>TNF-alpha, PGE2</w:t>
            </w:r>
          </w:p>
        </w:tc>
        <w:tc>
          <w:tcPr>
            <w:tcW w:w="7380" w:type="dxa"/>
          </w:tcPr>
          <w:p w:rsidR="00046D3E" w:rsidRPr="008D652C" w:rsidRDefault="00046D3E" w:rsidP="00305A11">
            <w:pPr>
              <w:rPr>
                <w:rFonts w:ascii="Times New Roman" w:hAnsi="Times New Roman" w:cs="Times New Roman"/>
                <w:szCs w:val="24"/>
              </w:rPr>
            </w:pPr>
            <w:r w:rsidRPr="008D652C">
              <w:rPr>
                <w:rFonts w:ascii="Times New Roman" w:hAnsi="Times New Roman" w:cs="Times New Roman"/>
                <w:szCs w:val="24"/>
              </w:rPr>
              <w:t xml:space="preserve">Exhibited anti-inflammatory activity against oxidative stimulus </w:t>
            </w:r>
            <w:r w:rsidRPr="008D652C">
              <w:rPr>
                <w:rFonts w:ascii="Times New Roman" w:hAnsi="Times New Roman" w:cs="Times New Roman"/>
                <w:szCs w:val="24"/>
              </w:rPr>
              <w:fldChar w:fldCharType="begin">
                <w:fldData xml:space="preserve">PEVuZE5vdGU+PENpdGU+PEF1dGhvcj5MYW50ejwvQXV0aG9yPjxZZWFyPjIwMDU8L1llYXI+PFJl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PEVuZE5vdGU+PENpdGU+PEF1dGhvcj5MYW50ejwvQXV0aG9yPjxZZWFyPjIwMDU8L1llYXI+PFJl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8D652C">
              <w:rPr>
                <w:rFonts w:ascii="Times New Roman" w:hAnsi="Times New Roman" w:cs="Times New Roman"/>
                <w:szCs w:val="24"/>
              </w:rPr>
            </w:r>
            <w:r w:rsidRPr="008D652C">
              <w:rPr>
                <w:rFonts w:ascii="Times New Roman" w:hAnsi="Times New Roman" w:cs="Times New Roman"/>
                <w:szCs w:val="24"/>
              </w:rPr>
              <w:fldChar w:fldCharType="separate"/>
            </w:r>
            <w:r w:rsidR="00305A11">
              <w:rPr>
                <w:rFonts w:ascii="Times New Roman" w:hAnsi="Times New Roman" w:cs="Times New Roman"/>
                <w:noProof/>
                <w:szCs w:val="24"/>
              </w:rPr>
              <w:t>[48, 53]</w:t>
            </w:r>
            <w:r w:rsidRPr="008D652C">
              <w:rPr>
                <w:rFonts w:ascii="Times New Roman" w:hAnsi="Times New Roman" w:cs="Times New Roman"/>
                <w:szCs w:val="24"/>
              </w:rPr>
              <w:fldChar w:fldCharType="end"/>
            </w:r>
            <w:r w:rsidRPr="008D652C">
              <w:rPr>
                <w:rFonts w:ascii="Times New Roman" w:hAnsi="Times New Roman" w:cs="Times New Roman"/>
                <w:szCs w:val="24"/>
              </w:rPr>
              <w:t xml:space="preserve"> </w:t>
            </w:r>
          </w:p>
        </w:tc>
      </w:tr>
      <w:tr w:rsidR="00046D3E" w:rsidRPr="008D652C" w:rsidTr="00E006AA">
        <w:tc>
          <w:tcPr>
            <w:tcW w:w="1890"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Colon carcinoma</w:t>
            </w:r>
          </w:p>
        </w:tc>
        <w:tc>
          <w:tcPr>
            <w:tcW w:w="1818" w:type="dxa"/>
          </w:tcPr>
          <w:p w:rsidR="00046D3E" w:rsidRPr="008D652C" w:rsidRDefault="00046D3E" w:rsidP="00E006AA">
            <w:pPr>
              <w:rPr>
                <w:rFonts w:ascii="Times New Roman" w:hAnsi="Times New Roman" w:cs="Times New Roman"/>
                <w:szCs w:val="24"/>
              </w:rPr>
            </w:pPr>
            <w:r w:rsidRPr="008D652C">
              <w:rPr>
                <w:rFonts w:ascii="Times New Roman" w:hAnsi="Times New Roman" w:cs="Times New Roman"/>
                <w:szCs w:val="24"/>
              </w:rPr>
              <w:t>50-500 µg/ml, 72</w:t>
            </w:r>
            <w:r>
              <w:rPr>
                <w:rFonts w:ascii="Times New Roman" w:hAnsi="Times New Roman" w:cs="Times New Roman"/>
                <w:szCs w:val="24"/>
              </w:rPr>
              <w:t xml:space="preserve"> </w:t>
            </w:r>
            <w:r w:rsidRPr="008D652C">
              <w:rPr>
                <w:rFonts w:ascii="Times New Roman" w:hAnsi="Times New Roman" w:cs="Times New Roman"/>
                <w:szCs w:val="24"/>
              </w:rPr>
              <w:t>h</w:t>
            </w:r>
          </w:p>
        </w:tc>
        <w:tc>
          <w:tcPr>
            <w:tcW w:w="1980" w:type="dxa"/>
          </w:tcPr>
          <w:p w:rsidR="00046D3E" w:rsidRPr="008D652C" w:rsidRDefault="00046D3E" w:rsidP="00E006AA">
            <w:pPr>
              <w:rPr>
                <w:rFonts w:ascii="Times New Roman" w:hAnsi="Times New Roman" w:cs="Times New Roman"/>
                <w:noProof/>
                <w:szCs w:val="24"/>
              </w:rPr>
            </w:pPr>
            <w:r w:rsidRPr="008D652C">
              <w:rPr>
                <w:rFonts w:ascii="Times New Roman" w:hAnsi="Times New Roman" w:cs="Times New Roman"/>
                <w:noProof/>
                <w:szCs w:val="24"/>
              </w:rPr>
              <w:t>Caspase-8, 9, 3, cyclin B1, CDK1</w:t>
            </w:r>
          </w:p>
        </w:tc>
        <w:tc>
          <w:tcPr>
            <w:tcW w:w="7380" w:type="dxa"/>
          </w:tcPr>
          <w:p w:rsidR="00046D3E" w:rsidRPr="008D652C" w:rsidRDefault="00046D3E" w:rsidP="00305A11">
            <w:pPr>
              <w:rPr>
                <w:rFonts w:ascii="Times New Roman" w:hAnsi="Times New Roman" w:cs="Times New Roman"/>
                <w:szCs w:val="24"/>
              </w:rPr>
            </w:pPr>
            <w:r w:rsidRPr="008D652C">
              <w:rPr>
                <w:rFonts w:ascii="Times New Roman" w:hAnsi="Times New Roman" w:cs="Times New Roman"/>
                <w:szCs w:val="24"/>
              </w:rPr>
              <w:t xml:space="preserve">Exhibited apoptosis induction and G2/M </w:t>
            </w:r>
            <w:r>
              <w:rPr>
                <w:rFonts w:ascii="Times New Roman" w:hAnsi="Times New Roman" w:cs="Times New Roman"/>
                <w:szCs w:val="24"/>
              </w:rPr>
              <w:t>cell cycle</w:t>
            </w:r>
            <w:r w:rsidRPr="008D652C">
              <w:rPr>
                <w:rFonts w:ascii="Times New Roman" w:hAnsi="Times New Roman" w:cs="Times New Roman"/>
                <w:szCs w:val="24"/>
              </w:rPr>
              <w:t xml:space="preserve"> arrest activities </w:t>
            </w:r>
            <w:r w:rsidRPr="008D652C">
              <w:rPr>
                <w:rFonts w:ascii="Times New Roman" w:hAnsi="Times New Roman" w:cs="Times New Roman"/>
                <w:szCs w:val="24"/>
              </w:rPr>
              <w:fldChar w:fldCharType="begin">
                <w:fldData xml:space="preserve">PEVuZE5vdGU+PENpdGU+PEF1dGhvcj5IdTwvQXV0aG9yPjxZZWFyPjIwMTE8L1llYXI+PFJlY051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==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PEVuZE5vdGU+PENpdGU+PEF1dGhvcj5IdTwvQXV0aG9yPjxZZWFyPjIwMTE8L1llYXI+PFJlY051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==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8D652C">
              <w:rPr>
                <w:rFonts w:ascii="Times New Roman" w:hAnsi="Times New Roman" w:cs="Times New Roman"/>
                <w:szCs w:val="24"/>
              </w:rPr>
            </w:r>
            <w:r w:rsidRPr="008D652C">
              <w:rPr>
                <w:rFonts w:ascii="Times New Roman" w:hAnsi="Times New Roman" w:cs="Times New Roman"/>
                <w:szCs w:val="24"/>
              </w:rPr>
              <w:fldChar w:fldCharType="separate"/>
            </w:r>
            <w:r w:rsidR="00305A11">
              <w:rPr>
                <w:rFonts w:ascii="Times New Roman" w:hAnsi="Times New Roman" w:cs="Times New Roman"/>
                <w:noProof/>
                <w:szCs w:val="24"/>
              </w:rPr>
              <w:t>[49]</w:t>
            </w:r>
            <w:r w:rsidRPr="008D652C">
              <w:rPr>
                <w:rFonts w:ascii="Times New Roman" w:hAnsi="Times New Roman" w:cs="Times New Roman"/>
                <w:szCs w:val="24"/>
              </w:rPr>
              <w:fldChar w:fldCharType="end"/>
            </w:r>
          </w:p>
        </w:tc>
      </w:tr>
    </w:tbl>
    <w:p w:rsidR="00046D3E" w:rsidRDefault="00046D3E" w:rsidP="00046D3E">
      <w:pPr>
        <w:spacing w:line="480" w:lineRule="auto"/>
        <w:rPr>
          <w:rFonts w:ascii="Times New Roman" w:eastAsia="PMingLiU" w:hAnsi="Times New Roman" w:cs="Times New Roman"/>
          <w:szCs w:val="24"/>
        </w:rPr>
      </w:pPr>
    </w:p>
    <w:p w:rsidR="003968A0" w:rsidRDefault="003968A0" w:rsidP="003968A0">
      <w:pPr>
        <w:pStyle w:val="Caption"/>
        <w:keepNext/>
      </w:pPr>
      <w:bookmarkStart w:id="31" w:name="_Toc404685658"/>
      <w:r>
        <w:lastRenderedPageBreak/>
        <w:t xml:space="preserve">Table </w:t>
      </w:r>
      <w:fldSimple w:instr=" STYLEREF 1 \s ">
        <w:r>
          <w:rPr>
            <w:noProof/>
          </w:rPr>
          <w:t>I</w:t>
        </w:r>
      </w:fldSimple>
      <w:r>
        <w:t>.</w:t>
      </w:r>
      <w:fldSimple w:instr=" SEQ Table \* ARABIC \s 1 ">
        <w:r>
          <w:rPr>
            <w:noProof/>
          </w:rPr>
          <w:t>2</w:t>
        </w:r>
      </w:fldSimple>
      <w:r w:rsidRPr="003968A0">
        <w:rPr>
          <w:rFonts w:eastAsiaTheme="minorHAnsi"/>
          <w:szCs w:val="24"/>
          <w:lang w:eastAsia="en-US"/>
        </w:rPr>
        <w:t xml:space="preserve"> </w:t>
      </w:r>
      <w:r w:rsidRPr="00940536">
        <w:rPr>
          <w:rFonts w:eastAsiaTheme="minorHAnsi"/>
          <w:szCs w:val="24"/>
          <w:lang w:eastAsia="en-US"/>
        </w:rPr>
        <w:t xml:space="preserve">In vitro </w:t>
      </w:r>
      <w:proofErr w:type="spellStart"/>
      <w:r w:rsidRPr="00940536">
        <w:rPr>
          <w:rFonts w:eastAsiaTheme="minorHAnsi"/>
          <w:szCs w:val="24"/>
          <w:lang w:eastAsia="en-US"/>
        </w:rPr>
        <w:t>antiproliferative</w:t>
      </w:r>
      <w:proofErr w:type="spellEnd"/>
      <w:r w:rsidRPr="00940536">
        <w:rPr>
          <w:rFonts w:eastAsiaTheme="minorHAnsi"/>
          <w:szCs w:val="24"/>
          <w:lang w:eastAsia="en-US"/>
        </w:rPr>
        <w:t xml:space="preserve"> effects of berberine, curcumin, coptisine and ar-turmerone in a variety of cell lines based on IC</w:t>
      </w:r>
      <w:r w:rsidRPr="00940536">
        <w:rPr>
          <w:rFonts w:eastAsiaTheme="minorHAnsi"/>
          <w:szCs w:val="24"/>
          <w:vertAlign w:val="subscript"/>
          <w:lang w:eastAsia="en-US"/>
        </w:rPr>
        <w:t>50</w:t>
      </w:r>
      <w:r w:rsidRPr="00940536">
        <w:rPr>
          <w:rFonts w:eastAsiaTheme="minorHAnsi"/>
          <w:szCs w:val="24"/>
          <w:lang w:eastAsia="en-US"/>
        </w:rPr>
        <w:t xml:space="preserve"> concentrations (µM)</w:t>
      </w:r>
      <w:bookmarkEnd w:id="31"/>
    </w:p>
    <w:tbl>
      <w:tblPr>
        <w:tblStyle w:val="TableGrid"/>
        <w:tblW w:w="0" w:type="auto"/>
        <w:tblLayout w:type="fixed"/>
        <w:tblLook w:val="04A0" w:firstRow="1" w:lastRow="0" w:firstColumn="1" w:lastColumn="0" w:noHBand="0" w:noVBand="1"/>
      </w:tblPr>
      <w:tblGrid>
        <w:gridCol w:w="1638"/>
        <w:gridCol w:w="1260"/>
        <w:gridCol w:w="1440"/>
        <w:gridCol w:w="1080"/>
        <w:gridCol w:w="810"/>
        <w:gridCol w:w="1530"/>
        <w:gridCol w:w="1080"/>
        <w:gridCol w:w="810"/>
        <w:gridCol w:w="1620"/>
        <w:gridCol w:w="1080"/>
        <w:gridCol w:w="828"/>
      </w:tblGrid>
      <w:tr w:rsidR="00046D3E" w:rsidTr="00E006AA">
        <w:tc>
          <w:tcPr>
            <w:tcW w:w="2898" w:type="dxa"/>
            <w:gridSpan w:val="2"/>
          </w:tcPr>
          <w:p w:rsidR="00046D3E" w:rsidRPr="005D3DB4" w:rsidRDefault="00046D3E" w:rsidP="00305A11">
            <w:pPr>
              <w:rPr>
                <w:rFonts w:ascii="Times New Roman" w:eastAsiaTheme="minorHAnsi" w:hAnsi="Times New Roman"/>
                <w:lang w:eastAsia="en-US"/>
              </w:rPr>
            </w:pPr>
            <w:r w:rsidRPr="00A13FAF">
              <w:rPr>
                <w:rFonts w:ascii="Times New Roman" w:eastAsiaTheme="minorHAnsi" w:hAnsi="Times New Roman"/>
                <w:b/>
                <w:lang w:eastAsia="en-US"/>
              </w:rPr>
              <w:t>Berberine</w:t>
            </w:r>
            <w:r>
              <w:rPr>
                <w:rFonts w:ascii="Times New Roman" w:eastAsiaTheme="minorHAnsi" w:hAnsi="Times New Roman"/>
                <w:b/>
                <w:lang w:eastAsia="en-US"/>
              </w:rPr>
              <w:t xml:space="preserve"> </w:t>
            </w:r>
            <w:r>
              <w:rPr>
                <w:rFonts w:ascii="Times New Roman" w:eastAsiaTheme="minorHAnsi" w:hAnsi="Times New Roman"/>
                <w:b/>
                <w:lang w:eastAsia="en-US"/>
              </w:rPr>
              <w:fldChar w:fldCharType="begin">
                <w:fldData xml:space="preserve">PEVuZE5vdGU+PENpdGU+PEF1dGhvcj5Ib3dlbGxzPC9BdXRob3I+PFllYXI+MjAwNzwvWWVhcj48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</w:fldData>
              </w:fldChar>
            </w:r>
            <w:r w:rsidR="00305A11">
              <w:rPr>
                <w:rFonts w:ascii="Times New Roman" w:eastAsiaTheme="minorHAnsi" w:hAnsi="Times New Roman"/>
                <w:b/>
                <w:lang w:eastAsia="en-US"/>
              </w:rPr>
              <w:instrText xml:space="preserve"> ADDIN EN.CITE </w:instrText>
            </w:r>
            <w:r w:rsidR="00305A11">
              <w:rPr>
                <w:rFonts w:ascii="Times New Roman" w:eastAsiaTheme="minorHAnsi" w:hAnsi="Times New Roman"/>
                <w:b/>
                <w:lang w:eastAsia="en-US"/>
              </w:rPr>
              <w:fldChar w:fldCharType="begin">
                <w:fldData xml:space="preserve">PEVuZE5vdGU+PENpdGU+PEF1dGhvcj5Ib3dlbGxzPC9BdXRob3I+PFllYXI+MjAwNzwvWWVhcj48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</w:fldData>
              </w:fldChar>
            </w:r>
            <w:r w:rsidR="00305A11">
              <w:rPr>
                <w:rFonts w:ascii="Times New Roman" w:eastAsiaTheme="minorHAnsi" w:hAnsi="Times New Roman"/>
                <w:b/>
                <w:lang w:eastAsia="en-US"/>
              </w:rPr>
              <w:instrText xml:space="preserve"> ADDIN EN.CITE.DATA </w:instrText>
            </w:r>
            <w:r w:rsidR="00305A11">
              <w:rPr>
                <w:rFonts w:ascii="Times New Roman" w:eastAsiaTheme="minorHAnsi" w:hAnsi="Times New Roman"/>
                <w:b/>
                <w:lang w:eastAsia="en-US"/>
              </w:rPr>
            </w:r>
            <w:r w:rsidR="00305A11">
              <w:rPr>
                <w:rFonts w:ascii="Times New Roman" w:eastAsiaTheme="minorHAnsi" w:hAnsi="Times New Roman"/>
                <w:b/>
                <w:lang w:eastAsia="en-US"/>
              </w:rPr>
              <w:fldChar w:fldCharType="end"/>
            </w:r>
            <w:r>
              <w:rPr>
                <w:rFonts w:ascii="Times New Roman" w:eastAsiaTheme="minorHAnsi" w:hAnsi="Times New Roman"/>
                <w:b/>
                <w:lang w:eastAsia="en-US"/>
              </w:rPr>
            </w:r>
            <w:r>
              <w:rPr>
                <w:rFonts w:ascii="Times New Roman" w:eastAsiaTheme="minorHAnsi" w:hAnsi="Times New Roman"/>
                <w:b/>
                <w:lang w:eastAsia="en-US"/>
              </w:rPr>
              <w:fldChar w:fldCharType="separate"/>
            </w:r>
            <w:r w:rsidR="00305A11" w:rsidRPr="00305A11">
              <w:rPr>
                <w:rFonts w:ascii="Times New Roman" w:eastAsiaTheme="minorHAnsi" w:hAnsi="Times New Roman" w:cs="Times New Roman"/>
                <w:b/>
                <w:noProof/>
                <w:lang w:eastAsia="en-US"/>
              </w:rPr>
              <w:t>[219]</w:t>
            </w:r>
            <w:r>
              <w:rPr>
                <w:rFonts w:ascii="Times New Roman" w:eastAsiaTheme="minorHAnsi" w:hAnsi="Times New Roman"/>
                <w:b/>
                <w:lang w:eastAsia="en-US"/>
              </w:rPr>
              <w:fldChar w:fldCharType="end"/>
            </w:r>
          </w:p>
        </w:tc>
        <w:tc>
          <w:tcPr>
            <w:tcW w:w="3330" w:type="dxa"/>
            <w:gridSpan w:val="3"/>
          </w:tcPr>
          <w:p w:rsidR="00046D3E" w:rsidRPr="00A13FAF" w:rsidRDefault="00046D3E" w:rsidP="00E006AA">
            <w:pPr>
              <w:rPr>
                <w:rFonts w:ascii="Times New Roman" w:eastAsiaTheme="minorHAnsi" w:hAnsi="Times New Roman"/>
                <w:b/>
                <w:lang w:eastAsia="en-US"/>
              </w:rPr>
            </w:pPr>
            <w:r w:rsidRPr="00A13FAF">
              <w:rPr>
                <w:rFonts w:ascii="Times New Roman" w:eastAsiaTheme="minorHAnsi" w:hAnsi="Times New Roman"/>
                <w:b/>
                <w:lang w:eastAsia="en-US"/>
              </w:rPr>
              <w:t>Curcumin</w:t>
            </w:r>
          </w:p>
        </w:tc>
        <w:tc>
          <w:tcPr>
            <w:tcW w:w="3420" w:type="dxa"/>
            <w:gridSpan w:val="3"/>
          </w:tcPr>
          <w:p w:rsidR="00046D3E" w:rsidRPr="00A13FAF" w:rsidRDefault="00046D3E" w:rsidP="00E006AA">
            <w:pPr>
              <w:rPr>
                <w:rFonts w:ascii="Times New Roman" w:eastAsiaTheme="minorHAnsi" w:hAnsi="Times New Roman"/>
                <w:b/>
                <w:lang w:eastAsia="en-US"/>
              </w:rPr>
            </w:pPr>
            <w:r w:rsidRPr="00A13FAF">
              <w:rPr>
                <w:rFonts w:ascii="Times New Roman" w:eastAsiaTheme="minorHAnsi" w:hAnsi="Times New Roman"/>
                <w:b/>
                <w:lang w:eastAsia="en-US"/>
              </w:rPr>
              <w:t>ar-Turmerone</w:t>
            </w:r>
          </w:p>
        </w:tc>
        <w:tc>
          <w:tcPr>
            <w:tcW w:w="3528" w:type="dxa"/>
            <w:gridSpan w:val="3"/>
          </w:tcPr>
          <w:p w:rsidR="00046D3E" w:rsidRPr="00A13FAF" w:rsidRDefault="00046D3E" w:rsidP="00E006AA">
            <w:pPr>
              <w:rPr>
                <w:rFonts w:ascii="Times New Roman" w:eastAsiaTheme="minorHAnsi" w:hAnsi="Times New Roman"/>
                <w:b/>
                <w:lang w:eastAsia="en-US"/>
              </w:rPr>
            </w:pPr>
            <w:r w:rsidRPr="00A13FAF">
              <w:rPr>
                <w:rFonts w:ascii="Times New Roman" w:eastAsiaTheme="minorHAnsi" w:hAnsi="Times New Roman"/>
                <w:b/>
                <w:lang w:eastAsia="en-US"/>
              </w:rPr>
              <w:t>Coptisine</w:t>
            </w:r>
          </w:p>
        </w:tc>
      </w:tr>
      <w:tr w:rsidR="00046D3E" w:rsidTr="00E006AA">
        <w:tc>
          <w:tcPr>
            <w:tcW w:w="1638" w:type="dxa"/>
          </w:tcPr>
          <w:p w:rsidR="00046D3E" w:rsidRPr="005D3DB4" w:rsidRDefault="00046D3E" w:rsidP="00E006AA">
            <w:pPr>
              <w:rPr>
                <w:rFonts w:ascii="Times New Roman" w:eastAsiaTheme="minorHAnsi" w:hAnsi="Times New Roman"/>
                <w:lang w:eastAsia="en-US"/>
              </w:rPr>
            </w:pPr>
            <w:r w:rsidRPr="005D3DB4">
              <w:rPr>
                <w:rFonts w:ascii="Times New Roman" w:eastAsiaTheme="minorHAnsi" w:hAnsi="Times New Roman"/>
                <w:lang w:eastAsia="en-US"/>
              </w:rPr>
              <w:t>Cell Line</w:t>
            </w:r>
          </w:p>
        </w:tc>
        <w:tc>
          <w:tcPr>
            <w:tcW w:w="1260" w:type="dxa"/>
          </w:tcPr>
          <w:p w:rsidR="00046D3E" w:rsidRPr="008B6505" w:rsidRDefault="00046D3E" w:rsidP="00E006AA">
            <w:pPr>
              <w:rPr>
                <w:rFonts w:ascii="Times New Roman" w:eastAsiaTheme="minorHAnsi" w:hAnsi="Times New Roman"/>
                <w:lang w:eastAsia="en-US"/>
              </w:rPr>
            </w:pPr>
            <w:r w:rsidRPr="005D3DB4">
              <w:rPr>
                <w:rFonts w:ascii="Times New Roman" w:eastAsiaTheme="minorHAnsi" w:hAnsi="Times New Roman"/>
                <w:lang w:eastAsia="en-US"/>
              </w:rPr>
              <w:t>IC</w:t>
            </w:r>
            <w:r w:rsidRPr="005D3DB4">
              <w:rPr>
                <w:rFonts w:ascii="Times New Roman" w:eastAsiaTheme="minorHAnsi" w:hAnsi="Times New Roman"/>
                <w:vertAlign w:val="subscript"/>
                <w:lang w:eastAsia="en-US"/>
              </w:rPr>
              <w:t>50</w:t>
            </w:r>
            <w:r>
              <w:rPr>
                <w:rFonts w:ascii="Times New Roman" w:eastAsiaTheme="minorHAnsi" w:hAnsi="Times New Roman"/>
                <w:lang w:eastAsia="en-US"/>
              </w:rPr>
              <w:t xml:space="preserve"> (</w:t>
            </w:r>
            <w:r>
              <w:rPr>
                <w:rFonts w:ascii="Times New Roman" w:eastAsiaTheme="minorHAnsi" w:hAnsi="Times New Roman" w:cs="Times New Roman"/>
                <w:lang w:eastAsia="en-US"/>
              </w:rPr>
              <w:t>µ</w:t>
            </w:r>
            <w:r>
              <w:rPr>
                <w:rFonts w:ascii="Times New Roman" w:eastAsiaTheme="minorHAnsi" w:hAnsi="Times New Roman"/>
                <w:lang w:eastAsia="en-US"/>
              </w:rPr>
              <w:t>M)</w:t>
            </w:r>
          </w:p>
        </w:tc>
        <w:tc>
          <w:tcPr>
            <w:tcW w:w="1440" w:type="dxa"/>
          </w:tcPr>
          <w:p w:rsidR="00046D3E" w:rsidRPr="005D3DB4" w:rsidRDefault="00046D3E" w:rsidP="00E006AA">
            <w:pPr>
              <w:rPr>
                <w:rFonts w:ascii="Times New Roman" w:eastAsiaTheme="minorHAnsi" w:hAnsi="Times New Roman"/>
                <w:lang w:eastAsia="en-US"/>
              </w:rPr>
            </w:pPr>
            <w:r w:rsidRPr="005D3DB4">
              <w:rPr>
                <w:rFonts w:ascii="Times New Roman" w:eastAsiaTheme="minorHAnsi" w:hAnsi="Times New Roman"/>
                <w:lang w:eastAsia="en-US"/>
              </w:rPr>
              <w:t>Cell Line</w:t>
            </w:r>
          </w:p>
        </w:tc>
        <w:tc>
          <w:tcPr>
            <w:tcW w:w="1080" w:type="dxa"/>
          </w:tcPr>
          <w:p w:rsidR="00046D3E" w:rsidRPr="005D3DB4" w:rsidRDefault="00046D3E" w:rsidP="00E006AA">
            <w:pPr>
              <w:rPr>
                <w:rFonts w:ascii="Times New Roman" w:eastAsiaTheme="minorHAnsi" w:hAnsi="Times New Roman"/>
                <w:lang w:eastAsia="en-US"/>
              </w:rPr>
            </w:pPr>
            <w:r w:rsidRPr="005D3DB4">
              <w:rPr>
                <w:rFonts w:ascii="Times New Roman" w:eastAsiaTheme="minorHAnsi" w:hAnsi="Times New Roman"/>
                <w:lang w:eastAsia="en-US"/>
              </w:rPr>
              <w:t>IC</w:t>
            </w:r>
            <w:r w:rsidRPr="005D3DB4">
              <w:rPr>
                <w:rFonts w:ascii="Times New Roman" w:eastAsiaTheme="minorHAnsi" w:hAnsi="Times New Roman"/>
                <w:vertAlign w:val="subscript"/>
                <w:lang w:eastAsia="en-US"/>
              </w:rPr>
              <w:t>50</w:t>
            </w:r>
            <w:r>
              <w:rPr>
                <w:rFonts w:ascii="Times New Roman" w:eastAsiaTheme="minorHAnsi" w:hAnsi="Times New Roman"/>
                <w:lang w:eastAsia="en-US"/>
              </w:rPr>
              <w:t>(</w:t>
            </w:r>
            <w:r>
              <w:rPr>
                <w:rFonts w:ascii="Times New Roman" w:eastAsiaTheme="minorHAnsi" w:hAnsi="Times New Roman" w:cs="Times New Roman"/>
                <w:lang w:eastAsia="en-US"/>
              </w:rPr>
              <w:t>µ</w:t>
            </w:r>
            <w:r>
              <w:rPr>
                <w:rFonts w:ascii="Times New Roman" w:eastAsiaTheme="minorHAnsi" w:hAnsi="Times New Roman"/>
                <w:lang w:eastAsia="en-US"/>
              </w:rPr>
              <w:t>M)</w:t>
            </w:r>
          </w:p>
        </w:tc>
        <w:tc>
          <w:tcPr>
            <w:tcW w:w="81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Ref</w:t>
            </w:r>
          </w:p>
        </w:tc>
        <w:tc>
          <w:tcPr>
            <w:tcW w:w="1530" w:type="dxa"/>
          </w:tcPr>
          <w:p w:rsidR="00046D3E" w:rsidRPr="005D3DB4" w:rsidRDefault="00046D3E" w:rsidP="00E006AA">
            <w:pPr>
              <w:rPr>
                <w:rFonts w:ascii="Times New Roman" w:eastAsiaTheme="minorHAnsi" w:hAnsi="Times New Roman"/>
                <w:lang w:eastAsia="en-US"/>
              </w:rPr>
            </w:pPr>
            <w:r w:rsidRPr="005D3DB4">
              <w:rPr>
                <w:rFonts w:ascii="Times New Roman" w:eastAsiaTheme="minorHAnsi" w:hAnsi="Times New Roman"/>
                <w:lang w:eastAsia="en-US"/>
              </w:rPr>
              <w:t>Cell Line</w:t>
            </w:r>
          </w:p>
        </w:tc>
        <w:tc>
          <w:tcPr>
            <w:tcW w:w="1080" w:type="dxa"/>
          </w:tcPr>
          <w:p w:rsidR="00046D3E" w:rsidRPr="005D3DB4" w:rsidRDefault="00046D3E" w:rsidP="00E006AA">
            <w:pPr>
              <w:rPr>
                <w:rFonts w:ascii="Times New Roman" w:eastAsiaTheme="minorHAnsi" w:hAnsi="Times New Roman"/>
                <w:lang w:eastAsia="en-US"/>
              </w:rPr>
            </w:pPr>
            <w:r w:rsidRPr="005D3DB4">
              <w:rPr>
                <w:rFonts w:ascii="Times New Roman" w:eastAsiaTheme="minorHAnsi" w:hAnsi="Times New Roman"/>
                <w:lang w:eastAsia="en-US"/>
              </w:rPr>
              <w:t>IC</w:t>
            </w:r>
            <w:r w:rsidRPr="005D3DB4">
              <w:rPr>
                <w:rFonts w:ascii="Times New Roman" w:eastAsiaTheme="minorHAnsi" w:hAnsi="Times New Roman"/>
                <w:vertAlign w:val="subscript"/>
                <w:lang w:eastAsia="en-US"/>
              </w:rPr>
              <w:t>50</w:t>
            </w:r>
            <w:r>
              <w:rPr>
                <w:rFonts w:ascii="Times New Roman" w:eastAsiaTheme="minorHAnsi" w:hAnsi="Times New Roman"/>
                <w:vertAlign w:val="subscript"/>
                <w:lang w:eastAsia="en-US"/>
              </w:rPr>
              <w:t xml:space="preserve"> </w:t>
            </w:r>
            <w:r>
              <w:rPr>
                <w:rFonts w:ascii="Times New Roman" w:eastAsiaTheme="minorHAnsi" w:hAnsi="Times New Roman"/>
                <w:lang w:eastAsia="en-US"/>
              </w:rPr>
              <w:t>(</w:t>
            </w:r>
            <w:r>
              <w:rPr>
                <w:rFonts w:ascii="Times New Roman" w:eastAsiaTheme="minorHAnsi" w:hAnsi="Times New Roman" w:cs="Times New Roman"/>
                <w:lang w:eastAsia="en-US"/>
              </w:rPr>
              <w:t>µ</w:t>
            </w:r>
            <w:r>
              <w:rPr>
                <w:rFonts w:ascii="Times New Roman" w:eastAsiaTheme="minorHAnsi" w:hAnsi="Times New Roman"/>
                <w:lang w:eastAsia="en-US"/>
              </w:rPr>
              <w:t>M)</w:t>
            </w:r>
          </w:p>
        </w:tc>
        <w:tc>
          <w:tcPr>
            <w:tcW w:w="81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Ref</w:t>
            </w:r>
          </w:p>
        </w:tc>
        <w:tc>
          <w:tcPr>
            <w:tcW w:w="1620" w:type="dxa"/>
          </w:tcPr>
          <w:p w:rsidR="00046D3E" w:rsidRPr="005D3DB4" w:rsidRDefault="00046D3E" w:rsidP="00E006AA">
            <w:pPr>
              <w:rPr>
                <w:rFonts w:ascii="Times New Roman" w:eastAsiaTheme="minorHAnsi" w:hAnsi="Times New Roman"/>
                <w:lang w:eastAsia="en-US"/>
              </w:rPr>
            </w:pPr>
            <w:r w:rsidRPr="005D3DB4">
              <w:rPr>
                <w:rFonts w:ascii="Times New Roman" w:eastAsiaTheme="minorHAnsi" w:hAnsi="Times New Roman"/>
                <w:lang w:eastAsia="en-US"/>
              </w:rPr>
              <w:t>Cell Line</w:t>
            </w:r>
          </w:p>
        </w:tc>
        <w:tc>
          <w:tcPr>
            <w:tcW w:w="1080" w:type="dxa"/>
          </w:tcPr>
          <w:p w:rsidR="00046D3E" w:rsidRPr="005D3DB4" w:rsidRDefault="00046D3E" w:rsidP="00E006AA">
            <w:pPr>
              <w:rPr>
                <w:rFonts w:ascii="Times New Roman" w:eastAsiaTheme="minorHAnsi" w:hAnsi="Times New Roman"/>
                <w:lang w:eastAsia="en-US"/>
              </w:rPr>
            </w:pPr>
            <w:r w:rsidRPr="005D3DB4">
              <w:rPr>
                <w:rFonts w:ascii="Times New Roman" w:eastAsiaTheme="minorHAnsi" w:hAnsi="Times New Roman"/>
                <w:lang w:eastAsia="en-US"/>
              </w:rPr>
              <w:t>IC</w:t>
            </w:r>
            <w:r w:rsidRPr="005D3DB4">
              <w:rPr>
                <w:rFonts w:ascii="Times New Roman" w:eastAsiaTheme="minorHAnsi" w:hAnsi="Times New Roman"/>
                <w:vertAlign w:val="subscript"/>
                <w:lang w:eastAsia="en-US"/>
              </w:rPr>
              <w:t>50</w:t>
            </w:r>
            <w:r>
              <w:rPr>
                <w:rFonts w:ascii="Times New Roman" w:eastAsiaTheme="minorHAnsi" w:hAnsi="Times New Roman"/>
                <w:vertAlign w:val="subscript"/>
                <w:lang w:eastAsia="en-US"/>
              </w:rPr>
              <w:t xml:space="preserve"> </w:t>
            </w:r>
            <w:r>
              <w:rPr>
                <w:rFonts w:ascii="Times New Roman" w:eastAsiaTheme="minorHAnsi" w:hAnsi="Times New Roman"/>
                <w:lang w:eastAsia="en-US"/>
              </w:rPr>
              <w:t>(</w:t>
            </w:r>
            <w:r>
              <w:rPr>
                <w:rFonts w:ascii="Times New Roman" w:eastAsiaTheme="minorHAnsi" w:hAnsi="Times New Roman" w:cs="Times New Roman"/>
                <w:lang w:eastAsia="en-US"/>
              </w:rPr>
              <w:t>µ</w:t>
            </w:r>
            <w:r>
              <w:rPr>
                <w:rFonts w:ascii="Times New Roman" w:eastAsiaTheme="minorHAnsi" w:hAnsi="Times New Roman"/>
                <w:lang w:eastAsia="en-US"/>
              </w:rPr>
              <w:t>M)</w:t>
            </w:r>
          </w:p>
        </w:tc>
        <w:tc>
          <w:tcPr>
            <w:tcW w:w="828"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Ref</w:t>
            </w:r>
          </w:p>
        </w:tc>
      </w:tr>
      <w:tr w:rsidR="00046D3E" w:rsidTr="00E006AA">
        <w:tc>
          <w:tcPr>
            <w:tcW w:w="1638"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HeLa</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20</w:t>
            </w:r>
          </w:p>
        </w:tc>
        <w:tc>
          <w:tcPr>
            <w:tcW w:w="1440" w:type="dxa"/>
          </w:tcPr>
          <w:p w:rsidR="00046D3E" w:rsidRPr="005D3DB4" w:rsidRDefault="00046D3E" w:rsidP="00E006AA">
            <w:pPr>
              <w:rPr>
                <w:rFonts w:ascii="Times New Roman" w:eastAsiaTheme="minorHAnsi" w:hAnsi="Times New Roman"/>
                <w:lang w:eastAsia="en-US"/>
              </w:rPr>
            </w:pPr>
            <w:r w:rsidRPr="00A82DCD">
              <w:rPr>
                <w:rFonts w:ascii="Times New Roman" w:eastAsiaTheme="minorHAnsi" w:hAnsi="Times New Roman"/>
                <w:lang w:eastAsia="en-US"/>
              </w:rPr>
              <w:t>KBM-5</w:t>
            </w:r>
          </w:p>
        </w:tc>
        <w:tc>
          <w:tcPr>
            <w:tcW w:w="1080" w:type="dxa"/>
          </w:tcPr>
          <w:p w:rsidR="00046D3E" w:rsidRPr="005D3DB4" w:rsidRDefault="00046D3E" w:rsidP="00E006AA">
            <w:pPr>
              <w:rPr>
                <w:rFonts w:ascii="Times New Roman" w:eastAsiaTheme="minorHAnsi" w:hAnsi="Times New Roman"/>
                <w:lang w:eastAsia="en-US"/>
              </w:rPr>
            </w:pPr>
            <w:r w:rsidRPr="00A82DCD">
              <w:rPr>
                <w:rFonts w:ascii="Times New Roman" w:eastAsiaTheme="minorHAnsi" w:hAnsi="Times New Roman"/>
                <w:lang w:eastAsia="en-US"/>
              </w:rPr>
              <w:t>3.8</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PEVuZE5vdGU+PENpdGU+PEF1dGhvcj5QYWw8L0F1dGhvcj48WWVhcj4yMDE0PC9ZZWFyPjxSZWNO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PEVuZE5vdGU+PENpdGU+PEF1dGhvcj5QYWw8L0F1dGhvcj48WWVhcj4yMDE0PC9ZZWFyPjxSZWNO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[220]</w:t>
            </w:r>
            <w:r>
              <w:rPr>
                <w:rFonts w:ascii="Times New Roman" w:eastAsiaTheme="minorHAnsi" w:hAnsi="Times New Roman"/>
                <w:lang w:eastAsia="en-US"/>
              </w:rPr>
              <w:fldChar w:fldCharType="end"/>
            </w:r>
          </w:p>
        </w:tc>
        <w:tc>
          <w:tcPr>
            <w:tcW w:w="1530" w:type="dxa"/>
          </w:tcPr>
          <w:p w:rsidR="00046D3E" w:rsidRPr="005D3DB4" w:rsidRDefault="00046D3E" w:rsidP="00E006AA">
            <w:pPr>
              <w:rPr>
                <w:rFonts w:ascii="Times New Roman" w:eastAsiaTheme="minorHAnsi" w:hAnsi="Times New Roman"/>
                <w:lang w:eastAsia="en-US"/>
              </w:rPr>
            </w:pPr>
            <w:r w:rsidRPr="00A82DCD">
              <w:rPr>
                <w:rFonts w:ascii="Times New Roman" w:eastAsiaTheme="minorHAnsi" w:hAnsi="Times New Roman"/>
                <w:lang w:eastAsia="en-US"/>
              </w:rPr>
              <w:t>MDA-MB-231</w:t>
            </w:r>
          </w:p>
        </w:tc>
        <w:tc>
          <w:tcPr>
            <w:tcW w:w="1080" w:type="dxa"/>
          </w:tcPr>
          <w:p w:rsidR="00046D3E" w:rsidRPr="005D3DB4" w:rsidRDefault="00046D3E" w:rsidP="00E006AA">
            <w:pPr>
              <w:rPr>
                <w:rFonts w:ascii="Times New Roman" w:eastAsiaTheme="minorHAnsi" w:hAnsi="Times New Roman"/>
                <w:lang w:eastAsia="en-US"/>
              </w:rPr>
            </w:pPr>
            <w:r w:rsidRPr="00A82DCD">
              <w:rPr>
                <w:rFonts w:ascii="Times New Roman" w:eastAsiaTheme="minorHAnsi" w:hAnsi="Times New Roman"/>
                <w:lang w:eastAsia="en-US"/>
              </w:rPr>
              <w:t>&gt;100</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r>
            <w:r w:rsidR="00305A11">
              <w:rPr>
                <w:rFonts w:ascii="Times New Roman" w:eastAsiaTheme="minorHAnsi" w:hAnsi="Times New Roman"/>
                <w:lang w:eastAsia="en-US"/>
              </w:rPr>
              <w:instrText xml:space="preserve"> ADDIN EN.CITE &lt;EndNote&gt;&lt;Cite&gt;&lt;Author&gt;Lin&lt;/Author&gt;&lt;Year&gt;2013&lt;/Year&gt;&lt;RecNum&gt;164&lt;/RecNum&gt;&lt;DisplayText&gt;&lt;style font="Times New Roman"&gt;[221]&lt;/style&gt;&lt;/DisplayText&gt;&lt;record&gt;&lt;rec-number&gt;164&lt;/rec-number&gt;&lt;foreign-keys&gt;&lt;key app="EN" db-id="epxp0ez96099ace9a5i5t2e9aezrz99veess" timestamp="1411588238"&gt;164&lt;/key&gt;&lt;/foreign-keys&gt;&lt;ref-type name="Journal Article"&gt;17&lt;/ref-type&gt;&lt;contributors&gt;&lt;authors&gt;&lt;author&gt;Lin, X.&lt;/author&gt;&lt;author&gt;Ji, S.&lt;/author&gt;&lt;author&gt;Qiao, X.&lt;/author&gt;&lt;author&gt;Hu, H.&lt;/author&gt;&lt;author&gt;Chen, N.&lt;/author&gt;&lt;author&gt;Dong, Y.&lt;/author&gt;&lt;author&gt;Huang, Y.&lt;/author&gt;&lt;author&gt;Guo, D.&lt;/author&gt;&lt;author&gt;Tu, P.&lt;/author&gt;&lt;author&gt;Ye, M.&lt;/author&gt;&lt;/authors&gt;&lt;/contributors&gt;&lt;auth-address&gt;State Key Laboratory of Natural and Biomimetic Drugs, School of Pharmaceutical Sciences, Peking University , 38 Xueyuan Road, Beijing 100191, China.&lt;/auth-address&gt;&lt;titles&gt;&lt;title&gt;Density functional theory calculations in stereochemical determination of terpecurcumins J-W, cytotoxic terpene-conjugated curcuminoids from Curcuma longa L&lt;/title&gt;&lt;secondary-title&gt;J Org Chem&lt;/secondary-title&gt;&lt;alt-title&gt;The Journal of organic chemistry&lt;/alt-title&gt;&lt;/titles&gt;&lt;periodical&gt;&lt;full-title&gt;J Org Chem&lt;/full-title&gt;&lt;abbr-1&gt;The Journal of organic chemistry&lt;/abbr-1&gt;&lt;/periodical&gt;&lt;alt-periodical&gt;&lt;full-title&gt;J Org Chem&lt;/full-title&gt;&lt;abbr-1&gt;The Journal of organic chemistry&lt;/abbr-1&gt;&lt;/alt-periodical&gt;&lt;pages&gt;11835-48&lt;/pages&gt;&lt;volume&gt;78&lt;/volume&gt;&lt;number&gt;23&lt;/number&gt;&lt;edition&gt;2013/11/14&lt;/edition&gt;&lt;dates&gt;&lt;year&gt;2013&lt;/year&gt;&lt;pub-dates&gt;&lt;date&gt;Dec 6&lt;/date&gt;&lt;/pub-dates&gt;&lt;/dates&gt;&lt;isbn&gt;0022-3263&lt;/isbn&gt;&lt;accession-num&gt;24219305&lt;/accession-num&gt;&lt;urls&gt;&lt;related-urls&gt;&lt;url&gt;http://pubs.acs.org.proxy.lib.utk.edu:90/doi/pdfplus/10.1021/jo401859u&lt;/url&gt;&lt;/related-urls&gt;&lt;/urls&gt;&lt;electronic-resource-num&gt;10.1021/jo401859u&lt;/electronic-resource-num&gt;&lt;remote-database-provider&gt;NLM&lt;/remote-database-provider&gt;&lt;language&gt;eng&lt;/language&gt;&lt;/record&gt;&lt;/Cite&gt;&lt;/EndNote&gt;</w:instrText>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[221]</w:t>
            </w:r>
            <w:r>
              <w:rPr>
                <w:rFonts w:ascii="Times New Roman" w:eastAsiaTheme="minorHAnsi" w:hAnsi="Times New Roman"/>
                <w:lang w:eastAsia="en-US"/>
              </w:rPr>
              <w:fldChar w:fldCharType="end"/>
            </w:r>
          </w:p>
        </w:tc>
        <w:tc>
          <w:tcPr>
            <w:tcW w:w="1620" w:type="dxa"/>
          </w:tcPr>
          <w:p w:rsidR="00046D3E" w:rsidRPr="005D3DB4" w:rsidRDefault="00046D3E" w:rsidP="00E006AA">
            <w:pPr>
              <w:rPr>
                <w:rFonts w:ascii="Times New Roman" w:eastAsiaTheme="minorHAnsi" w:hAnsi="Times New Roman"/>
                <w:lang w:eastAsia="en-US"/>
              </w:rPr>
            </w:pPr>
            <w:r w:rsidRPr="00A82DCD">
              <w:rPr>
                <w:rFonts w:ascii="Times New Roman" w:hAnsi="Times New Roman"/>
              </w:rPr>
              <w:t>MDA-MB-231</w:t>
            </w:r>
          </w:p>
        </w:tc>
        <w:tc>
          <w:tcPr>
            <w:tcW w:w="1080" w:type="dxa"/>
          </w:tcPr>
          <w:p w:rsidR="00046D3E" w:rsidRPr="005D3DB4" w:rsidRDefault="00046D3E" w:rsidP="00E006AA">
            <w:pPr>
              <w:rPr>
                <w:rFonts w:ascii="Times New Roman" w:eastAsiaTheme="minorHAnsi" w:hAnsi="Times New Roman"/>
                <w:lang w:eastAsia="en-US"/>
              </w:rPr>
            </w:pPr>
            <w:r w:rsidRPr="00A82DCD">
              <w:rPr>
                <w:rFonts w:ascii="Times New Roman" w:hAnsi="Times New Roman"/>
              </w:rPr>
              <w:t>78</w:t>
            </w:r>
          </w:p>
        </w:tc>
        <w:tc>
          <w:tcPr>
            <w:tcW w:w="828"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r>
            <w:r w:rsidR="00305A11">
              <w:rPr>
                <w:rFonts w:ascii="Times New Roman" w:eastAsiaTheme="minorHAnsi" w:hAnsi="Times New Roman"/>
                <w:lang w:eastAsia="en-US"/>
              </w:rPr>
              <w:instrText xml:space="preserve"> ADDIN EN.CITE &lt;EndNote&gt;&lt;Cite&gt;&lt;Author&gt;Refaat&lt;/Author&gt;&lt;Year&gt;2013&lt;/Year&gt;&lt;RecNum&gt;256&lt;/RecNum&gt;&lt;DisplayText&gt;&lt;style font="Times New Roman"&gt;[222]&lt;/style&gt;&lt;/DisplayText&gt;&lt;record&gt;&lt;rec-number&gt;256&lt;/rec-number&gt;&lt;foreign-keys&gt;&lt;key app="EN" db-id="epxp0ez96099ace9a5i5t2e9aezrz99veess" timestamp="1412965587"&gt;256&lt;/key&gt;&lt;/foreign-keys&gt;&lt;ref-type name="Journal Article"&gt;17&lt;/ref-type&gt;&lt;contributors&gt;&lt;authors&gt;&lt;author&gt;Refaat, A.&lt;/author&gt;&lt;author&gt;Abdelhamed, S.&lt;/author&gt;&lt;author&gt;Yagita, H.&lt;/author&gt;&lt;author&gt;Inoue, H.&lt;/author&gt;&lt;author&gt;Yokoyama, S.&lt;/author&gt;&lt;author&gt;Hayakawa, Y.&lt;/author&gt;&lt;author&gt;Saiki, I.&lt;/author&gt;&lt;/authors&gt;&lt;/contributors&gt;&lt;auth-address&gt;Division of Pathogenic Biochemistry, Department of Bioscience, Institute of Natural Medicine, University of Toyama, Toyama 930-0194, Japan.&lt;/auth-address&gt;&lt;titles&gt;&lt;title&gt;Berberine enhances tumor necrosis factor-related apoptosis-inducing ligand-mediated apoptosis in breast cancer&lt;/title&gt;&lt;secondary-title&gt;Oncol Lett&lt;/secondary-title&gt;&lt;alt-title&gt;Oncology letters&lt;/alt-title&gt;&lt;/titles&gt;&lt;periodical&gt;&lt;full-title&gt;Oncol Lett&lt;/full-title&gt;&lt;abbr-1&gt;Oncology letters&lt;/abbr-1&gt;&lt;/periodical&gt;&lt;alt-periodical&gt;&lt;full-title&gt;Oncol Lett&lt;/full-title&gt;&lt;abbr-1&gt;Oncology letters&lt;/abbr-1&gt;&lt;/alt-periodical&gt;&lt;pages&gt;840-844&lt;/pages&gt;&lt;volume&gt;6&lt;/volume&gt;&lt;number&gt;3&lt;/number&gt;&lt;edition&gt;2013/10/19&lt;/edition&gt;&lt;keywords&gt;&lt;keyword&gt;TNF-related apoptosis-inducing ligand&lt;/keyword&gt;&lt;keyword&gt;apoptosis&lt;/keyword&gt;&lt;keyword&gt;berberine&lt;/keyword&gt;&lt;keyword&gt;breast cancer&lt;/keyword&gt;&lt;keyword&gt;coptisine&lt;/keyword&gt;&lt;/keywords&gt;&lt;dates&gt;&lt;year&gt;2013&lt;/year&gt;&lt;pub-dates&gt;&lt;date&gt;Sep&lt;/date&gt;&lt;/pub-dates&gt;&lt;/dates&gt;&lt;isbn&gt;1792-1074 (Print)&amp;#xD;1792-1074&lt;/isbn&gt;&lt;accession-num&gt;24137422&lt;/accession-num&gt;&lt;urls&gt;&lt;related-urls&gt;&lt;url&gt;http://www.ncbi.nlm.nih.gov/pmc/articles/PMC3789109/pdf/ol-06-03-0840.pdf&lt;/url&gt;&lt;/related-urls&gt;&lt;/urls&gt;&lt;custom2&gt;Pmc3789109&lt;/custom2&gt;&lt;electronic-resource-num&gt;10.3892/ol.2013.1434&lt;/electronic-resource-num&gt;&lt;remote-database-provider&gt;NLM&lt;/remote-database-provider&gt;&lt;language&gt;Eng&lt;/language&gt;&lt;/record&gt;&lt;/Cite&gt;&lt;/EndNote&gt;</w:instrText>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[222]</w:t>
            </w:r>
            <w:r>
              <w:rPr>
                <w:rFonts w:ascii="Times New Roman" w:eastAsiaTheme="minorHAnsi" w:hAnsi="Times New Roman"/>
                <w:lang w:eastAsia="en-US"/>
              </w:rPr>
              <w:fldChar w:fldCharType="end"/>
            </w:r>
          </w:p>
        </w:tc>
      </w:tr>
      <w:tr w:rsidR="00046D3E" w:rsidTr="00E006AA">
        <w:tc>
          <w:tcPr>
            <w:tcW w:w="1638"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L1210</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10</w:t>
            </w:r>
          </w:p>
        </w:tc>
        <w:tc>
          <w:tcPr>
            <w:tcW w:w="1440" w:type="dxa"/>
          </w:tcPr>
          <w:p w:rsidR="00046D3E" w:rsidRPr="005D3DB4" w:rsidRDefault="00046D3E" w:rsidP="00E006AA">
            <w:pPr>
              <w:rPr>
                <w:rFonts w:ascii="Times New Roman" w:eastAsiaTheme="minorHAnsi" w:hAnsi="Times New Roman"/>
                <w:lang w:eastAsia="en-US"/>
              </w:rPr>
            </w:pPr>
            <w:proofErr w:type="spellStart"/>
            <w:r>
              <w:rPr>
                <w:rFonts w:ascii="Times New Roman" w:eastAsiaTheme="minorHAnsi" w:hAnsi="Times New Roman"/>
                <w:lang w:eastAsia="en-US"/>
              </w:rPr>
              <w:t>Jurkat</w:t>
            </w:r>
            <w:proofErr w:type="spellEnd"/>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4.3</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PEVuZE5vdGU+PENpdGU+PEF1dGhvcj5QYWw8L0F1dGhvcj48WWVhcj4yMDE0PC9ZZWFyPjxSZWNO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PEVuZE5vdGU+PENpdGU+PEF1dGhvcj5QYWw8L0F1dGhvcj48WWVhcj4yMDE0PC9ZZWFyPjxSZWNO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[220]</w:t>
            </w:r>
            <w:r>
              <w:rPr>
                <w:rFonts w:ascii="Times New Roman" w:eastAsiaTheme="minorHAnsi" w:hAnsi="Times New Roman"/>
                <w:lang w:eastAsia="en-US"/>
              </w:rPr>
              <w:fldChar w:fldCharType="end"/>
            </w:r>
          </w:p>
        </w:tc>
        <w:tc>
          <w:tcPr>
            <w:tcW w:w="153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50</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PEVuZE5vdGU+PENpdGU+PEF1dGhvcj5QYXJrPC9BdXRob3I+PFllYXI+MjAxMjwvWWVhcj48UmVj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PEVuZE5vdGU+PENpdGU+PEF1dGhvcj5QYXJrPC9BdXRob3I+PFllYXI+MjAxMjwvWWVhcj48UmVj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[79]</w:t>
            </w:r>
            <w:r>
              <w:rPr>
                <w:rFonts w:ascii="Times New Roman" w:eastAsiaTheme="minorHAnsi" w:hAnsi="Times New Roman"/>
                <w:lang w:eastAsia="en-US"/>
              </w:rPr>
              <w:fldChar w:fldCharType="end"/>
            </w:r>
          </w:p>
        </w:tc>
        <w:tc>
          <w:tcPr>
            <w:tcW w:w="162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HeLa</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35</w:t>
            </w:r>
          </w:p>
        </w:tc>
        <w:tc>
          <w:tcPr>
            <w:tcW w:w="828"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PEVuZE5vdGU+PENpdGU+PEF1dGhvcj5UYW5hYmU8L0F1dGhvcj48WWVhcj4yMDA2PC9ZZWFyPjxS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PEVuZE5vdGU+PENpdGU+PEF1dGhvcj5UYW5hYmU8L0F1dGhvcj48WWVhcj4yMDA2PC9ZZWFyPjxS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[223]</w:t>
            </w:r>
            <w:r>
              <w:rPr>
                <w:rFonts w:ascii="Times New Roman" w:eastAsiaTheme="minorHAnsi" w:hAnsi="Times New Roman"/>
                <w:lang w:eastAsia="en-US"/>
              </w:rPr>
              <w:fldChar w:fldCharType="end"/>
            </w:r>
          </w:p>
        </w:tc>
      </w:tr>
      <w:tr w:rsidR="00046D3E" w:rsidTr="00E006AA">
        <w:tc>
          <w:tcPr>
            <w:tcW w:w="1638"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A431</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75</w:t>
            </w:r>
          </w:p>
        </w:tc>
        <w:tc>
          <w:tcPr>
            <w:tcW w:w="144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U266</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7.6</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PEVuZE5vdGU+PENpdGU+PEF1dGhvcj5QYWw8L0F1dGhvcj48WWVhcj4yMDE0PC9ZZWFyPjxSZWNO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PEVuZE5vdGU+PENpdGU+PEF1dGhvcj5QYWw8L0F1dGhvcj48WWVhcj4yMDE0PC9ZZWFyPjxSZWNO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[220]</w:t>
            </w:r>
            <w:r>
              <w:rPr>
                <w:rFonts w:ascii="Times New Roman" w:eastAsiaTheme="minorHAnsi" w:hAnsi="Times New Roman"/>
                <w:lang w:eastAsia="en-US"/>
              </w:rPr>
              <w:fldChar w:fldCharType="end"/>
            </w:r>
          </w:p>
        </w:tc>
        <w:tc>
          <w:tcPr>
            <w:tcW w:w="153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&gt;462</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PEVuZE5vdGU+PENpdGU+PEF1dGhvcj5ZdWU8L0F1dGhvcj48WWVhcj4yMDEwPC9ZZWFyPjxSZWNO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PEVuZE5vdGU+PENpdGU+PEF1dGhvcj5ZdWU8L0F1dGhvcj48WWVhcj4yMDEwPC9ZZWFyPjxSZWNO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[224]</w:t>
            </w:r>
            <w:r>
              <w:rPr>
                <w:rFonts w:ascii="Times New Roman" w:eastAsiaTheme="minorHAnsi" w:hAnsi="Times New Roman"/>
                <w:lang w:eastAsia="en-US"/>
              </w:rPr>
              <w:fldChar w:fldCharType="end"/>
            </w:r>
          </w:p>
        </w:tc>
        <w:tc>
          <w:tcPr>
            <w:tcW w:w="162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MDA-MB-468</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63</w:t>
            </w:r>
          </w:p>
        </w:tc>
        <w:tc>
          <w:tcPr>
            <w:tcW w:w="828"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r>
            <w:r w:rsidR="00305A11">
              <w:rPr>
                <w:rFonts w:ascii="Times New Roman" w:eastAsiaTheme="minorHAnsi" w:hAnsi="Times New Roman"/>
                <w:lang w:eastAsia="en-US"/>
              </w:rPr>
              <w:instrText xml:space="preserve"> ADDIN EN.CITE &lt;EndNote&gt;&lt;Cite&gt;&lt;Author&gt;Refaat&lt;/Author&gt;&lt;Year&gt;2013&lt;/Year&gt;&lt;RecNum&gt;256&lt;/RecNum&gt;&lt;DisplayText&gt;&lt;style font="Times New Roman"&gt;[222]&lt;/style&gt;&lt;/DisplayText&gt;&lt;record&gt;&lt;rec-number&gt;256&lt;/rec-number&gt;&lt;foreign-keys&gt;&lt;key app="EN" db-id="epxp0ez96099ace9a5i5t2e9aezrz99veess" timestamp="1412965587"&gt;256&lt;/key&gt;&lt;/foreign-keys&gt;&lt;ref-type name="Journal Article"&gt;17&lt;/ref-type&gt;&lt;contributors&gt;&lt;authors&gt;&lt;author&gt;Refaat, A.&lt;/author&gt;&lt;author&gt;Abdelhamed, S.&lt;/author&gt;&lt;author&gt;Yagita, H.&lt;/author&gt;&lt;author&gt;Inoue, H.&lt;/author&gt;&lt;author&gt;Yokoyama, S.&lt;/author&gt;&lt;author&gt;Hayakawa, Y.&lt;/author&gt;&lt;author&gt;Saiki, I.&lt;/author&gt;&lt;/authors&gt;&lt;/contributors&gt;&lt;auth-address&gt;Division of Pathogenic Biochemistry, Department of Bioscience, Institute of Natural Medicine, University of Toyama, Toyama 930-0194, Japan.&lt;/auth-address&gt;&lt;titles&gt;&lt;title&gt;Berberine enhances tumor necrosis factor-related apoptosis-inducing ligand-mediated apoptosis in breast cancer&lt;/title&gt;&lt;secondary-title&gt;Oncol Lett&lt;/secondary-title&gt;&lt;alt-title&gt;Oncology letters&lt;/alt-title&gt;&lt;/titles&gt;&lt;periodical&gt;&lt;full-title&gt;Oncol Lett&lt;/full-title&gt;&lt;abbr-1&gt;Oncology letters&lt;/abbr-1&gt;&lt;/periodical&gt;&lt;alt-periodical&gt;&lt;full-title&gt;Oncol Lett&lt;/full-title&gt;&lt;abbr-1&gt;Oncology letters&lt;/abbr-1&gt;&lt;/alt-periodical&gt;&lt;pages&gt;840-844&lt;/pages&gt;&lt;volume&gt;6&lt;/volume&gt;&lt;number&gt;3&lt;/number&gt;&lt;edition&gt;2013/10/19&lt;/edition&gt;&lt;keywords&gt;&lt;keyword&gt;TNF-related apoptosis-inducing ligand&lt;/keyword&gt;&lt;keyword&gt;apoptosis&lt;/keyword&gt;&lt;keyword&gt;berberine&lt;/keyword&gt;&lt;keyword&gt;breast cancer&lt;/keyword&gt;&lt;keyword&gt;coptisine&lt;/keyword&gt;&lt;/keywords&gt;&lt;dates&gt;&lt;year&gt;2013&lt;/year&gt;&lt;pub-dates&gt;&lt;date&gt;Sep&lt;/date&gt;&lt;/pub-dates&gt;&lt;/dates&gt;&lt;isbn&gt;1792-1074 (Print)&amp;#xD;1792-1074&lt;/isbn&gt;&lt;accession-num&gt;24137422&lt;/accession-num&gt;&lt;urls&gt;&lt;related-urls&gt;&lt;url&gt;http://www.ncbi.nlm.nih.gov/pmc/articles/PMC3789109/pdf/ol-06-03-0840.pdf&lt;/url&gt;&lt;/related-urls&gt;&lt;/urls&gt;&lt;custom2&gt;Pmc3789109&lt;/custom2&gt;&lt;electronic-resource-num&gt;10.3892/ol.2013.1434&lt;/electronic-resource-num&gt;&lt;remote-database-provider&gt;NLM&lt;/remote-database-provider&gt;&lt;language&gt;Eng&lt;/language&gt;&lt;/record&gt;&lt;/Cite&gt;&lt;/EndNote&gt;</w:instrText>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[222]</w:t>
            </w:r>
            <w:r>
              <w:rPr>
                <w:rFonts w:ascii="Times New Roman" w:eastAsiaTheme="minorHAnsi" w:hAnsi="Times New Roman"/>
                <w:lang w:eastAsia="en-US"/>
              </w:rPr>
              <w:fldChar w:fldCharType="end"/>
            </w:r>
          </w:p>
        </w:tc>
      </w:tr>
      <w:tr w:rsidR="00046D3E" w:rsidTr="00E006AA">
        <w:tc>
          <w:tcPr>
            <w:tcW w:w="1638"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DU145</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100</w:t>
            </w:r>
          </w:p>
        </w:tc>
        <w:tc>
          <w:tcPr>
            <w:tcW w:w="144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A549</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17</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PEVuZE5vdGU+PENpdGU+PEF1dGhvcj5QYWw8L0F1dGhvcj48WWVhcj4yMDE0PC9ZZWFyPjxSZWNO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PEVuZE5vdGU+PENpdGU+PEF1dGhvcj5QYWw8L0F1dGhvcj48WWVhcj4yMDE0PC9ZZWFyPjxSZWNO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[220]</w:t>
            </w:r>
            <w:r>
              <w:rPr>
                <w:rFonts w:ascii="Times New Roman" w:eastAsiaTheme="minorHAnsi" w:hAnsi="Times New Roman"/>
                <w:lang w:eastAsia="en-US"/>
              </w:rPr>
              <w:fldChar w:fldCharType="end"/>
            </w:r>
          </w:p>
        </w:tc>
        <w:tc>
          <w:tcPr>
            <w:tcW w:w="153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MCF-7</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&gt;100</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r>
            <w:r w:rsidR="00305A11">
              <w:rPr>
                <w:rFonts w:ascii="Times New Roman" w:eastAsiaTheme="minorHAnsi" w:hAnsi="Times New Roman"/>
                <w:lang w:eastAsia="en-US"/>
              </w:rPr>
              <w:instrText xml:space="preserve"> ADDIN EN.CITE &lt;EndNote&gt;&lt;Cite&gt;&lt;Author&gt;Lin&lt;/Author&gt;&lt;Year&gt;2013&lt;/Year&gt;&lt;RecNum&gt;164&lt;/RecNum&gt;&lt;DisplayText&gt;&lt;style font="Times New Roman"&gt;[221]&lt;/style&gt;&lt;/DisplayText&gt;&lt;record&gt;&lt;rec-number&gt;164&lt;/rec-number&gt;&lt;foreign-keys&gt;&lt;key app="EN" db-id="epxp0ez96099ace9a5i5t2e9aezrz99veess" timestamp="1411588238"&gt;164&lt;/key&gt;&lt;/foreign-keys&gt;&lt;ref-type name="Journal Article"&gt;17&lt;/ref-type&gt;&lt;contributors&gt;&lt;authors&gt;&lt;author&gt;Lin, X.&lt;/author&gt;&lt;author&gt;Ji, S.&lt;/author&gt;&lt;author&gt;Qiao, X.&lt;/author&gt;&lt;author&gt;Hu, H.&lt;/author&gt;&lt;author&gt;Chen, N.&lt;/author&gt;&lt;author&gt;Dong, Y.&lt;/author&gt;&lt;author&gt;Huang, Y.&lt;/author&gt;&lt;author&gt;Guo, D.&lt;/author&gt;&lt;author&gt;Tu, P.&lt;/author&gt;&lt;author&gt;Ye, M.&lt;/author&gt;&lt;/authors&gt;&lt;/contributors&gt;&lt;auth-address&gt;State Key Laboratory of Natural and Biomimetic Drugs, School of Pharmaceutical Sciences, Peking University , 38 Xueyuan Road, Beijing 100191, China.&lt;/auth-address&gt;&lt;titles&gt;&lt;title&gt;Density functional theory calculations in stereochemical determination of terpecurcumins J-W, cytotoxic terpene-conjugated curcuminoids from Curcuma longa L&lt;/title&gt;&lt;secondary-title&gt;J Org Chem&lt;/secondary-title&gt;&lt;alt-title&gt;The Journal of organic chemistry&lt;/alt-title&gt;&lt;/titles&gt;&lt;periodical&gt;&lt;full-title&gt;J Org Chem&lt;/full-title&gt;&lt;abbr-1&gt;The Journal of organic chemistry&lt;/abbr-1&gt;&lt;/periodical&gt;&lt;alt-periodical&gt;&lt;full-title&gt;J Org Chem&lt;/full-title&gt;&lt;abbr-1&gt;The Journal of organic chemistry&lt;/abbr-1&gt;&lt;/alt-periodical&gt;&lt;pages&gt;11835-48&lt;/pages&gt;&lt;volume&gt;78&lt;/volume&gt;&lt;number&gt;23&lt;/number&gt;&lt;edition&gt;2013/11/14&lt;/edition&gt;&lt;dates&gt;&lt;year&gt;2013&lt;/year&gt;&lt;pub-dates&gt;&lt;date&gt;Dec 6&lt;/date&gt;&lt;/pub-dates&gt;&lt;/dates&gt;&lt;isbn&gt;0022-3263&lt;/isbn&gt;&lt;accession-num&gt;24219305&lt;/accession-num&gt;&lt;urls&gt;&lt;related-urls&gt;&lt;url&gt;http://pubs.acs.org.proxy.lib.utk.edu:90/doi/pdfplus/10.1021/jo401859u&lt;/url&gt;&lt;/related-urls&gt;&lt;/urls&gt;&lt;electronic-resource-num&gt;10.1021/jo401859u&lt;/electronic-resource-num&gt;&lt;remote-database-provider&gt;NLM&lt;/remote-database-provider&gt;&lt;language&gt;eng&lt;/language&gt;&lt;/record&gt;&lt;/Cite&gt;&lt;/EndNote&gt;</w:instrText>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[221]</w:t>
            </w:r>
            <w:r>
              <w:rPr>
                <w:rFonts w:ascii="Times New Roman" w:eastAsiaTheme="minorHAnsi" w:hAnsi="Times New Roman"/>
                <w:lang w:eastAsia="en-US"/>
              </w:rPr>
              <w:fldChar w:fldCharType="end"/>
            </w:r>
          </w:p>
        </w:tc>
        <w:tc>
          <w:tcPr>
            <w:tcW w:w="162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HepG2</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203</w:t>
            </w:r>
          </w:p>
        </w:tc>
        <w:tc>
          <w:tcPr>
            <w:tcW w:w="828"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PEVuZE5vdGU+PENpdGU+PEF1dGhvcj5ZaTwvQXV0aG9yPjxZZWFyPjIwMTM8L1llYXI+PFJlY051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PEVuZE5vdGU+PENpdGU+PEF1dGhvcj5ZaTwvQXV0aG9yPjxZZWFyPjIwMTM8L1llYXI+PFJlY051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[225]</w:t>
            </w:r>
            <w:r>
              <w:rPr>
                <w:rFonts w:ascii="Times New Roman" w:eastAsiaTheme="minorHAnsi" w:hAnsi="Times New Roman"/>
                <w:lang w:eastAsia="en-US"/>
              </w:rPr>
              <w:fldChar w:fldCharType="end"/>
            </w:r>
          </w:p>
        </w:tc>
      </w:tr>
      <w:tr w:rsidR="00046D3E" w:rsidTr="00E006AA">
        <w:tc>
          <w:tcPr>
            <w:tcW w:w="1638"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U937</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15</w:t>
            </w:r>
          </w:p>
        </w:tc>
        <w:tc>
          <w:tcPr>
            <w:tcW w:w="144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U87</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15</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PEVuZE5vdGU+PENpdGU+PEF1dGhvcj5EdTwvQXV0aG9yPjxZZWFyPjIwMTM8L1llYXI+PFJlY051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PEVuZE5vdGU+PENpdGU+PEF1dGhvcj5EdTwvQXV0aG9yPjxZZWFyPjIwMTM8L1llYXI+PFJlY051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[226]</w:t>
            </w:r>
            <w:r>
              <w:rPr>
                <w:rFonts w:ascii="Times New Roman" w:eastAsiaTheme="minorHAnsi" w:hAnsi="Times New Roman"/>
                <w:lang w:eastAsia="en-US"/>
              </w:rPr>
              <w:fldChar w:fldCharType="end"/>
            </w:r>
          </w:p>
        </w:tc>
        <w:tc>
          <w:tcPr>
            <w:tcW w:w="153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&gt;50</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PEVuZE5vdGU+PENpdGU+PEF1dGhvcj5QYXJrPC9BdXRob3I+PFllYXI+MjAxMjwvWWVhcj48UmVj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PEVuZE5vdGU+PENpdGU+PEF1dGhvcj5QYXJrPC9BdXRob3I+PFllYXI+MjAxMjwvWWVhcj48UmVj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[79]</w:t>
            </w:r>
            <w:r>
              <w:rPr>
                <w:rFonts w:ascii="Times New Roman" w:eastAsiaTheme="minorHAnsi" w:hAnsi="Times New Roman"/>
                <w:lang w:eastAsia="en-US"/>
              </w:rPr>
              <w:fldChar w:fldCharType="end"/>
            </w:r>
          </w:p>
        </w:tc>
        <w:tc>
          <w:tcPr>
            <w:tcW w:w="162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3.5</w:t>
            </w:r>
          </w:p>
        </w:tc>
        <w:tc>
          <w:tcPr>
            <w:tcW w:w="828"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PEVuZE5vdGU+PENpdGU+PEF1dGhvcj5MaW48L0F1dGhvcj48WWVhcj4yMDA0PC9ZZWFyPjxSZWNO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==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PEVuZE5vdGU+PENpdGU+PEF1dGhvcj5MaW48L0F1dGhvcj48WWVhcj4yMDA0PC9ZZWFyPjxSZWNO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==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[84]</w:t>
            </w:r>
            <w:r>
              <w:rPr>
                <w:rFonts w:ascii="Times New Roman" w:eastAsiaTheme="minorHAnsi" w:hAnsi="Times New Roman"/>
                <w:lang w:eastAsia="en-US"/>
              </w:rPr>
              <w:fldChar w:fldCharType="end"/>
            </w:r>
          </w:p>
        </w:tc>
      </w:tr>
      <w:tr w:rsidR="00046D3E" w:rsidTr="00E006AA">
        <w:tc>
          <w:tcPr>
            <w:tcW w:w="1638"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MCF7</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20</w:t>
            </w:r>
          </w:p>
        </w:tc>
        <w:tc>
          <w:tcPr>
            <w:tcW w:w="144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T98G</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31</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PEVuZE5vdGU+PENpdGU+PEF1dGhvcj5EdTwvQXV0aG9yPjxZZWFyPjIwMTM8L1llYXI+PFJlY051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PEVuZE5vdGU+PENpdGU+PEF1dGhvcj5EdTwvQXV0aG9yPjxZZWFyPjIwMTM8L1llYXI+PFJlY051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[226]</w:t>
            </w:r>
            <w:r>
              <w:rPr>
                <w:rFonts w:ascii="Times New Roman" w:eastAsiaTheme="minorHAnsi" w:hAnsi="Times New Roman"/>
                <w:lang w:eastAsia="en-US"/>
              </w:rPr>
              <w:fldChar w:fldCharType="end"/>
            </w:r>
          </w:p>
        </w:tc>
        <w:tc>
          <w:tcPr>
            <w:tcW w:w="153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&gt;462</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PEVuZE5vdGU+PENpdGU+PEF1dGhvcj5ZdWU8L0F1dGhvcj48WWVhcj4yMDEwPC9ZZWFyPjxSZWNO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PEVuZE5vdGU+PENpdGU+PEF1dGhvcj5ZdWU8L0F1dGhvcj48WWVhcj4yMDEwPC9ZZWFyPjxSZWNO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[224]</w:t>
            </w:r>
            <w:r>
              <w:rPr>
                <w:rFonts w:ascii="Times New Roman" w:eastAsiaTheme="minorHAnsi" w:hAnsi="Times New Roman"/>
                <w:lang w:eastAsia="en-US"/>
              </w:rPr>
              <w:fldChar w:fldCharType="end"/>
            </w:r>
          </w:p>
        </w:tc>
        <w:tc>
          <w:tcPr>
            <w:tcW w:w="162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Hep3B</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5.4</w:t>
            </w:r>
          </w:p>
        </w:tc>
        <w:tc>
          <w:tcPr>
            <w:tcW w:w="828"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PEVuZE5vdGU+PENpdGU+PEF1dGhvcj5MaW48L0F1dGhvcj48WWVhcj4yMDA0PC9ZZWFyPjxSZWNO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==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PEVuZE5vdGU+PENpdGU+PEF1dGhvcj5MaW48L0F1dGhvcj48WWVhcj4yMDA0PC9ZZWFyPjxSZWNO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==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[84]</w:t>
            </w:r>
            <w:r>
              <w:rPr>
                <w:rFonts w:ascii="Times New Roman" w:eastAsiaTheme="minorHAnsi" w:hAnsi="Times New Roman"/>
                <w:lang w:eastAsia="en-US"/>
              </w:rPr>
              <w:fldChar w:fldCharType="end"/>
            </w:r>
          </w:p>
        </w:tc>
      </w:tr>
      <w:tr w:rsidR="00046D3E" w:rsidTr="00E006AA">
        <w:tc>
          <w:tcPr>
            <w:tcW w:w="1638"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CL1-5</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7.5</w:t>
            </w:r>
          </w:p>
        </w:tc>
        <w:tc>
          <w:tcPr>
            <w:tcW w:w="144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PC3</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32</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PEVuZE5vdGU+PENpdGU+PEF1dGhvcj5IdW5nPC9BdXRob3I+PFllYXI+MjAxMjwvWWVhcj48UmVj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PEVuZE5vdGU+PENpdGU+PEF1dGhvcj5IdW5nPC9BdXRob3I+PFllYXI+MjAxMjwvWWVhcj48UmVj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[227]</w:t>
            </w:r>
            <w:r>
              <w:rPr>
                <w:rFonts w:ascii="Times New Roman" w:eastAsiaTheme="minorHAnsi" w:hAnsi="Times New Roman"/>
                <w:lang w:eastAsia="en-US"/>
              </w:rPr>
              <w:fldChar w:fldCharType="end"/>
            </w:r>
          </w:p>
        </w:tc>
        <w:tc>
          <w:tcPr>
            <w:tcW w:w="153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HepG2</w:t>
            </w:r>
          </w:p>
        </w:tc>
        <w:tc>
          <w:tcPr>
            <w:tcW w:w="1080"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&gt;100</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r>
            <w:r w:rsidR="00305A11">
              <w:rPr>
                <w:rFonts w:ascii="Times New Roman" w:eastAsiaTheme="minorHAnsi" w:hAnsi="Times New Roman"/>
                <w:lang w:eastAsia="en-US"/>
              </w:rPr>
              <w:instrText xml:space="preserve"> ADDIN EN.CITE &lt;EndNote&gt;&lt;Cite&gt;&lt;Author&gt;Lin&lt;/Author&gt;&lt;Year&gt;2013&lt;/Year&gt;&lt;RecNum&gt;164&lt;/RecNum&gt;&lt;DisplayText&gt;&lt;style font="Times New Roman"&gt;[221]&lt;/style&gt;&lt;/DisplayText&gt;&lt;record&gt;&lt;rec-number&gt;164&lt;/rec-number&gt;&lt;foreign-keys&gt;&lt;key app="EN" db-id="epxp0ez96099ace9a5i5t2e9aezrz99veess" timestamp="1411588238"&gt;164&lt;/key&gt;&lt;/foreign-keys&gt;&lt;ref-type name="Journal Article"&gt;17&lt;/ref-type&gt;&lt;contributors&gt;&lt;authors&gt;&lt;author&gt;Lin, X.&lt;/author&gt;&lt;author&gt;Ji, S.&lt;/author&gt;&lt;author&gt;Qiao, X.&lt;/author&gt;&lt;author&gt;Hu, H.&lt;/author&gt;&lt;author&gt;Chen, N.&lt;/author&gt;&lt;author&gt;Dong, Y.&lt;/author&gt;&lt;author&gt;Huang, Y.&lt;/author&gt;&lt;author&gt;Guo, D.&lt;/author&gt;&lt;author&gt;Tu, P.&lt;/author&gt;&lt;author&gt;Ye, M.&lt;/author&gt;&lt;/authors&gt;&lt;/contributors&gt;&lt;auth-address&gt;State Key Laboratory of Natural and Biomimetic Drugs, School of Pharmaceutical Sciences, Peking University , 38 Xueyuan Road, Beijing 100191, China.&lt;/auth-address&gt;&lt;titles&gt;&lt;title&gt;Density functional theory calculations in stereochemical determination of terpecurcumins J-W, cytotoxic terpene-conjugated curcuminoids from Curcuma longa L&lt;/title&gt;&lt;secondary-title&gt;J Org Chem&lt;/secondary-title&gt;&lt;alt-title&gt;The Journal of organic chemistry&lt;/alt-title&gt;&lt;/titles&gt;&lt;periodical&gt;&lt;full-title&gt;J Org Chem&lt;/full-title&gt;&lt;abbr-1&gt;The Journal of organic chemistry&lt;/abbr-1&gt;&lt;/periodical&gt;&lt;alt-periodical&gt;&lt;full-title&gt;J Org Chem&lt;/full-title&gt;&lt;abbr-1&gt;The Journal of organic chemistry&lt;/abbr-1&gt;&lt;/alt-periodical&gt;&lt;pages&gt;11835-48&lt;/pages&gt;&lt;volume&gt;78&lt;/volume&gt;&lt;number&gt;23&lt;/number&gt;&lt;edition&gt;2013/11/14&lt;/edition&gt;&lt;dates&gt;&lt;year&gt;2013&lt;/year&gt;&lt;pub-dates&gt;&lt;date&gt;Dec 6&lt;/date&gt;&lt;/pub-dates&gt;&lt;/dates&gt;&lt;isbn&gt;0022-3263&lt;/isbn&gt;&lt;accession-num&gt;24219305&lt;/accession-num&gt;&lt;urls&gt;&lt;related-urls&gt;&lt;url&gt;http://pubs.acs.org.proxy.lib.utk.edu:90/doi/pdfplus/10.1021/jo401859u&lt;/url&gt;&lt;/related-urls&gt;&lt;/urls&gt;&lt;electronic-resource-num&gt;10.1021/jo401859u&lt;/electronic-resource-num&gt;&lt;remote-database-provider&gt;NLM&lt;/remote-database-provider&gt;&lt;language&gt;eng&lt;/language&gt;&lt;/record&gt;&lt;/Cite&gt;&lt;/EndNote&gt;</w:instrText>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[221]</w:t>
            </w:r>
            <w:r>
              <w:rPr>
                <w:rFonts w:ascii="Times New Roman" w:eastAsiaTheme="minorHAnsi" w:hAnsi="Times New Roman"/>
                <w:lang w:eastAsia="en-US"/>
              </w:rPr>
              <w:fldChar w:fldCharType="end"/>
            </w:r>
          </w:p>
        </w:tc>
        <w:tc>
          <w:tcPr>
            <w:tcW w:w="162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SK-Hep1</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1.4</w:t>
            </w:r>
          </w:p>
        </w:tc>
        <w:tc>
          <w:tcPr>
            <w:tcW w:w="828"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PEVuZE5vdGU+PENpdGU+PEF1dGhvcj5MaW48L0F1dGhvcj48WWVhcj4yMDA0PC9ZZWFyPjxSZWNO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==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PEVuZE5vdGU+PENpdGU+PEF1dGhvcj5MaW48L0F1dGhvcj48WWVhcj4yMDA0PC9ZZWFyPjxSZWNO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==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[84]</w:t>
            </w:r>
            <w:r>
              <w:rPr>
                <w:rFonts w:ascii="Times New Roman" w:eastAsiaTheme="minorHAnsi" w:hAnsi="Times New Roman"/>
                <w:lang w:eastAsia="en-US"/>
              </w:rPr>
              <w:fldChar w:fldCharType="end"/>
            </w:r>
          </w:p>
        </w:tc>
      </w:tr>
      <w:tr w:rsidR="00046D3E" w:rsidTr="00E006AA">
        <w:tc>
          <w:tcPr>
            <w:tcW w:w="1638"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Colo205</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80</w:t>
            </w:r>
          </w:p>
        </w:tc>
        <w:tc>
          <w:tcPr>
            <w:tcW w:w="144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LNCaP</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53</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PEVuZE5vdGU+PENpdGU+PEF1dGhvcj5Uc3VpPC9BdXRob3I+PFllYXI+MjAwODwvWWVhcj48UmVj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PEVuZE5vdGU+PENpdGU+PEF1dGhvcj5Uc3VpPC9BdXRob3I+PFllYXI+MjAwODwvWWVhcj48UmVj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[228]</w:t>
            </w:r>
            <w:r>
              <w:rPr>
                <w:rFonts w:ascii="Times New Roman" w:eastAsiaTheme="minorHAnsi" w:hAnsi="Times New Roman"/>
                <w:lang w:eastAsia="en-US"/>
              </w:rPr>
              <w:fldChar w:fldCharType="end"/>
            </w:r>
          </w:p>
        </w:tc>
        <w:tc>
          <w:tcPr>
            <w:tcW w:w="1530" w:type="dxa"/>
          </w:tcPr>
          <w:p w:rsidR="00046D3E" w:rsidRPr="005D3DB4" w:rsidRDefault="00046D3E" w:rsidP="00E006AA">
            <w:pPr>
              <w:rPr>
                <w:rFonts w:ascii="Times New Roman" w:eastAsiaTheme="minorHAnsi" w:hAnsi="Times New Roman"/>
                <w:lang w:eastAsia="en-US"/>
              </w:rPr>
            </w:pPr>
          </w:p>
        </w:tc>
        <w:tc>
          <w:tcPr>
            <w:tcW w:w="1080"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300</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PEVuZE5vdGU+PENpdGU+PEF1dGhvcj5DaGVuZzwvQXV0aG9yPjxZZWFyPjIwMTI8L1llYXI+PFJl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PEVuZE5vdGU+PENpdGU+PEF1dGhvcj5DaGVuZzwvQXV0aG9yPjxZZWFyPjIwMTI8L1llYXI+PFJl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[229]</w:t>
            </w:r>
            <w:r>
              <w:rPr>
                <w:rFonts w:ascii="Times New Roman" w:eastAsiaTheme="minorHAnsi" w:hAnsi="Times New Roman"/>
                <w:lang w:eastAsia="en-US"/>
              </w:rPr>
              <w:fldChar w:fldCharType="end"/>
            </w:r>
          </w:p>
        </w:tc>
        <w:tc>
          <w:tcPr>
            <w:tcW w:w="162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PLC/PRF/5</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6.6</w:t>
            </w:r>
          </w:p>
        </w:tc>
        <w:tc>
          <w:tcPr>
            <w:tcW w:w="828"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PEVuZE5vdGU+PENpdGU+PEF1dGhvcj5MaW48L0F1dGhvcj48WWVhcj4yMDA0PC9ZZWFyPjxSZWNO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==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PEVuZE5vdGU+PENpdGU+PEF1dGhvcj5MaW48L0F1dGhvcj48WWVhcj4yMDA0PC9ZZWFyPjxSZWNO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==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[84]</w:t>
            </w:r>
            <w:r>
              <w:rPr>
                <w:rFonts w:ascii="Times New Roman" w:eastAsiaTheme="minorHAnsi" w:hAnsi="Times New Roman"/>
                <w:lang w:eastAsia="en-US"/>
              </w:rPr>
              <w:fldChar w:fldCharType="end"/>
            </w:r>
          </w:p>
        </w:tc>
      </w:tr>
      <w:tr w:rsidR="00046D3E" w:rsidTr="00E006AA">
        <w:tc>
          <w:tcPr>
            <w:tcW w:w="1638"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C6</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10</w:t>
            </w:r>
          </w:p>
        </w:tc>
        <w:tc>
          <w:tcPr>
            <w:tcW w:w="144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DU145</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30</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PEVuZE5vdGU+PENpdGU+PEF1dGhvcj5Ib25nPC9BdXRob3I+PFllYXI+MjAwNjwvWWVhcj48UmVj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PEVuZE5vdGU+PENpdGU+PEF1dGhvcj5Ib25nPC9BdXRob3I+PFllYXI+MjAwNjwvWWVhcj48UmVj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[72]</w:t>
            </w:r>
            <w:r>
              <w:rPr>
                <w:rFonts w:ascii="Times New Roman" w:eastAsiaTheme="minorHAnsi" w:hAnsi="Times New Roman"/>
                <w:lang w:eastAsia="en-US"/>
              </w:rPr>
              <w:fldChar w:fldCharType="end"/>
            </w:r>
          </w:p>
        </w:tc>
        <w:tc>
          <w:tcPr>
            <w:tcW w:w="1530" w:type="dxa"/>
          </w:tcPr>
          <w:p w:rsidR="00046D3E" w:rsidRPr="005D3DB4" w:rsidRDefault="00046D3E" w:rsidP="00E006AA">
            <w:pPr>
              <w:rPr>
                <w:rFonts w:ascii="Times New Roman" w:eastAsiaTheme="minorHAnsi" w:hAnsi="Times New Roman"/>
                <w:lang w:eastAsia="en-US"/>
              </w:rPr>
            </w:pPr>
          </w:p>
        </w:tc>
        <w:tc>
          <w:tcPr>
            <w:tcW w:w="1080"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&gt;432</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PEVuZE5vdGU+PENpdGU+PEF1dGhvcj5ZdWU8L0F1dGhvcj48WWVhcj4yMDEwPC9ZZWFyPjxSZWNO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PEVuZE5vdGU+PENpdGU+PEF1dGhvcj5ZdWU8L0F1dGhvcj48WWVhcj4yMDEwPC9ZZWFyPjxSZWNO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[224]</w:t>
            </w:r>
            <w:r>
              <w:rPr>
                <w:rFonts w:ascii="Times New Roman" w:eastAsiaTheme="minorHAnsi" w:hAnsi="Times New Roman"/>
                <w:lang w:eastAsia="en-US"/>
              </w:rPr>
              <w:fldChar w:fldCharType="end"/>
            </w:r>
          </w:p>
        </w:tc>
        <w:tc>
          <w:tcPr>
            <w:tcW w:w="162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K562</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7.2</w:t>
            </w:r>
          </w:p>
        </w:tc>
        <w:tc>
          <w:tcPr>
            <w:tcW w:w="828"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PEVuZE5vdGU+PENpdGU+PEF1dGhvcj5MaW48L0F1dGhvcj48WWVhcj4yMDA0PC9ZZWFyPjxSZWNO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==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PEVuZE5vdGU+PENpdGU+PEF1dGhvcj5MaW48L0F1dGhvcj48WWVhcj4yMDA0PC9ZZWFyPjxSZWNO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==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[84]</w:t>
            </w:r>
            <w:r>
              <w:rPr>
                <w:rFonts w:ascii="Times New Roman" w:eastAsiaTheme="minorHAnsi" w:hAnsi="Times New Roman"/>
                <w:lang w:eastAsia="en-US"/>
              </w:rPr>
              <w:fldChar w:fldCharType="end"/>
            </w:r>
          </w:p>
        </w:tc>
      </w:tr>
      <w:tr w:rsidR="00046D3E" w:rsidTr="00E006AA">
        <w:tc>
          <w:tcPr>
            <w:tcW w:w="1638"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U-87</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20</w:t>
            </w:r>
          </w:p>
        </w:tc>
        <w:tc>
          <w:tcPr>
            <w:tcW w:w="144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MCF-7</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20</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r>
            <w:r w:rsidR="00305A11">
              <w:rPr>
                <w:rFonts w:ascii="Times New Roman" w:eastAsiaTheme="minorHAnsi" w:hAnsi="Times New Roman"/>
                <w:lang w:eastAsia="en-US"/>
              </w:rPr>
              <w:instrText xml:space="preserve"> ADDIN EN.CITE &lt;EndNote&gt;&lt;Cite&gt;&lt;Author&gt;Jiang&lt;/Author&gt;&lt;Year&gt;2013&lt;/Year&gt;&lt;RecNum&gt;166&lt;/RecNum&gt;&lt;DisplayText&gt;&lt;style font="Times New Roman"&gt;[230]&lt;/style&gt;&lt;/DisplayText&gt;&lt;record&gt;&lt;rec-number&gt;166&lt;/rec-number&gt;&lt;foreign-keys&gt;&lt;key app="EN" db-id="epxp0ez96099ace9a5i5t2e9aezrz99veess" timestamp="1411588425"&gt;166&lt;/key&gt;&lt;/foreign-keys&gt;&lt;ref-type name="Journal Article"&gt;17&lt;/ref-type&gt;&lt;contributors&gt;&lt;authors&gt;&lt;author&gt;Jiang, Min&lt;/author&gt;&lt;author&gt;Huang, Ou&lt;/author&gt;&lt;author&gt;Zhang, Xi&lt;/author&gt;&lt;author&gt;Xie, Zuoquan&lt;/author&gt;&lt;author&gt;Shen, Aijun&lt;/author&gt;&lt;author&gt;Liu, Hongchun&lt;/author&gt;&lt;author&gt;Geng, Meiyu&lt;/author&gt;&lt;author&gt;Shen, Kunwei&lt;/author&gt;&lt;/authors&gt;&lt;/contributors&gt;&lt;titles&gt;&lt;title&gt;Curcumin Induces Cell Death and Restores Tamoxifen Sensitivity in the Antiestrogen-Resistant Breast Cancer Cell Lines MCF-7/LCC2 and MCF-7/LCC9&lt;/title&gt;&lt;secondary-title&gt;Molecules&lt;/secondary-title&gt;&lt;/titles&gt;&lt;periodical&gt;&lt;full-title&gt;Molecules&lt;/full-title&gt;&lt;/periodical&gt;&lt;pages&gt;701-720&lt;/pages&gt;&lt;volume&gt;18&lt;/volume&gt;&lt;number&gt;1&lt;/number&gt;&lt;dates&gt;&lt;year&gt;2013&lt;/year&gt;&lt;/dates&gt;&lt;isbn&gt;1420-3049&lt;/isbn&gt;&lt;accession-num&gt;doi:10.3390/molecules18010701&lt;/accession-num&gt;&lt;urls&gt;&lt;related-urls&gt;&lt;url&gt;http://www.mdpi.com/1420-3049/18/1/701&lt;/url&gt;&lt;url&gt;http://www.mdpi.com/1420-3049/18/1/701/pdf&lt;/url&gt;&lt;/related-urls&gt;&lt;/urls&gt;&lt;/record&gt;&lt;/Cite&gt;&lt;/EndNote&gt;</w:instrText>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[230]</w:t>
            </w:r>
            <w:r>
              <w:rPr>
                <w:rFonts w:ascii="Times New Roman" w:eastAsiaTheme="minorHAnsi" w:hAnsi="Times New Roman"/>
                <w:lang w:eastAsia="en-US"/>
              </w:rPr>
              <w:fldChar w:fldCharType="end"/>
            </w:r>
          </w:p>
        </w:tc>
        <w:tc>
          <w:tcPr>
            <w:tcW w:w="153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Hep3B</w:t>
            </w:r>
          </w:p>
        </w:tc>
        <w:tc>
          <w:tcPr>
            <w:tcW w:w="1080"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564</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PEVuZE5vdGU+PENpdGU+PEF1dGhvcj5DaGVuZzwvQXV0aG9yPjxZZWFyPjIwMTI8L1llYXI+PFJl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PEVuZE5vdGU+PENpdGU+PEF1dGhvcj5DaGVuZzwvQXV0aG9yPjxZZWFyPjIwMTI8L1llYXI+PFJl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[229]</w:t>
            </w:r>
            <w:r>
              <w:rPr>
                <w:rFonts w:ascii="Times New Roman" w:eastAsiaTheme="minorHAnsi" w:hAnsi="Times New Roman"/>
                <w:lang w:eastAsia="en-US"/>
              </w:rPr>
              <w:fldChar w:fldCharType="end"/>
            </w:r>
          </w:p>
        </w:tc>
        <w:tc>
          <w:tcPr>
            <w:tcW w:w="162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U937</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1.5</w:t>
            </w:r>
          </w:p>
        </w:tc>
        <w:tc>
          <w:tcPr>
            <w:tcW w:w="828"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PEVuZE5vdGU+PENpdGU+PEF1dGhvcj5MaW48L0F1dGhvcj48WWVhcj4yMDA0PC9ZZWFyPjxSZWNO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==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PEVuZE5vdGU+PENpdGU+PEF1dGhvcj5MaW48L0F1dGhvcj48WWVhcj4yMDA0PC9ZZWFyPjxSZWNO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==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[84]</w:t>
            </w:r>
            <w:r>
              <w:rPr>
                <w:rFonts w:ascii="Times New Roman" w:eastAsiaTheme="minorHAnsi" w:hAnsi="Times New Roman"/>
                <w:lang w:eastAsia="en-US"/>
              </w:rPr>
              <w:fldChar w:fldCharType="end"/>
            </w:r>
          </w:p>
        </w:tc>
      </w:tr>
      <w:tr w:rsidR="00046D3E" w:rsidTr="00E006AA">
        <w:tc>
          <w:tcPr>
            <w:tcW w:w="1638"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VSMC</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200</w:t>
            </w:r>
          </w:p>
        </w:tc>
        <w:tc>
          <w:tcPr>
            <w:tcW w:w="144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MCF7/LCC2</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20</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r>
            <w:r w:rsidR="00305A11">
              <w:rPr>
                <w:rFonts w:ascii="Times New Roman" w:eastAsiaTheme="minorHAnsi" w:hAnsi="Times New Roman"/>
                <w:lang w:eastAsia="en-US"/>
              </w:rPr>
              <w:instrText xml:space="preserve"> ADDIN EN.CITE &lt;EndNote&gt;&lt;Cite&gt;&lt;Author&gt;Jiang&lt;/Author&gt;&lt;Year&gt;2013&lt;/Year&gt;&lt;RecNum&gt;166&lt;/RecNum&gt;&lt;DisplayText&gt;&lt;style font="Times New Roman"&gt;[230]&lt;/style&gt;&lt;/DisplayText&gt;&lt;record&gt;&lt;rec-number&gt;166&lt;/rec-number&gt;&lt;foreign-keys&gt;&lt;key app="EN" db-id="epxp0ez96099ace9a5i5t2e9aezrz99veess" timestamp="1411588425"&gt;166&lt;/key&gt;&lt;/foreign-keys&gt;&lt;ref-type name="Journal Article"&gt;17&lt;/ref-type&gt;&lt;contributors&gt;&lt;authors&gt;&lt;author&gt;Jiang, Min&lt;/author&gt;&lt;author&gt;Huang, Ou&lt;/author&gt;&lt;author&gt;Zhang, Xi&lt;/author&gt;&lt;author&gt;Xie, Zuoquan&lt;/author&gt;&lt;author&gt;Shen, Aijun&lt;/author&gt;&lt;author&gt;Liu, Hongchun&lt;/author&gt;&lt;author&gt;Geng, Meiyu&lt;/author&gt;&lt;author&gt;Shen, Kunwei&lt;/author&gt;&lt;/authors&gt;&lt;/contributors&gt;&lt;titles&gt;&lt;title&gt;Curcumin Induces Cell Death and Restores Tamoxifen Sensitivity in the Antiestrogen-Resistant Breast Cancer Cell Lines MCF-7/LCC2 and MCF-7/LCC9&lt;/title&gt;&lt;secondary-title&gt;Molecules&lt;/secondary-title&gt;&lt;/titles&gt;&lt;periodical&gt;&lt;full-title&gt;Molecules&lt;/full-title&gt;&lt;/periodical&gt;&lt;pages&gt;701-720&lt;/pages&gt;&lt;volume&gt;18&lt;/volume&gt;&lt;number&gt;1&lt;/number&gt;&lt;dates&gt;&lt;year&gt;2013&lt;/year&gt;&lt;/dates&gt;&lt;isbn&gt;1420-3049&lt;/isbn&gt;&lt;accession-num&gt;doi:10.3390/molecules18010701&lt;/accession-num&gt;&lt;urls&gt;&lt;related-urls&gt;&lt;url&gt;http://www.mdpi.com/1420-3049/18/1/701&lt;/url&gt;&lt;url&gt;http://www.mdpi.com/1420-3049/18/1/701/pdf&lt;/url&gt;&lt;/related-urls&gt;&lt;/urls&gt;&lt;/record&gt;&lt;/Cite&gt;&lt;/EndNote&gt;</w:instrText>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[230]</w:t>
            </w:r>
            <w:r>
              <w:rPr>
                <w:rFonts w:ascii="Times New Roman" w:eastAsiaTheme="minorHAnsi" w:hAnsi="Times New Roman"/>
                <w:lang w:eastAsia="en-US"/>
              </w:rPr>
              <w:fldChar w:fldCharType="end"/>
            </w:r>
          </w:p>
        </w:tc>
        <w:tc>
          <w:tcPr>
            <w:tcW w:w="153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Huh-7</w:t>
            </w:r>
          </w:p>
        </w:tc>
        <w:tc>
          <w:tcPr>
            <w:tcW w:w="1080"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472</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PEVuZE5vdGU+PENpdGU+PEF1dGhvcj5DaGVuZzwvQXV0aG9yPjxZZWFyPjIwMTI8L1llYXI+PFJl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PEVuZE5vdGU+PENpdGU+PEF1dGhvcj5DaGVuZzwvQXV0aG9yPjxZZWFyPjIwMTI8L1llYXI+PFJl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[229]</w:t>
            </w:r>
            <w:r>
              <w:rPr>
                <w:rFonts w:ascii="Times New Roman" w:eastAsiaTheme="minorHAnsi" w:hAnsi="Times New Roman"/>
                <w:lang w:eastAsia="en-US"/>
              </w:rPr>
              <w:fldChar w:fldCharType="end"/>
            </w:r>
          </w:p>
        </w:tc>
        <w:tc>
          <w:tcPr>
            <w:tcW w:w="1620" w:type="dxa"/>
          </w:tcPr>
          <w:p w:rsidR="00046D3E" w:rsidRPr="005D3DB4" w:rsidRDefault="00046D3E" w:rsidP="00E006AA">
            <w:pPr>
              <w:rPr>
                <w:rFonts w:ascii="Times New Roman" w:eastAsiaTheme="minorHAnsi" w:hAnsi="Times New Roman"/>
                <w:lang w:eastAsia="en-US"/>
              </w:rPr>
            </w:pPr>
            <w:proofErr w:type="spellStart"/>
            <w:r>
              <w:rPr>
                <w:rFonts w:ascii="Times New Roman" w:eastAsiaTheme="minorHAnsi" w:hAnsi="Times New Roman"/>
                <w:lang w:eastAsia="en-US"/>
              </w:rPr>
              <w:t>Raji</w:t>
            </w:r>
            <w:proofErr w:type="spellEnd"/>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0.6</w:t>
            </w:r>
          </w:p>
        </w:tc>
        <w:tc>
          <w:tcPr>
            <w:tcW w:w="828"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PEVuZE5vdGU+PENpdGU+PEF1dGhvcj5MaW48L0F1dGhvcj48WWVhcj4yMDA0PC9ZZWFyPjxSZWNO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==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PEVuZE5vdGU+PENpdGU+PEF1dGhvcj5MaW48L0F1dGhvcj48WWVhcj4yMDA0PC9ZZWFyPjxSZWNO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==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[84]</w:t>
            </w:r>
            <w:r>
              <w:rPr>
                <w:rFonts w:ascii="Times New Roman" w:eastAsiaTheme="minorHAnsi" w:hAnsi="Times New Roman"/>
                <w:lang w:eastAsia="en-US"/>
              </w:rPr>
              <w:fldChar w:fldCharType="end"/>
            </w:r>
          </w:p>
        </w:tc>
      </w:tr>
      <w:tr w:rsidR="00046D3E" w:rsidTr="00E006AA">
        <w:tc>
          <w:tcPr>
            <w:tcW w:w="1638"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B16</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3</w:t>
            </w:r>
          </w:p>
        </w:tc>
        <w:tc>
          <w:tcPr>
            <w:tcW w:w="144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MCF7/LCC9</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20</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r>
            <w:r w:rsidR="00305A11">
              <w:rPr>
                <w:rFonts w:ascii="Times New Roman" w:eastAsiaTheme="minorHAnsi" w:hAnsi="Times New Roman"/>
                <w:lang w:eastAsia="en-US"/>
              </w:rPr>
              <w:instrText xml:space="preserve"> ADDIN EN.CITE &lt;EndNote&gt;&lt;Cite&gt;&lt;Author&gt;Jiang&lt;/Author&gt;&lt;Year&gt;2013&lt;/Year&gt;&lt;RecNum&gt;166&lt;/RecNum&gt;&lt;DisplayText&gt;&lt;style font="Times New Roman"&gt;[230]&lt;/style&gt;&lt;/DisplayText&gt;&lt;record&gt;&lt;rec-number&gt;166&lt;/rec-number&gt;&lt;foreign-keys&gt;&lt;key app="EN" db-id="epxp0ez96099ace9a5i5t2e9aezrz99veess" timestamp="1411588425"&gt;166&lt;/key&gt;&lt;/foreign-keys&gt;&lt;ref-type name="Journal Article"&gt;17&lt;/ref-type&gt;&lt;contributors&gt;&lt;authors&gt;&lt;author&gt;Jiang, Min&lt;/author&gt;&lt;author&gt;Huang, Ou&lt;/author&gt;&lt;author&gt;Zhang, Xi&lt;/author&gt;&lt;author&gt;Xie, Zuoquan&lt;/author&gt;&lt;author&gt;Shen, Aijun&lt;/author&gt;&lt;author&gt;Liu, Hongchun&lt;/author&gt;&lt;author&gt;Geng, Meiyu&lt;/author&gt;&lt;author&gt;Shen, Kunwei&lt;/author&gt;&lt;/authors&gt;&lt;/contributors&gt;&lt;titles&gt;&lt;title&gt;Curcumin Induces Cell Death and Restores Tamoxifen Sensitivity in the Antiestrogen-Resistant Breast Cancer Cell Lines MCF-7/LCC2 and MCF-7/LCC9&lt;/title&gt;&lt;secondary-title&gt;Molecules&lt;/secondary-title&gt;&lt;/titles&gt;&lt;periodical&gt;&lt;full-title&gt;Molecules&lt;/full-title&gt;&lt;/periodical&gt;&lt;pages&gt;701-720&lt;/pages&gt;&lt;volume&gt;18&lt;/volume&gt;&lt;number&gt;1&lt;/number&gt;&lt;dates&gt;&lt;year&gt;2013&lt;/year&gt;&lt;/dates&gt;&lt;isbn&gt;1420-3049&lt;/isbn&gt;&lt;accession-num&gt;doi:10.3390/molecules18010701&lt;/accession-num&gt;&lt;urls&gt;&lt;related-urls&gt;&lt;url&gt;http://www.mdpi.com/1420-3049/18/1/701&lt;/url&gt;&lt;url&gt;http://www.mdpi.com/1420-3049/18/1/701/pdf&lt;/url&gt;&lt;/related-urls&gt;&lt;/urls&gt;&lt;/record&gt;&lt;/Cite&gt;&lt;/EndNote&gt;</w:instrText>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[230]</w:t>
            </w:r>
            <w:r>
              <w:rPr>
                <w:rFonts w:ascii="Times New Roman" w:eastAsiaTheme="minorHAnsi" w:hAnsi="Times New Roman"/>
                <w:lang w:eastAsia="en-US"/>
              </w:rPr>
              <w:fldChar w:fldCharType="end"/>
            </w:r>
          </w:p>
        </w:tc>
        <w:tc>
          <w:tcPr>
            <w:tcW w:w="153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U937</w:t>
            </w:r>
          </w:p>
        </w:tc>
        <w:tc>
          <w:tcPr>
            <w:tcW w:w="1080"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185</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r>
            <w:r w:rsidR="00305A11">
              <w:rPr>
                <w:rFonts w:ascii="Times New Roman" w:eastAsiaTheme="minorHAnsi" w:hAnsi="Times New Roman"/>
                <w:lang w:eastAsia="en-US"/>
              </w:rPr>
              <w:instrText xml:space="preserve"> ADDIN EN.CITE &lt;EndNote&gt;&lt;Cite&gt;&lt;Author&gt;Lee&lt;/Author&gt;&lt;Year&gt;2009&lt;/Year&gt;&lt;RecNum&gt;139&lt;/RecNum&gt;&lt;DisplayText&gt;&lt;style font="Times New Roman"&gt;[231]&lt;/style&gt;&lt;/DisplayText&gt;&lt;record&gt;&lt;rec-number&gt;139&lt;/rec-number&gt;&lt;foreign-keys&gt;&lt;key app="EN" db-id="epxp0ez96099ace9a5i5t2e9aezrz99veess" timestamp="1411571986"&gt;139&lt;/key&gt;&lt;/foreign-keys&gt;&lt;ref-type name="Journal Article"&gt;17&lt;/ref-type&gt;&lt;contributors&gt;&lt;authors&gt;&lt;author&gt;Lee, Y.&lt;/author&gt;&lt;/authors&gt;&lt;/contributors&gt;&lt;auth-address&gt;Department of Food and Biotechnology, Dongseo University, Busan 617-716, Korea. lyk@dongseo.ac.kr&lt;/auth-address&gt;&lt;titles&gt;&lt;title&gt;Activation of apoptotic protein in U937 cells by a component of turmeric oil&lt;/title&gt;&lt;secondary-title&gt;BMB Rep&lt;/secondary-title&gt;&lt;alt-title&gt;BMB reports&lt;/alt-title&gt;&lt;/titles&gt;&lt;periodical&gt;&lt;full-title&gt;BMB Rep&lt;/full-title&gt;&lt;abbr-1&gt;BMB reports&lt;/abbr-1&gt;&lt;/periodical&gt;&lt;alt-periodical&gt;&lt;full-title&gt;BMB Rep&lt;/full-title&gt;&lt;abbr-1&gt;BMB reports&lt;/abbr-1&gt;&lt;/alt-periodical&gt;&lt;pages&gt;96-100&lt;/pages&gt;&lt;volume&gt;42&lt;/volume&gt;&lt;number&gt;2&lt;/number&gt;&lt;edition&gt;2009/03/03&lt;/edition&gt;&lt;keywords&gt;&lt;keyword&gt;Antioxidants/chemistry&lt;/keyword&gt;&lt;keyword&gt;Apoptosis/drug effects&lt;/keyword&gt;&lt;keyword&gt;Caspase 3/metabolism&lt;/keyword&gt;&lt;keyword&gt;Cell Survival/drug effects&lt;/keyword&gt;&lt;keyword&gt;Curcuma/*chemistry&lt;/keyword&gt;&lt;keyword&gt;Cytochromes c/metabolism&lt;/keyword&gt;&lt;keyword&gt;Enzyme Activation&lt;/keyword&gt;&lt;keyword&gt;Humans&lt;/keyword&gt;&lt;keyword&gt;*Ketones/chemistry/pharmacology&lt;/keyword&gt;&lt;keyword&gt;Plant Extracts/*chemistry&lt;/keyword&gt;&lt;keyword&gt;*Plant Oils/chemistry/pharmacology&lt;/keyword&gt;&lt;keyword&gt;Sesquiterpenes&lt;/keyword&gt;&lt;keyword&gt;Toluene/*analogs &amp;amp; derivatives/chemistry/pharmacology&lt;/keyword&gt;&lt;keyword&gt;*U937 Cells/drug effects/physiology&lt;/keyword&gt;&lt;keyword&gt;bcl-2-Associated X Protein/genetics/metabolism&lt;/keyword&gt;&lt;/keywords&gt;&lt;dates&gt;&lt;year&gt;2009&lt;/year&gt;&lt;pub-dates&gt;&lt;date&gt;Feb 28&lt;/date&gt;&lt;/pub-dates&gt;&lt;/dates&gt;&lt;isbn&gt;1976-6696 (Print)&amp;#xD;1976-6696&lt;/isbn&gt;&lt;accession-num&gt;19250610&lt;/accession-num&gt;&lt;urls&gt;&lt;/urls&gt;&lt;remote-database-provider&gt;NLM&lt;/remote-database-provider&gt;&lt;language&gt;eng&lt;/language&gt;&lt;/record&gt;&lt;/Cite&gt;&lt;/EndNote&gt;</w:instrText>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[231]</w:t>
            </w:r>
            <w:r>
              <w:rPr>
                <w:rFonts w:ascii="Times New Roman" w:eastAsiaTheme="minorHAnsi" w:hAnsi="Times New Roman"/>
                <w:lang w:eastAsia="en-US"/>
              </w:rPr>
              <w:fldChar w:fldCharType="end"/>
            </w:r>
          </w:p>
        </w:tc>
        <w:tc>
          <w:tcPr>
            <w:tcW w:w="162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P3H1</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11</w:t>
            </w:r>
          </w:p>
        </w:tc>
        <w:tc>
          <w:tcPr>
            <w:tcW w:w="828"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PEVuZE5vdGU+PENpdGU+PEF1dGhvcj5MaW48L0F1dGhvcj48WWVhcj4yMDA0PC9ZZWFyPjxSZWNO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==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PEVuZE5vdGU+PENpdGU+PEF1dGhvcj5MaW48L0F1dGhvcj48WWVhcj4yMDA0PC9ZZWFyPjxSZWNO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==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[84]</w:t>
            </w:r>
            <w:r>
              <w:rPr>
                <w:rFonts w:ascii="Times New Roman" w:eastAsiaTheme="minorHAnsi" w:hAnsi="Times New Roman"/>
                <w:lang w:eastAsia="en-US"/>
              </w:rPr>
              <w:fldChar w:fldCharType="end"/>
            </w:r>
          </w:p>
        </w:tc>
      </w:tr>
      <w:tr w:rsidR="00046D3E" w:rsidTr="00E006AA">
        <w:tc>
          <w:tcPr>
            <w:tcW w:w="1638"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RPMI 8226</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5</w:t>
            </w:r>
          </w:p>
        </w:tc>
        <w:tc>
          <w:tcPr>
            <w:tcW w:w="144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Mean</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21</w:t>
            </w:r>
          </w:p>
        </w:tc>
        <w:tc>
          <w:tcPr>
            <w:tcW w:w="810" w:type="dxa"/>
          </w:tcPr>
          <w:p w:rsidR="00046D3E" w:rsidRPr="005D3DB4" w:rsidRDefault="00046D3E" w:rsidP="00E006AA">
            <w:pPr>
              <w:rPr>
                <w:rFonts w:ascii="Times New Roman" w:eastAsiaTheme="minorHAnsi" w:hAnsi="Times New Roman"/>
                <w:lang w:eastAsia="en-US"/>
              </w:rPr>
            </w:pPr>
          </w:p>
        </w:tc>
        <w:tc>
          <w:tcPr>
            <w:tcW w:w="153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K562</w:t>
            </w:r>
          </w:p>
        </w:tc>
        <w:tc>
          <w:tcPr>
            <w:tcW w:w="1080"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185</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PEVuZE5vdGU+PENpdGU+PEF1dGhvcj5KaTwvQXV0aG9yPjxZZWFyPjIwMDQ8L1llYXI+PFJlY051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PEVuZE5vdGU+PENpdGU+PEF1dGhvcj5KaTwvQXV0aG9yPjxZZWFyPjIwMDQ8L1llYXI+PFJlY051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[232]</w:t>
            </w:r>
            <w:r>
              <w:rPr>
                <w:rFonts w:ascii="Times New Roman" w:eastAsiaTheme="minorHAnsi" w:hAnsi="Times New Roman"/>
                <w:lang w:eastAsia="en-US"/>
              </w:rPr>
              <w:fldChar w:fldCharType="end"/>
            </w:r>
          </w:p>
        </w:tc>
        <w:tc>
          <w:tcPr>
            <w:tcW w:w="1620" w:type="dxa"/>
          </w:tcPr>
          <w:p w:rsidR="00046D3E" w:rsidRPr="005D3DB4" w:rsidRDefault="00046D3E" w:rsidP="00E006AA">
            <w:pPr>
              <w:rPr>
                <w:rFonts w:ascii="Times New Roman" w:eastAsiaTheme="minorHAnsi" w:hAnsi="Times New Roman"/>
                <w:lang w:eastAsia="en-US"/>
              </w:rPr>
            </w:pPr>
            <w:proofErr w:type="spellStart"/>
            <w:r>
              <w:rPr>
                <w:rFonts w:ascii="Times New Roman" w:eastAsiaTheme="minorHAnsi" w:hAnsi="Times New Roman"/>
                <w:lang w:eastAsia="en-US"/>
              </w:rPr>
              <w:t>LoVo</w:t>
            </w:r>
            <w:proofErr w:type="spellEnd"/>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2.7</w:t>
            </w:r>
          </w:p>
        </w:tc>
        <w:tc>
          <w:tcPr>
            <w:tcW w:w="828"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PEVuZE5vdGU+PENpdGU+PEF1dGhvcj5Db2xvbWJvPC9BdXRob3I+PFllYXI+MjAwMTwvWWVhcj48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PEVuZE5vdGU+PENpdGU+PEF1dGhvcj5Db2xvbWJvPC9BdXRob3I+PFllYXI+MjAwMTwvWWVhcj48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[233]</w:t>
            </w:r>
            <w:r>
              <w:rPr>
                <w:rFonts w:ascii="Times New Roman" w:eastAsiaTheme="minorHAnsi" w:hAnsi="Times New Roman"/>
                <w:lang w:eastAsia="en-US"/>
              </w:rPr>
              <w:fldChar w:fldCharType="end"/>
            </w:r>
          </w:p>
        </w:tc>
      </w:tr>
      <w:tr w:rsidR="00046D3E" w:rsidTr="00E006AA">
        <w:tc>
          <w:tcPr>
            <w:tcW w:w="1638"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MDA-MB-231</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25</w:t>
            </w:r>
          </w:p>
        </w:tc>
        <w:tc>
          <w:tcPr>
            <w:tcW w:w="144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53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L1210</w:t>
            </w:r>
          </w:p>
        </w:tc>
        <w:tc>
          <w:tcPr>
            <w:tcW w:w="1080"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116</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PEVuZE5vdGU+PENpdGU+PEF1dGhvcj5KaTwvQXV0aG9yPjxZZWFyPjIwMDQ8L1llYXI+PFJlY051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PEVuZE5vdGU+PENpdGU+PEF1dGhvcj5KaTwvQXV0aG9yPjxZZWFyPjIwMDQ8L1llYXI+PFJlY051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[232]</w:t>
            </w:r>
            <w:r>
              <w:rPr>
                <w:rFonts w:ascii="Times New Roman" w:eastAsiaTheme="minorHAnsi" w:hAnsi="Times New Roman"/>
                <w:lang w:eastAsia="en-US"/>
              </w:rPr>
              <w:fldChar w:fldCharType="end"/>
            </w:r>
          </w:p>
        </w:tc>
        <w:tc>
          <w:tcPr>
            <w:tcW w:w="1620" w:type="dxa"/>
          </w:tcPr>
          <w:p w:rsidR="00046D3E" w:rsidRPr="005D3DB4" w:rsidRDefault="00046D3E" w:rsidP="00E006AA">
            <w:pPr>
              <w:rPr>
                <w:rFonts w:ascii="Times New Roman" w:eastAsiaTheme="minorHAnsi" w:hAnsi="Times New Roman"/>
                <w:lang w:eastAsia="en-US"/>
              </w:rPr>
            </w:pPr>
            <w:proofErr w:type="spellStart"/>
            <w:r>
              <w:rPr>
                <w:rFonts w:ascii="Times New Roman" w:eastAsiaTheme="minorHAnsi" w:hAnsi="Times New Roman"/>
                <w:lang w:eastAsia="en-US"/>
              </w:rPr>
              <w:t>LoVo</w:t>
            </w:r>
            <w:proofErr w:type="spellEnd"/>
            <w:r>
              <w:rPr>
                <w:rFonts w:ascii="Times New Roman" w:eastAsiaTheme="minorHAnsi" w:hAnsi="Times New Roman"/>
                <w:lang w:eastAsia="en-US"/>
              </w:rPr>
              <w:t>/</w:t>
            </w:r>
            <w:proofErr w:type="spellStart"/>
            <w:r>
              <w:rPr>
                <w:rFonts w:ascii="Times New Roman" w:eastAsiaTheme="minorHAnsi" w:hAnsi="Times New Roman"/>
                <w:lang w:eastAsia="en-US"/>
              </w:rPr>
              <w:t>Dx</w:t>
            </w:r>
            <w:proofErr w:type="spellEnd"/>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12.5</w:t>
            </w:r>
          </w:p>
        </w:tc>
        <w:tc>
          <w:tcPr>
            <w:tcW w:w="828"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PEVuZE5vdGU+PENpdGU+PEF1dGhvcj5Db2xvbWJvPC9BdXRob3I+PFllYXI+MjAwMTwvWWVhcj48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PEVuZE5vdGU+PENpdGU+PEF1dGhvcj5Db2xvbWJvPC9BdXRob3I+PFllYXI+MjAwMTwvWWVhcj48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[233]</w:t>
            </w:r>
            <w:r>
              <w:rPr>
                <w:rFonts w:ascii="Times New Roman" w:eastAsiaTheme="minorHAnsi" w:hAnsi="Times New Roman"/>
                <w:lang w:eastAsia="en-US"/>
              </w:rPr>
              <w:fldChar w:fldCharType="end"/>
            </w:r>
          </w:p>
        </w:tc>
      </w:tr>
      <w:tr w:rsidR="00046D3E" w:rsidTr="00E006AA">
        <w:tc>
          <w:tcPr>
            <w:tcW w:w="1638"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NPC-HK1</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200</w:t>
            </w:r>
          </w:p>
        </w:tc>
        <w:tc>
          <w:tcPr>
            <w:tcW w:w="144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53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U937</w:t>
            </w:r>
          </w:p>
        </w:tc>
        <w:tc>
          <w:tcPr>
            <w:tcW w:w="1080"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111</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PEVuZE5vdGU+PENpdGU+PEF1dGhvcj5KaTwvQXV0aG9yPjxZZWFyPjIwMDQ8L1llYXI+PFJlY051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PEVuZE5vdGU+PENpdGU+PEF1dGhvcj5KaTwvQXV0aG9yPjxZZWFyPjIwMDQ8L1llYXI+PFJlY051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[232]</w:t>
            </w:r>
            <w:r>
              <w:rPr>
                <w:rFonts w:ascii="Times New Roman" w:eastAsiaTheme="minorHAnsi" w:hAnsi="Times New Roman"/>
                <w:lang w:eastAsia="en-US"/>
              </w:rPr>
              <w:fldChar w:fldCharType="end"/>
            </w:r>
          </w:p>
        </w:tc>
        <w:tc>
          <w:tcPr>
            <w:tcW w:w="162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HT29</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1.5</w:t>
            </w:r>
          </w:p>
        </w:tc>
        <w:tc>
          <w:tcPr>
            <w:tcW w:w="828"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PEVuZE5vdGU+PENpdGU+PEF1dGhvcj5Db2xvbWJvPC9BdXRob3I+PFllYXI+MjAwMTwvWWVhcj48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PEVuZE5vdGU+PENpdGU+PEF1dGhvcj5Db2xvbWJvPC9BdXRob3I+PFllYXI+MjAwMTwvWWVhcj48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[233]</w:t>
            </w:r>
            <w:r>
              <w:rPr>
                <w:rFonts w:ascii="Times New Roman" w:eastAsiaTheme="minorHAnsi" w:hAnsi="Times New Roman"/>
                <w:lang w:eastAsia="en-US"/>
              </w:rPr>
              <w:fldChar w:fldCharType="end"/>
            </w:r>
          </w:p>
        </w:tc>
      </w:tr>
      <w:tr w:rsidR="00046D3E" w:rsidTr="00E006AA">
        <w:tc>
          <w:tcPr>
            <w:tcW w:w="1638"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EAC</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2</w:t>
            </w:r>
          </w:p>
        </w:tc>
        <w:tc>
          <w:tcPr>
            <w:tcW w:w="144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53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RB1-2H3</w:t>
            </w:r>
          </w:p>
        </w:tc>
        <w:tc>
          <w:tcPr>
            <w:tcW w:w="1080"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162</w:t>
            </w:r>
          </w:p>
        </w:tc>
        <w:tc>
          <w:tcPr>
            <w:tcW w:w="810" w:type="dxa"/>
          </w:tcPr>
          <w:p w:rsidR="00046D3E" w:rsidRPr="005D3DB4" w:rsidRDefault="00046D3E" w:rsidP="00305A11">
            <w:pPr>
              <w:rPr>
                <w:rFonts w:ascii="Times New Roman" w:eastAsiaTheme="minorHAnsi" w:hAnsi="Times New Roman"/>
                <w:lang w:eastAsia="en-US"/>
              </w:rPr>
            </w:pPr>
            <w:r>
              <w:rPr>
                <w:rFonts w:ascii="Times New Roman" w:eastAsiaTheme="minorHAnsi" w:hAnsi="Times New Roman"/>
                <w:lang w:eastAsia="en-US"/>
              </w:rPr>
              <w:fldChar w:fldCharType="begin">
                <w:fldData xml:space="preserve">PEVuZE5vdGU+PENpdGU+PEF1dGhvcj5KaTwvQXV0aG9yPjxZZWFyPjIwMDQ8L1llYXI+PFJlY051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</w:fldData>
              </w:fldChar>
            </w:r>
            <w:r w:rsidR="00305A11">
              <w:rPr>
                <w:rFonts w:ascii="Times New Roman" w:eastAsiaTheme="minorHAnsi" w:hAnsi="Times New Roman"/>
                <w:lang w:eastAsia="en-US"/>
              </w:rPr>
              <w:instrText xml:space="preserve"> ADDIN EN.CITE </w:instrText>
            </w:r>
            <w:r w:rsidR="00305A11">
              <w:rPr>
                <w:rFonts w:ascii="Times New Roman" w:eastAsiaTheme="minorHAnsi" w:hAnsi="Times New Roman"/>
                <w:lang w:eastAsia="en-US"/>
              </w:rPr>
              <w:fldChar w:fldCharType="begin">
                <w:fldData xml:space="preserve">PEVuZE5vdGU+PENpdGU+PEF1dGhvcj5KaTwvQXV0aG9yPjxZZWFyPjIwMDQ8L1llYXI+PFJlY051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</w:fldData>
              </w:fldChar>
            </w:r>
            <w:r w:rsidR="00305A11">
              <w:rPr>
                <w:rFonts w:ascii="Times New Roman" w:eastAsiaTheme="minorHAnsi" w:hAnsi="Times New Roman"/>
                <w:lang w:eastAsia="en-US"/>
              </w:rPr>
              <w:instrText xml:space="preserve"> ADDIN EN.CITE.DATA </w:instrText>
            </w:r>
            <w:r w:rsidR="00305A11">
              <w:rPr>
                <w:rFonts w:ascii="Times New Roman" w:eastAsiaTheme="minorHAnsi" w:hAnsi="Times New Roman"/>
                <w:lang w:eastAsia="en-US"/>
              </w:rPr>
            </w:r>
            <w:r w:rsidR="00305A11">
              <w:rPr>
                <w:rFonts w:ascii="Times New Roman" w:eastAsiaTheme="minorHAnsi" w:hAnsi="Times New Roman"/>
                <w:lang w:eastAsia="en-US"/>
              </w:rPr>
              <w:fldChar w:fldCharType="end"/>
            </w:r>
            <w:r>
              <w:rPr>
                <w:rFonts w:ascii="Times New Roman" w:eastAsiaTheme="minorHAnsi" w:hAnsi="Times New Roman"/>
                <w:lang w:eastAsia="en-US"/>
              </w:rPr>
            </w:r>
            <w:r>
              <w:rPr>
                <w:rFonts w:ascii="Times New Roman" w:eastAsiaTheme="minorHAnsi" w:hAnsi="Times New Roman"/>
                <w:lang w:eastAsia="en-US"/>
              </w:rPr>
              <w:fldChar w:fldCharType="separate"/>
            </w:r>
            <w:r w:rsidR="00305A11" w:rsidRPr="00305A11">
              <w:rPr>
                <w:rFonts w:ascii="Times New Roman" w:eastAsiaTheme="minorHAnsi" w:hAnsi="Times New Roman" w:cs="Times New Roman"/>
                <w:noProof/>
                <w:lang w:eastAsia="en-US"/>
              </w:rPr>
              <w:t>[232]</w:t>
            </w:r>
            <w:r>
              <w:rPr>
                <w:rFonts w:ascii="Times New Roman" w:eastAsiaTheme="minorHAnsi" w:hAnsi="Times New Roman"/>
                <w:lang w:eastAsia="en-US"/>
              </w:rPr>
              <w:fldChar w:fldCharType="end"/>
            </w:r>
          </w:p>
        </w:tc>
        <w:tc>
          <w:tcPr>
            <w:tcW w:w="162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Mean</w:t>
            </w:r>
          </w:p>
        </w:tc>
        <w:tc>
          <w:tcPr>
            <w:tcW w:w="108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29</w:t>
            </w:r>
          </w:p>
        </w:tc>
        <w:tc>
          <w:tcPr>
            <w:tcW w:w="828" w:type="dxa"/>
          </w:tcPr>
          <w:p w:rsidR="00046D3E" w:rsidRPr="005D3DB4" w:rsidRDefault="00046D3E" w:rsidP="00E006AA">
            <w:pPr>
              <w:rPr>
                <w:rFonts w:ascii="Times New Roman" w:eastAsiaTheme="minorHAnsi" w:hAnsi="Times New Roman"/>
                <w:lang w:eastAsia="en-US"/>
              </w:rPr>
            </w:pPr>
          </w:p>
        </w:tc>
      </w:tr>
      <w:tr w:rsidR="00046D3E" w:rsidTr="00E006AA">
        <w:tc>
          <w:tcPr>
            <w:tcW w:w="1638"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YES-6</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3</w:t>
            </w:r>
          </w:p>
        </w:tc>
        <w:tc>
          <w:tcPr>
            <w:tcW w:w="144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53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Mean</w:t>
            </w:r>
          </w:p>
        </w:tc>
        <w:tc>
          <w:tcPr>
            <w:tcW w:w="1080"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&gt;243</w:t>
            </w:r>
          </w:p>
        </w:tc>
        <w:tc>
          <w:tcPr>
            <w:tcW w:w="810" w:type="dxa"/>
          </w:tcPr>
          <w:p w:rsidR="00046D3E" w:rsidRPr="005D3DB4" w:rsidRDefault="00046D3E" w:rsidP="00E006AA">
            <w:pPr>
              <w:rPr>
                <w:rFonts w:ascii="Times New Roman" w:eastAsiaTheme="minorHAnsi" w:hAnsi="Times New Roman"/>
                <w:lang w:eastAsia="en-US"/>
              </w:rPr>
            </w:pPr>
          </w:p>
        </w:tc>
        <w:tc>
          <w:tcPr>
            <w:tcW w:w="162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28" w:type="dxa"/>
          </w:tcPr>
          <w:p w:rsidR="00046D3E" w:rsidRPr="005D3DB4" w:rsidRDefault="00046D3E" w:rsidP="00E006AA">
            <w:pPr>
              <w:rPr>
                <w:rFonts w:ascii="Times New Roman" w:eastAsiaTheme="minorHAnsi" w:hAnsi="Times New Roman"/>
                <w:lang w:eastAsia="en-US"/>
              </w:rPr>
            </w:pPr>
          </w:p>
        </w:tc>
      </w:tr>
      <w:tr w:rsidR="00046D3E" w:rsidTr="00E006AA">
        <w:tc>
          <w:tcPr>
            <w:tcW w:w="1638"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NIH-3T3</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30</w:t>
            </w:r>
          </w:p>
        </w:tc>
        <w:tc>
          <w:tcPr>
            <w:tcW w:w="144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530" w:type="dxa"/>
          </w:tcPr>
          <w:p w:rsidR="00046D3E" w:rsidRPr="005D3DB4" w:rsidRDefault="00046D3E" w:rsidP="00E006AA">
            <w:pPr>
              <w:rPr>
                <w:rFonts w:ascii="Times New Roman" w:eastAsiaTheme="minorHAnsi" w:hAnsi="Times New Roman"/>
                <w:lang w:eastAsia="en-US"/>
              </w:rPr>
            </w:pPr>
          </w:p>
        </w:tc>
        <w:tc>
          <w:tcPr>
            <w:tcW w:w="1080" w:type="dxa"/>
          </w:tcPr>
          <w:p w:rsidR="00046D3E"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62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28" w:type="dxa"/>
          </w:tcPr>
          <w:p w:rsidR="00046D3E" w:rsidRPr="005D3DB4" w:rsidRDefault="00046D3E" w:rsidP="00E006AA">
            <w:pPr>
              <w:rPr>
                <w:rFonts w:ascii="Times New Roman" w:eastAsiaTheme="minorHAnsi" w:hAnsi="Times New Roman"/>
                <w:lang w:eastAsia="en-US"/>
              </w:rPr>
            </w:pPr>
          </w:p>
        </w:tc>
      </w:tr>
      <w:tr w:rsidR="00046D3E" w:rsidTr="00E006AA">
        <w:tc>
          <w:tcPr>
            <w:tcW w:w="1638"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A7r5</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23</w:t>
            </w:r>
          </w:p>
        </w:tc>
        <w:tc>
          <w:tcPr>
            <w:tcW w:w="144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530" w:type="dxa"/>
          </w:tcPr>
          <w:p w:rsidR="00046D3E" w:rsidRPr="005D3DB4" w:rsidRDefault="00046D3E" w:rsidP="00E006AA">
            <w:pPr>
              <w:rPr>
                <w:rFonts w:ascii="Times New Roman" w:eastAsiaTheme="minorHAnsi" w:hAnsi="Times New Roman"/>
                <w:lang w:eastAsia="en-US"/>
              </w:rPr>
            </w:pPr>
          </w:p>
        </w:tc>
        <w:tc>
          <w:tcPr>
            <w:tcW w:w="1080" w:type="dxa"/>
          </w:tcPr>
          <w:p w:rsidR="00046D3E"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62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28" w:type="dxa"/>
          </w:tcPr>
          <w:p w:rsidR="00046D3E" w:rsidRPr="005D3DB4" w:rsidRDefault="00046D3E" w:rsidP="00E006AA">
            <w:pPr>
              <w:rPr>
                <w:rFonts w:ascii="Times New Roman" w:eastAsiaTheme="minorHAnsi" w:hAnsi="Times New Roman"/>
                <w:lang w:eastAsia="en-US"/>
              </w:rPr>
            </w:pPr>
          </w:p>
        </w:tc>
      </w:tr>
      <w:tr w:rsidR="004501A5" w:rsidRPr="002B4081" w:rsidTr="00B77163">
        <w:tc>
          <w:tcPr>
            <w:tcW w:w="13176" w:type="dxa"/>
            <w:gridSpan w:val="11"/>
            <w:tcBorders>
              <w:top w:val="nil"/>
              <w:left w:val="nil"/>
              <w:right w:val="nil"/>
            </w:tcBorders>
          </w:tcPr>
          <w:p w:rsidR="004501A5" w:rsidRPr="002B4081" w:rsidRDefault="004501A5" w:rsidP="00B77163">
            <w:pPr>
              <w:rPr>
                <w:b/>
                <w:bCs/>
                <w:noProof/>
                <w:szCs w:val="24"/>
              </w:rPr>
            </w:pPr>
            <w:r w:rsidRPr="002B4081">
              <w:rPr>
                <w:b/>
                <w:bCs/>
                <w:noProof/>
                <w:szCs w:val="24"/>
              </w:rPr>
              <w:lastRenderedPageBreak/>
              <w:t>Table</w:t>
            </w:r>
            <w:r>
              <w:rPr>
                <w:b/>
                <w:bCs/>
                <w:noProof/>
                <w:szCs w:val="24"/>
              </w:rPr>
              <w:t xml:space="preserve"> I.2</w:t>
            </w:r>
            <w:r w:rsidRPr="002B4081">
              <w:rPr>
                <w:b/>
                <w:bCs/>
                <w:noProof/>
                <w:szCs w:val="24"/>
              </w:rPr>
              <w:t xml:space="preserve"> </w:t>
            </w:r>
            <w:r>
              <w:rPr>
                <w:b/>
                <w:bCs/>
                <w:noProof/>
                <w:szCs w:val="24"/>
              </w:rPr>
              <w:t>C</w:t>
            </w:r>
            <w:r w:rsidRPr="002B4081">
              <w:rPr>
                <w:b/>
                <w:bCs/>
                <w:noProof/>
                <w:szCs w:val="24"/>
              </w:rPr>
              <w:t>ontinued</w:t>
            </w:r>
          </w:p>
        </w:tc>
      </w:tr>
      <w:tr w:rsidR="00046D3E" w:rsidTr="00E006AA">
        <w:tc>
          <w:tcPr>
            <w:tcW w:w="1638"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HepG2</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39</w:t>
            </w:r>
          </w:p>
        </w:tc>
        <w:tc>
          <w:tcPr>
            <w:tcW w:w="144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530" w:type="dxa"/>
          </w:tcPr>
          <w:p w:rsidR="00046D3E" w:rsidRPr="005D3DB4" w:rsidRDefault="00046D3E" w:rsidP="00E006AA">
            <w:pPr>
              <w:rPr>
                <w:rFonts w:ascii="Times New Roman" w:eastAsiaTheme="minorHAnsi" w:hAnsi="Times New Roman"/>
                <w:lang w:eastAsia="en-US"/>
              </w:rPr>
            </w:pPr>
          </w:p>
        </w:tc>
        <w:tc>
          <w:tcPr>
            <w:tcW w:w="1080" w:type="dxa"/>
          </w:tcPr>
          <w:p w:rsidR="00046D3E"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62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28" w:type="dxa"/>
          </w:tcPr>
          <w:p w:rsidR="00046D3E" w:rsidRPr="005D3DB4" w:rsidRDefault="00046D3E" w:rsidP="00E006AA">
            <w:pPr>
              <w:rPr>
                <w:rFonts w:ascii="Times New Roman" w:eastAsiaTheme="minorHAnsi" w:hAnsi="Times New Roman"/>
                <w:lang w:eastAsia="en-US"/>
              </w:rPr>
            </w:pPr>
          </w:p>
        </w:tc>
      </w:tr>
      <w:tr w:rsidR="00046D3E" w:rsidTr="00E006AA">
        <w:tc>
          <w:tcPr>
            <w:tcW w:w="1638"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Hep3B</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45</w:t>
            </w:r>
          </w:p>
        </w:tc>
        <w:tc>
          <w:tcPr>
            <w:tcW w:w="144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530" w:type="dxa"/>
          </w:tcPr>
          <w:p w:rsidR="00046D3E" w:rsidRPr="005D3DB4" w:rsidRDefault="00046D3E" w:rsidP="00E006AA">
            <w:pPr>
              <w:rPr>
                <w:rFonts w:ascii="Times New Roman" w:eastAsiaTheme="minorHAnsi" w:hAnsi="Times New Roman"/>
                <w:lang w:eastAsia="en-US"/>
              </w:rPr>
            </w:pPr>
          </w:p>
        </w:tc>
        <w:tc>
          <w:tcPr>
            <w:tcW w:w="1080" w:type="dxa"/>
          </w:tcPr>
          <w:p w:rsidR="00046D3E"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62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28" w:type="dxa"/>
          </w:tcPr>
          <w:p w:rsidR="00046D3E" w:rsidRPr="005D3DB4" w:rsidRDefault="00046D3E" w:rsidP="00E006AA">
            <w:pPr>
              <w:rPr>
                <w:rFonts w:ascii="Times New Roman" w:eastAsiaTheme="minorHAnsi" w:hAnsi="Times New Roman"/>
                <w:lang w:eastAsia="en-US"/>
              </w:rPr>
            </w:pPr>
          </w:p>
        </w:tc>
      </w:tr>
      <w:tr w:rsidR="00046D3E" w:rsidTr="00E006AA">
        <w:tc>
          <w:tcPr>
            <w:tcW w:w="1638" w:type="dxa"/>
          </w:tcPr>
          <w:p w:rsidR="00046D3E" w:rsidRDefault="00046D3E" w:rsidP="00E006AA">
            <w:pPr>
              <w:rPr>
                <w:rFonts w:ascii="Times New Roman" w:eastAsiaTheme="minorHAnsi" w:hAnsi="Times New Roman"/>
                <w:lang w:eastAsia="en-US"/>
              </w:rPr>
            </w:pPr>
            <w:proofErr w:type="spellStart"/>
            <w:r>
              <w:rPr>
                <w:rFonts w:ascii="Times New Roman" w:eastAsiaTheme="minorHAnsi" w:hAnsi="Times New Roman"/>
                <w:lang w:eastAsia="en-US"/>
              </w:rPr>
              <w:t>Sk-Hepl</w:t>
            </w:r>
            <w:proofErr w:type="spellEnd"/>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10</w:t>
            </w:r>
          </w:p>
        </w:tc>
        <w:tc>
          <w:tcPr>
            <w:tcW w:w="144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530" w:type="dxa"/>
          </w:tcPr>
          <w:p w:rsidR="00046D3E" w:rsidRPr="005D3DB4" w:rsidRDefault="00046D3E" w:rsidP="00E006AA">
            <w:pPr>
              <w:rPr>
                <w:rFonts w:ascii="Times New Roman" w:eastAsiaTheme="minorHAnsi" w:hAnsi="Times New Roman"/>
                <w:lang w:eastAsia="en-US"/>
              </w:rPr>
            </w:pPr>
          </w:p>
        </w:tc>
        <w:tc>
          <w:tcPr>
            <w:tcW w:w="1080" w:type="dxa"/>
          </w:tcPr>
          <w:p w:rsidR="00046D3E"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62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28" w:type="dxa"/>
          </w:tcPr>
          <w:p w:rsidR="00046D3E" w:rsidRPr="005D3DB4" w:rsidRDefault="00046D3E" w:rsidP="00E006AA">
            <w:pPr>
              <w:rPr>
                <w:rFonts w:ascii="Times New Roman" w:eastAsiaTheme="minorHAnsi" w:hAnsi="Times New Roman"/>
                <w:lang w:eastAsia="en-US"/>
              </w:rPr>
            </w:pPr>
          </w:p>
        </w:tc>
      </w:tr>
      <w:tr w:rsidR="00046D3E" w:rsidTr="00E006AA">
        <w:tc>
          <w:tcPr>
            <w:tcW w:w="1638" w:type="dxa"/>
          </w:tcPr>
          <w:p w:rsidR="00046D3E" w:rsidRPr="00A13FAF" w:rsidRDefault="00046D3E" w:rsidP="00E006AA">
            <w:pPr>
              <w:rPr>
                <w:rFonts w:ascii="Times New Roman" w:eastAsiaTheme="minorHAnsi" w:hAnsi="Times New Roman"/>
                <w:lang w:eastAsia="en-US"/>
              </w:rPr>
            </w:pPr>
            <w:r w:rsidRPr="00A13FAF">
              <w:rPr>
                <w:rFonts w:ascii="Times New Roman" w:eastAsiaTheme="minorHAnsi" w:hAnsi="Times New Roman"/>
                <w:lang w:eastAsia="en-US"/>
              </w:rPr>
              <w:t>PLC/PRF/5</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40</w:t>
            </w:r>
          </w:p>
        </w:tc>
        <w:tc>
          <w:tcPr>
            <w:tcW w:w="144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530" w:type="dxa"/>
          </w:tcPr>
          <w:p w:rsidR="00046D3E" w:rsidRPr="005D3DB4" w:rsidRDefault="00046D3E" w:rsidP="00E006AA">
            <w:pPr>
              <w:rPr>
                <w:rFonts w:ascii="Times New Roman" w:eastAsiaTheme="minorHAnsi" w:hAnsi="Times New Roman"/>
                <w:lang w:eastAsia="en-US"/>
              </w:rPr>
            </w:pPr>
          </w:p>
        </w:tc>
        <w:tc>
          <w:tcPr>
            <w:tcW w:w="1080" w:type="dxa"/>
          </w:tcPr>
          <w:p w:rsidR="00046D3E"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62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28" w:type="dxa"/>
          </w:tcPr>
          <w:p w:rsidR="00046D3E" w:rsidRPr="005D3DB4" w:rsidRDefault="00046D3E" w:rsidP="00E006AA">
            <w:pPr>
              <w:rPr>
                <w:rFonts w:ascii="Times New Roman" w:eastAsiaTheme="minorHAnsi" w:hAnsi="Times New Roman"/>
                <w:lang w:eastAsia="en-US"/>
              </w:rPr>
            </w:pPr>
          </w:p>
        </w:tc>
      </w:tr>
      <w:tr w:rsidR="00046D3E" w:rsidTr="00E006AA">
        <w:tc>
          <w:tcPr>
            <w:tcW w:w="1638"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K562</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43</w:t>
            </w:r>
          </w:p>
        </w:tc>
        <w:tc>
          <w:tcPr>
            <w:tcW w:w="144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530" w:type="dxa"/>
          </w:tcPr>
          <w:p w:rsidR="00046D3E" w:rsidRPr="005D3DB4" w:rsidRDefault="00046D3E" w:rsidP="00E006AA">
            <w:pPr>
              <w:rPr>
                <w:rFonts w:ascii="Times New Roman" w:eastAsiaTheme="minorHAnsi" w:hAnsi="Times New Roman"/>
                <w:lang w:eastAsia="en-US"/>
              </w:rPr>
            </w:pPr>
          </w:p>
        </w:tc>
        <w:tc>
          <w:tcPr>
            <w:tcW w:w="1080" w:type="dxa"/>
          </w:tcPr>
          <w:p w:rsidR="00046D3E"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62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28" w:type="dxa"/>
          </w:tcPr>
          <w:p w:rsidR="00046D3E" w:rsidRPr="005D3DB4" w:rsidRDefault="00046D3E" w:rsidP="00E006AA">
            <w:pPr>
              <w:rPr>
                <w:rFonts w:ascii="Times New Roman" w:eastAsiaTheme="minorHAnsi" w:hAnsi="Times New Roman"/>
                <w:lang w:eastAsia="en-US"/>
              </w:rPr>
            </w:pPr>
          </w:p>
        </w:tc>
      </w:tr>
      <w:tr w:rsidR="00046D3E" w:rsidTr="00E006AA">
        <w:tc>
          <w:tcPr>
            <w:tcW w:w="1638"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U937</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28</w:t>
            </w:r>
          </w:p>
        </w:tc>
        <w:tc>
          <w:tcPr>
            <w:tcW w:w="144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530" w:type="dxa"/>
          </w:tcPr>
          <w:p w:rsidR="00046D3E" w:rsidRPr="005D3DB4" w:rsidRDefault="00046D3E" w:rsidP="00E006AA">
            <w:pPr>
              <w:rPr>
                <w:rFonts w:ascii="Times New Roman" w:eastAsiaTheme="minorHAnsi" w:hAnsi="Times New Roman"/>
                <w:lang w:eastAsia="en-US"/>
              </w:rPr>
            </w:pPr>
          </w:p>
        </w:tc>
        <w:tc>
          <w:tcPr>
            <w:tcW w:w="1080" w:type="dxa"/>
          </w:tcPr>
          <w:p w:rsidR="00046D3E"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62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28" w:type="dxa"/>
          </w:tcPr>
          <w:p w:rsidR="00046D3E" w:rsidRPr="005D3DB4" w:rsidRDefault="00046D3E" w:rsidP="00E006AA">
            <w:pPr>
              <w:rPr>
                <w:rFonts w:ascii="Times New Roman" w:eastAsiaTheme="minorHAnsi" w:hAnsi="Times New Roman"/>
                <w:lang w:eastAsia="en-US"/>
              </w:rPr>
            </w:pPr>
          </w:p>
        </w:tc>
      </w:tr>
      <w:tr w:rsidR="00046D3E" w:rsidTr="00E006AA">
        <w:tc>
          <w:tcPr>
            <w:tcW w:w="1638"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P3H1</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24</w:t>
            </w:r>
          </w:p>
        </w:tc>
        <w:tc>
          <w:tcPr>
            <w:tcW w:w="144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530" w:type="dxa"/>
          </w:tcPr>
          <w:p w:rsidR="00046D3E" w:rsidRPr="005D3DB4" w:rsidRDefault="00046D3E" w:rsidP="00E006AA">
            <w:pPr>
              <w:rPr>
                <w:rFonts w:ascii="Times New Roman" w:eastAsiaTheme="minorHAnsi" w:hAnsi="Times New Roman"/>
                <w:lang w:eastAsia="en-US"/>
              </w:rPr>
            </w:pPr>
          </w:p>
        </w:tc>
        <w:tc>
          <w:tcPr>
            <w:tcW w:w="1080" w:type="dxa"/>
          </w:tcPr>
          <w:p w:rsidR="00046D3E"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62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28" w:type="dxa"/>
          </w:tcPr>
          <w:p w:rsidR="00046D3E" w:rsidRPr="005D3DB4" w:rsidRDefault="00046D3E" w:rsidP="00E006AA">
            <w:pPr>
              <w:rPr>
                <w:rFonts w:ascii="Times New Roman" w:eastAsiaTheme="minorHAnsi" w:hAnsi="Times New Roman"/>
                <w:lang w:eastAsia="en-US"/>
              </w:rPr>
            </w:pPr>
          </w:p>
        </w:tc>
      </w:tr>
      <w:tr w:rsidR="00046D3E" w:rsidTr="00E006AA">
        <w:tc>
          <w:tcPr>
            <w:tcW w:w="2898" w:type="dxa"/>
            <w:gridSpan w:val="2"/>
          </w:tcPr>
          <w:p w:rsidR="00046D3E" w:rsidRPr="005D3DB4" w:rsidRDefault="00046D3E" w:rsidP="00305A11">
            <w:pPr>
              <w:rPr>
                <w:rFonts w:ascii="Times New Roman" w:eastAsiaTheme="minorHAnsi" w:hAnsi="Times New Roman"/>
                <w:lang w:eastAsia="en-US"/>
              </w:rPr>
            </w:pPr>
            <w:r w:rsidRPr="00A13FAF">
              <w:rPr>
                <w:rFonts w:ascii="Times New Roman" w:eastAsiaTheme="minorHAnsi" w:hAnsi="Times New Roman"/>
                <w:b/>
                <w:lang w:eastAsia="en-US"/>
              </w:rPr>
              <w:t>Berberine</w:t>
            </w:r>
            <w:r>
              <w:rPr>
                <w:rFonts w:ascii="Times New Roman" w:eastAsiaTheme="minorHAnsi" w:hAnsi="Times New Roman"/>
                <w:b/>
                <w:lang w:eastAsia="en-US"/>
              </w:rPr>
              <w:t xml:space="preserve"> </w:t>
            </w:r>
            <w:r>
              <w:rPr>
                <w:rFonts w:ascii="Times New Roman" w:eastAsiaTheme="minorHAnsi" w:hAnsi="Times New Roman"/>
                <w:b/>
                <w:lang w:eastAsia="en-US"/>
              </w:rPr>
              <w:fldChar w:fldCharType="begin">
                <w:fldData xml:space="preserve">PEVuZE5vdGU+PENpdGU+PEF1dGhvcj5Ib3dlbGxzPC9BdXRob3I+PFllYXI+MjAwNzwvWWVhcj48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</w:fldData>
              </w:fldChar>
            </w:r>
            <w:r w:rsidR="00305A11">
              <w:rPr>
                <w:rFonts w:ascii="Times New Roman" w:eastAsiaTheme="minorHAnsi" w:hAnsi="Times New Roman"/>
                <w:b/>
                <w:lang w:eastAsia="en-US"/>
              </w:rPr>
              <w:instrText xml:space="preserve"> ADDIN EN.CITE </w:instrText>
            </w:r>
            <w:r w:rsidR="00305A11">
              <w:rPr>
                <w:rFonts w:ascii="Times New Roman" w:eastAsiaTheme="minorHAnsi" w:hAnsi="Times New Roman"/>
                <w:b/>
                <w:lang w:eastAsia="en-US"/>
              </w:rPr>
              <w:fldChar w:fldCharType="begin">
                <w:fldData xml:space="preserve">PEVuZE5vdGU+PENpdGU+PEF1dGhvcj5Ib3dlbGxzPC9BdXRob3I+PFllYXI+MjAwNzwvWWVhcj48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</w:fldData>
              </w:fldChar>
            </w:r>
            <w:r w:rsidR="00305A11">
              <w:rPr>
                <w:rFonts w:ascii="Times New Roman" w:eastAsiaTheme="minorHAnsi" w:hAnsi="Times New Roman"/>
                <w:b/>
                <w:lang w:eastAsia="en-US"/>
              </w:rPr>
              <w:instrText xml:space="preserve"> ADDIN EN.CITE.DATA </w:instrText>
            </w:r>
            <w:r w:rsidR="00305A11">
              <w:rPr>
                <w:rFonts w:ascii="Times New Roman" w:eastAsiaTheme="minorHAnsi" w:hAnsi="Times New Roman"/>
                <w:b/>
                <w:lang w:eastAsia="en-US"/>
              </w:rPr>
            </w:r>
            <w:r w:rsidR="00305A11">
              <w:rPr>
                <w:rFonts w:ascii="Times New Roman" w:eastAsiaTheme="minorHAnsi" w:hAnsi="Times New Roman"/>
                <w:b/>
                <w:lang w:eastAsia="en-US"/>
              </w:rPr>
              <w:fldChar w:fldCharType="end"/>
            </w:r>
            <w:r>
              <w:rPr>
                <w:rFonts w:ascii="Times New Roman" w:eastAsiaTheme="minorHAnsi" w:hAnsi="Times New Roman"/>
                <w:b/>
                <w:lang w:eastAsia="en-US"/>
              </w:rPr>
            </w:r>
            <w:r>
              <w:rPr>
                <w:rFonts w:ascii="Times New Roman" w:eastAsiaTheme="minorHAnsi" w:hAnsi="Times New Roman"/>
                <w:b/>
                <w:lang w:eastAsia="en-US"/>
              </w:rPr>
              <w:fldChar w:fldCharType="separate"/>
            </w:r>
            <w:r w:rsidR="00305A11" w:rsidRPr="00305A11">
              <w:rPr>
                <w:rFonts w:ascii="Times New Roman" w:eastAsiaTheme="minorHAnsi" w:hAnsi="Times New Roman" w:cs="Times New Roman"/>
                <w:b/>
                <w:noProof/>
                <w:lang w:eastAsia="en-US"/>
              </w:rPr>
              <w:t>[219]</w:t>
            </w:r>
            <w:r>
              <w:rPr>
                <w:rFonts w:ascii="Times New Roman" w:eastAsiaTheme="minorHAnsi" w:hAnsi="Times New Roman"/>
                <w:b/>
                <w:lang w:eastAsia="en-US"/>
              </w:rPr>
              <w:fldChar w:fldCharType="end"/>
            </w:r>
          </w:p>
        </w:tc>
        <w:tc>
          <w:tcPr>
            <w:tcW w:w="3330" w:type="dxa"/>
            <w:gridSpan w:val="3"/>
          </w:tcPr>
          <w:p w:rsidR="00046D3E" w:rsidRPr="00A13FAF" w:rsidRDefault="00046D3E" w:rsidP="00E006AA">
            <w:pPr>
              <w:rPr>
                <w:rFonts w:ascii="Times New Roman" w:eastAsiaTheme="minorHAnsi" w:hAnsi="Times New Roman"/>
                <w:b/>
                <w:lang w:eastAsia="en-US"/>
              </w:rPr>
            </w:pPr>
            <w:r w:rsidRPr="00A13FAF">
              <w:rPr>
                <w:rFonts w:ascii="Times New Roman" w:eastAsiaTheme="minorHAnsi" w:hAnsi="Times New Roman"/>
                <w:b/>
                <w:lang w:eastAsia="en-US"/>
              </w:rPr>
              <w:t>Curcumin</w:t>
            </w:r>
          </w:p>
        </w:tc>
        <w:tc>
          <w:tcPr>
            <w:tcW w:w="3420" w:type="dxa"/>
            <w:gridSpan w:val="3"/>
          </w:tcPr>
          <w:p w:rsidR="00046D3E" w:rsidRPr="00A13FAF" w:rsidRDefault="00046D3E" w:rsidP="00E006AA">
            <w:pPr>
              <w:rPr>
                <w:rFonts w:ascii="Times New Roman" w:eastAsiaTheme="minorHAnsi" w:hAnsi="Times New Roman"/>
                <w:b/>
                <w:lang w:eastAsia="en-US"/>
              </w:rPr>
            </w:pPr>
            <w:r w:rsidRPr="00A13FAF">
              <w:rPr>
                <w:rFonts w:ascii="Times New Roman" w:eastAsiaTheme="minorHAnsi" w:hAnsi="Times New Roman"/>
                <w:b/>
                <w:lang w:eastAsia="en-US"/>
              </w:rPr>
              <w:t>ar-Turmerone</w:t>
            </w:r>
          </w:p>
        </w:tc>
        <w:tc>
          <w:tcPr>
            <w:tcW w:w="3528" w:type="dxa"/>
            <w:gridSpan w:val="3"/>
          </w:tcPr>
          <w:p w:rsidR="00046D3E" w:rsidRPr="00A13FAF" w:rsidRDefault="00046D3E" w:rsidP="00E006AA">
            <w:pPr>
              <w:rPr>
                <w:rFonts w:ascii="Times New Roman" w:eastAsiaTheme="minorHAnsi" w:hAnsi="Times New Roman"/>
                <w:b/>
                <w:lang w:eastAsia="en-US"/>
              </w:rPr>
            </w:pPr>
            <w:r w:rsidRPr="00A13FAF">
              <w:rPr>
                <w:rFonts w:ascii="Times New Roman" w:eastAsiaTheme="minorHAnsi" w:hAnsi="Times New Roman"/>
                <w:b/>
                <w:lang w:eastAsia="en-US"/>
              </w:rPr>
              <w:t>Coptisine</w:t>
            </w:r>
          </w:p>
        </w:tc>
      </w:tr>
      <w:tr w:rsidR="00046D3E" w:rsidTr="00E006AA">
        <w:tc>
          <w:tcPr>
            <w:tcW w:w="1638" w:type="dxa"/>
          </w:tcPr>
          <w:p w:rsidR="00046D3E" w:rsidRDefault="00046D3E" w:rsidP="00E006AA">
            <w:pPr>
              <w:rPr>
                <w:rFonts w:ascii="Times New Roman" w:eastAsiaTheme="minorHAnsi" w:hAnsi="Times New Roman"/>
                <w:lang w:eastAsia="en-US"/>
              </w:rPr>
            </w:pPr>
            <w:proofErr w:type="spellStart"/>
            <w:r>
              <w:rPr>
                <w:rFonts w:ascii="Times New Roman" w:eastAsiaTheme="minorHAnsi" w:hAnsi="Times New Roman"/>
                <w:lang w:eastAsia="en-US"/>
              </w:rPr>
              <w:t>Raji</w:t>
            </w:r>
            <w:proofErr w:type="spellEnd"/>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1.8</w:t>
            </w:r>
          </w:p>
        </w:tc>
        <w:tc>
          <w:tcPr>
            <w:tcW w:w="144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530" w:type="dxa"/>
          </w:tcPr>
          <w:p w:rsidR="00046D3E" w:rsidRPr="005D3DB4" w:rsidRDefault="00046D3E" w:rsidP="00E006AA">
            <w:pPr>
              <w:rPr>
                <w:rFonts w:ascii="Times New Roman" w:eastAsiaTheme="minorHAnsi" w:hAnsi="Times New Roman"/>
                <w:lang w:eastAsia="en-US"/>
              </w:rPr>
            </w:pPr>
          </w:p>
        </w:tc>
        <w:tc>
          <w:tcPr>
            <w:tcW w:w="1080" w:type="dxa"/>
          </w:tcPr>
          <w:p w:rsidR="00046D3E"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62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28" w:type="dxa"/>
          </w:tcPr>
          <w:p w:rsidR="00046D3E" w:rsidRPr="005D3DB4" w:rsidRDefault="00046D3E" w:rsidP="00E006AA">
            <w:pPr>
              <w:rPr>
                <w:rFonts w:ascii="Times New Roman" w:eastAsiaTheme="minorHAnsi" w:hAnsi="Times New Roman"/>
                <w:lang w:eastAsia="en-US"/>
              </w:rPr>
            </w:pPr>
          </w:p>
        </w:tc>
      </w:tr>
      <w:tr w:rsidR="00046D3E" w:rsidTr="00E006AA">
        <w:tc>
          <w:tcPr>
            <w:tcW w:w="1638"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L929</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120</w:t>
            </w:r>
          </w:p>
        </w:tc>
        <w:tc>
          <w:tcPr>
            <w:tcW w:w="144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530" w:type="dxa"/>
          </w:tcPr>
          <w:p w:rsidR="00046D3E" w:rsidRPr="005D3DB4" w:rsidRDefault="00046D3E" w:rsidP="00E006AA">
            <w:pPr>
              <w:rPr>
                <w:rFonts w:ascii="Times New Roman" w:eastAsiaTheme="minorHAnsi" w:hAnsi="Times New Roman"/>
                <w:lang w:eastAsia="en-US"/>
              </w:rPr>
            </w:pPr>
          </w:p>
        </w:tc>
        <w:tc>
          <w:tcPr>
            <w:tcW w:w="1080" w:type="dxa"/>
          </w:tcPr>
          <w:p w:rsidR="00046D3E"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62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28" w:type="dxa"/>
          </w:tcPr>
          <w:p w:rsidR="00046D3E" w:rsidRPr="005D3DB4" w:rsidRDefault="00046D3E" w:rsidP="00E006AA">
            <w:pPr>
              <w:rPr>
                <w:rFonts w:ascii="Times New Roman" w:eastAsiaTheme="minorHAnsi" w:hAnsi="Times New Roman"/>
                <w:lang w:eastAsia="en-US"/>
              </w:rPr>
            </w:pPr>
          </w:p>
        </w:tc>
      </w:tr>
      <w:tr w:rsidR="00046D3E" w:rsidTr="00E006AA">
        <w:tc>
          <w:tcPr>
            <w:tcW w:w="1638" w:type="dxa"/>
          </w:tcPr>
          <w:p w:rsidR="00046D3E" w:rsidRDefault="00046D3E" w:rsidP="00E006AA">
            <w:pPr>
              <w:rPr>
                <w:rFonts w:ascii="Times New Roman" w:eastAsiaTheme="minorHAnsi" w:hAnsi="Times New Roman"/>
                <w:lang w:eastAsia="en-US"/>
              </w:rPr>
            </w:pPr>
            <w:r>
              <w:rPr>
                <w:rFonts w:ascii="Times New Roman" w:eastAsiaTheme="minorHAnsi" w:hAnsi="Times New Roman"/>
                <w:lang w:eastAsia="en-US"/>
              </w:rPr>
              <w:t>Mean</w:t>
            </w:r>
          </w:p>
        </w:tc>
        <w:tc>
          <w:tcPr>
            <w:tcW w:w="1260" w:type="dxa"/>
          </w:tcPr>
          <w:p w:rsidR="00046D3E" w:rsidRPr="005D3DB4" w:rsidRDefault="00046D3E" w:rsidP="00E006AA">
            <w:pPr>
              <w:rPr>
                <w:rFonts w:ascii="Times New Roman" w:eastAsiaTheme="minorHAnsi" w:hAnsi="Times New Roman"/>
                <w:lang w:eastAsia="en-US"/>
              </w:rPr>
            </w:pPr>
            <w:r>
              <w:rPr>
                <w:rFonts w:ascii="Times New Roman" w:eastAsiaTheme="minorHAnsi" w:hAnsi="Times New Roman"/>
                <w:lang w:eastAsia="en-US"/>
              </w:rPr>
              <w:t>41</w:t>
            </w:r>
          </w:p>
        </w:tc>
        <w:tc>
          <w:tcPr>
            <w:tcW w:w="144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530" w:type="dxa"/>
          </w:tcPr>
          <w:p w:rsidR="00046D3E" w:rsidRPr="005D3DB4" w:rsidRDefault="00046D3E" w:rsidP="00E006AA">
            <w:pPr>
              <w:rPr>
                <w:rFonts w:ascii="Times New Roman" w:eastAsiaTheme="minorHAnsi" w:hAnsi="Times New Roman"/>
                <w:lang w:eastAsia="en-US"/>
              </w:rPr>
            </w:pPr>
          </w:p>
        </w:tc>
        <w:tc>
          <w:tcPr>
            <w:tcW w:w="1080" w:type="dxa"/>
          </w:tcPr>
          <w:p w:rsidR="00046D3E" w:rsidRDefault="00046D3E" w:rsidP="00E006AA">
            <w:pPr>
              <w:rPr>
                <w:rFonts w:ascii="Times New Roman" w:eastAsiaTheme="minorHAnsi" w:hAnsi="Times New Roman"/>
                <w:lang w:eastAsia="en-US"/>
              </w:rPr>
            </w:pPr>
          </w:p>
        </w:tc>
        <w:tc>
          <w:tcPr>
            <w:tcW w:w="810" w:type="dxa"/>
          </w:tcPr>
          <w:p w:rsidR="00046D3E" w:rsidRPr="005D3DB4" w:rsidRDefault="00046D3E" w:rsidP="00E006AA">
            <w:pPr>
              <w:rPr>
                <w:rFonts w:ascii="Times New Roman" w:eastAsiaTheme="minorHAnsi" w:hAnsi="Times New Roman"/>
                <w:lang w:eastAsia="en-US"/>
              </w:rPr>
            </w:pPr>
          </w:p>
        </w:tc>
        <w:tc>
          <w:tcPr>
            <w:tcW w:w="1620" w:type="dxa"/>
          </w:tcPr>
          <w:p w:rsidR="00046D3E" w:rsidRPr="005D3DB4" w:rsidRDefault="00046D3E" w:rsidP="00E006AA">
            <w:pPr>
              <w:rPr>
                <w:rFonts w:ascii="Times New Roman" w:eastAsiaTheme="minorHAnsi" w:hAnsi="Times New Roman"/>
                <w:lang w:eastAsia="en-US"/>
              </w:rPr>
            </w:pPr>
          </w:p>
        </w:tc>
        <w:tc>
          <w:tcPr>
            <w:tcW w:w="1080" w:type="dxa"/>
          </w:tcPr>
          <w:p w:rsidR="00046D3E" w:rsidRPr="005D3DB4" w:rsidRDefault="00046D3E" w:rsidP="00E006AA">
            <w:pPr>
              <w:rPr>
                <w:rFonts w:ascii="Times New Roman" w:eastAsiaTheme="minorHAnsi" w:hAnsi="Times New Roman"/>
                <w:lang w:eastAsia="en-US"/>
              </w:rPr>
            </w:pPr>
          </w:p>
        </w:tc>
        <w:tc>
          <w:tcPr>
            <w:tcW w:w="828" w:type="dxa"/>
          </w:tcPr>
          <w:p w:rsidR="00046D3E" w:rsidRPr="005D3DB4" w:rsidRDefault="00046D3E" w:rsidP="00E006AA">
            <w:pPr>
              <w:rPr>
                <w:rFonts w:ascii="Times New Roman" w:eastAsiaTheme="minorHAnsi" w:hAnsi="Times New Roman"/>
                <w:lang w:eastAsia="en-US"/>
              </w:rPr>
            </w:pPr>
          </w:p>
        </w:tc>
      </w:tr>
    </w:tbl>
    <w:p w:rsidR="00046D3E" w:rsidRDefault="00046D3E" w:rsidP="00046D3E">
      <w:pPr>
        <w:spacing w:line="480" w:lineRule="auto"/>
        <w:rPr>
          <w:rFonts w:ascii="Times New Roman" w:eastAsia="PMingLiU" w:hAnsi="Times New Roman" w:cs="Times New Roman"/>
          <w:szCs w:val="24"/>
        </w:rPr>
      </w:pPr>
    </w:p>
    <w:p w:rsidR="00046D3E" w:rsidRDefault="00046D3E" w:rsidP="00046D3E">
      <w:pPr>
        <w:spacing w:line="480" w:lineRule="auto"/>
        <w:rPr>
          <w:rFonts w:ascii="Times New Roman" w:eastAsia="PMingLiU" w:hAnsi="Times New Roman" w:cs="Times New Roman"/>
          <w:szCs w:val="24"/>
        </w:rPr>
      </w:pPr>
    </w:p>
    <w:p w:rsidR="00046D3E" w:rsidRDefault="00046D3E" w:rsidP="00046D3E">
      <w:pPr>
        <w:spacing w:line="480" w:lineRule="auto"/>
        <w:rPr>
          <w:rFonts w:ascii="Times New Roman" w:eastAsia="PMingLiU" w:hAnsi="Times New Roman" w:cs="Times New Roman"/>
          <w:szCs w:val="24"/>
        </w:rPr>
        <w:sectPr w:rsidR="00046D3E" w:rsidSect="00E54B67">
          <w:pgSz w:w="15840" w:h="12240" w:orient="landscape"/>
          <w:pgMar w:top="1800" w:right="1440" w:bottom="1800" w:left="1440" w:header="720" w:footer="720" w:gutter="0"/>
          <w:cols w:space="720"/>
          <w:docGrid w:linePitch="360"/>
        </w:sectPr>
      </w:pPr>
    </w:p>
    <w:p w:rsidR="003968A0" w:rsidRDefault="003968A0" w:rsidP="003968A0">
      <w:pPr>
        <w:pStyle w:val="Caption"/>
        <w:keepNext/>
      </w:pPr>
      <w:bookmarkStart w:id="32" w:name="_Toc404685659"/>
      <w:r>
        <w:lastRenderedPageBreak/>
        <w:t xml:space="preserve">Table </w:t>
      </w:r>
      <w:fldSimple w:instr=" STYLEREF 1 \s ">
        <w:r>
          <w:rPr>
            <w:noProof/>
          </w:rPr>
          <w:t>I</w:t>
        </w:r>
      </w:fldSimple>
      <w:r>
        <w:t>.</w:t>
      </w:r>
      <w:fldSimple w:instr=" SEQ Table \* ARABIC \s 1 ">
        <w:r>
          <w:rPr>
            <w:noProof/>
          </w:rPr>
          <w:t>3</w:t>
        </w:r>
      </w:fldSimple>
      <w:r w:rsidRPr="003968A0">
        <w:rPr>
          <w:rFonts w:ascii="Times New Roman" w:eastAsiaTheme="minorHAnsi" w:hAnsi="Times New Roman" w:cs="Times New Roman"/>
          <w:bCs w:val="0"/>
          <w:szCs w:val="24"/>
          <w:lang w:eastAsia="en-US"/>
        </w:rPr>
        <w:t xml:space="preserve"> </w:t>
      </w:r>
      <w:r w:rsidRPr="00940536">
        <w:rPr>
          <w:rFonts w:ascii="Times New Roman" w:eastAsiaTheme="minorHAnsi" w:hAnsi="Times New Roman" w:cs="Times New Roman"/>
          <w:bCs w:val="0"/>
          <w:szCs w:val="24"/>
          <w:lang w:eastAsia="en-US"/>
        </w:rPr>
        <w:t>Effect of oral dosing of curcumin from a single dose (g) to 24 weeks treatment (g/d) on maximum serum/plasma concentrations (</w:t>
      </w:r>
      <w:proofErr w:type="spellStart"/>
      <w:r w:rsidRPr="00940536">
        <w:rPr>
          <w:rFonts w:ascii="Times New Roman" w:eastAsiaTheme="minorHAnsi" w:hAnsi="Times New Roman" w:cs="Times New Roman"/>
          <w:bCs w:val="0"/>
          <w:szCs w:val="24"/>
          <w:lang w:eastAsia="en-US"/>
        </w:rPr>
        <w:t>nM</w:t>
      </w:r>
      <w:proofErr w:type="spellEnd"/>
      <w:r w:rsidRPr="00940536">
        <w:rPr>
          <w:rFonts w:ascii="Times New Roman" w:eastAsiaTheme="minorHAnsi" w:hAnsi="Times New Roman" w:cs="Times New Roman"/>
          <w:bCs w:val="0"/>
          <w:szCs w:val="24"/>
          <w:lang w:eastAsia="en-US"/>
        </w:rPr>
        <w:t>) of curcumin and its metabolic derivatives</w:t>
      </w:r>
      <w:bookmarkEnd w:id="32"/>
    </w:p>
    <w:tbl>
      <w:tblPr>
        <w:tblStyle w:val="TableGrid"/>
        <w:tblpPr w:leftFromText="180" w:rightFromText="180" w:vertAnchor="text" w:horzAnchor="margin" w:tblpY="209"/>
        <w:tblW w:w="0" w:type="auto"/>
        <w:tblLook w:val="04A0" w:firstRow="1" w:lastRow="0" w:firstColumn="1" w:lastColumn="0" w:noHBand="0" w:noVBand="1"/>
      </w:tblPr>
      <w:tblGrid>
        <w:gridCol w:w="1098"/>
        <w:gridCol w:w="1260"/>
        <w:gridCol w:w="2070"/>
        <w:gridCol w:w="2700"/>
      </w:tblGrid>
      <w:tr w:rsidR="00046D3E" w:rsidRPr="00530834" w:rsidTr="00E006AA">
        <w:tc>
          <w:tcPr>
            <w:tcW w:w="1098"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Ref</w:t>
            </w: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Dose (g)</w:t>
            </w:r>
          </w:p>
        </w:tc>
        <w:tc>
          <w:tcPr>
            <w:tcW w:w="207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Curcumin (</w:t>
            </w:r>
            <w:proofErr w:type="spellStart"/>
            <w:r w:rsidRPr="00530834">
              <w:rPr>
                <w:rFonts w:ascii="Times New Roman" w:hAnsi="Times New Roman" w:cs="Times New Roman"/>
                <w:szCs w:val="24"/>
              </w:rPr>
              <w:t>nM</w:t>
            </w:r>
            <w:proofErr w:type="spellEnd"/>
            <w:r w:rsidRPr="00530834">
              <w:rPr>
                <w:rFonts w:ascii="Times New Roman" w:hAnsi="Times New Roman" w:cs="Times New Roman"/>
                <w:szCs w:val="24"/>
              </w:rPr>
              <w:t>)</w:t>
            </w:r>
          </w:p>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w:t>
            </w:r>
            <w:proofErr w:type="spellStart"/>
            <w:r w:rsidRPr="00530834">
              <w:rPr>
                <w:rFonts w:ascii="Times New Roman" w:hAnsi="Times New Roman" w:cs="Times New Roman"/>
                <w:szCs w:val="24"/>
              </w:rPr>
              <w:t>underivatized</w:t>
            </w:r>
            <w:proofErr w:type="spellEnd"/>
            <w:r w:rsidRPr="00530834">
              <w:rPr>
                <w:rFonts w:ascii="Times New Roman" w:hAnsi="Times New Roman" w:cs="Times New Roman"/>
                <w:szCs w:val="24"/>
              </w:rPr>
              <w:t>)</w:t>
            </w:r>
          </w:p>
        </w:tc>
        <w:tc>
          <w:tcPr>
            <w:tcW w:w="270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 xml:space="preserve">Total </w:t>
            </w:r>
            <w:proofErr w:type="spellStart"/>
            <w:r w:rsidRPr="00530834">
              <w:rPr>
                <w:rFonts w:ascii="Times New Roman" w:hAnsi="Times New Roman" w:cs="Times New Roman"/>
                <w:szCs w:val="24"/>
              </w:rPr>
              <w:t>Curcumoids</w:t>
            </w:r>
            <w:proofErr w:type="spellEnd"/>
            <w:r w:rsidRPr="00530834">
              <w:rPr>
                <w:rFonts w:ascii="Times New Roman" w:hAnsi="Times New Roman" w:cs="Times New Roman"/>
                <w:szCs w:val="24"/>
              </w:rPr>
              <w:t xml:space="preserve"> (</w:t>
            </w:r>
            <w:proofErr w:type="spellStart"/>
            <w:r w:rsidRPr="00530834">
              <w:rPr>
                <w:rFonts w:ascii="Times New Roman" w:hAnsi="Times New Roman" w:cs="Times New Roman"/>
                <w:szCs w:val="24"/>
              </w:rPr>
              <w:t>nM</w:t>
            </w:r>
            <w:proofErr w:type="spellEnd"/>
            <w:r w:rsidRPr="00530834">
              <w:rPr>
                <w:rFonts w:ascii="Times New Roman" w:hAnsi="Times New Roman" w:cs="Times New Roman"/>
                <w:szCs w:val="24"/>
              </w:rPr>
              <w:t>)</w:t>
            </w:r>
          </w:p>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(curcumin +derivatives)</w:t>
            </w:r>
          </w:p>
        </w:tc>
      </w:tr>
      <w:tr w:rsidR="00046D3E" w:rsidRPr="00530834" w:rsidTr="00E006AA">
        <w:tc>
          <w:tcPr>
            <w:tcW w:w="7128" w:type="dxa"/>
            <w:gridSpan w:val="4"/>
          </w:tcPr>
          <w:p w:rsidR="00046D3E" w:rsidRPr="00530834" w:rsidRDefault="00046D3E" w:rsidP="00E006AA">
            <w:pPr>
              <w:rPr>
                <w:rFonts w:ascii="Times New Roman" w:hAnsi="Times New Roman" w:cs="Times New Roman"/>
                <w:b/>
                <w:szCs w:val="24"/>
              </w:rPr>
            </w:pPr>
            <w:r w:rsidRPr="00530834">
              <w:rPr>
                <w:rFonts w:ascii="Times New Roman" w:hAnsi="Times New Roman" w:cs="Times New Roman"/>
                <w:b/>
                <w:szCs w:val="24"/>
              </w:rPr>
              <w:t xml:space="preserve">LC or GC Mass </w:t>
            </w:r>
            <w:proofErr w:type="spellStart"/>
            <w:r w:rsidRPr="00530834">
              <w:rPr>
                <w:rFonts w:ascii="Times New Roman" w:hAnsi="Times New Roman" w:cs="Times New Roman"/>
                <w:b/>
                <w:szCs w:val="24"/>
              </w:rPr>
              <w:t>Sepctral</w:t>
            </w:r>
            <w:proofErr w:type="spellEnd"/>
            <w:r w:rsidRPr="00530834">
              <w:rPr>
                <w:rFonts w:ascii="Times New Roman" w:hAnsi="Times New Roman" w:cs="Times New Roman"/>
                <w:b/>
                <w:szCs w:val="24"/>
              </w:rPr>
              <w:t xml:space="preserve"> Analysis</w:t>
            </w:r>
          </w:p>
        </w:tc>
      </w:tr>
      <w:tr w:rsidR="00046D3E" w:rsidRPr="00530834" w:rsidTr="00E006AA">
        <w:tc>
          <w:tcPr>
            <w:tcW w:w="1098" w:type="dxa"/>
          </w:tcPr>
          <w:p w:rsidR="00046D3E" w:rsidRPr="00530834" w:rsidRDefault="00046D3E" w:rsidP="00305A11">
            <w:pPr>
              <w:rPr>
                <w:rFonts w:ascii="Times New Roman" w:hAnsi="Times New Roman" w:cs="Times New Roman"/>
                <w:szCs w:val="24"/>
              </w:rPr>
            </w:pPr>
            <w:r w:rsidRPr="00530834">
              <w:rPr>
                <w:rFonts w:ascii="Times New Roman" w:hAnsi="Times New Roman" w:cs="Times New Roman"/>
                <w:szCs w:val="24"/>
              </w:rPr>
              <w:fldChar w:fldCharType="begin">
                <w:fldData xml:space="preserve">PEVuZE5vdGU+PENpdGU+PEF1dGhvcj5TaGFybWE8L0F1dGhvcj48WWVhcj4yMDA0PC9ZZWFyPjxS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PEVuZE5vdGU+PENpdGU+PEF1dGhvcj5TaGFybWE8L0F1dGhvcj48WWVhcj4yMDA0PC9ZZWFyPjxS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530834">
              <w:rPr>
                <w:rFonts w:ascii="Times New Roman" w:hAnsi="Times New Roman" w:cs="Times New Roman"/>
                <w:szCs w:val="24"/>
              </w:rPr>
            </w:r>
            <w:r w:rsidRPr="00530834">
              <w:rPr>
                <w:rFonts w:ascii="Times New Roman" w:hAnsi="Times New Roman" w:cs="Times New Roman"/>
                <w:szCs w:val="24"/>
              </w:rPr>
              <w:fldChar w:fldCharType="separate"/>
            </w:r>
            <w:r w:rsidR="00305A11">
              <w:rPr>
                <w:rFonts w:ascii="Times New Roman" w:hAnsi="Times New Roman" w:cs="Times New Roman"/>
                <w:noProof/>
                <w:szCs w:val="24"/>
              </w:rPr>
              <w:t>[234]</w:t>
            </w:r>
            <w:r w:rsidRPr="00530834">
              <w:rPr>
                <w:rFonts w:ascii="Times New Roman" w:hAnsi="Times New Roman" w:cs="Times New Roman"/>
                <w:szCs w:val="24"/>
              </w:rPr>
              <w:fldChar w:fldCharType="end"/>
            </w: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0.45</w:t>
            </w:r>
          </w:p>
        </w:tc>
        <w:tc>
          <w:tcPr>
            <w:tcW w:w="2070" w:type="dxa"/>
          </w:tcPr>
          <w:p w:rsidR="00046D3E" w:rsidRPr="00530834" w:rsidRDefault="00046D3E" w:rsidP="00E006AA">
            <w:pPr>
              <w:rPr>
                <w:rFonts w:ascii="Times New Roman" w:hAnsi="Times New Roman" w:cs="Times New Roman"/>
                <w:szCs w:val="24"/>
              </w:rPr>
            </w:pPr>
            <w:proofErr w:type="spellStart"/>
            <w:r w:rsidRPr="00530834">
              <w:rPr>
                <w:rFonts w:ascii="Times New Roman" w:hAnsi="Times New Roman" w:cs="Times New Roman"/>
                <w:szCs w:val="24"/>
              </w:rPr>
              <w:t>nd</w:t>
            </w:r>
            <w:proofErr w:type="spellEnd"/>
          </w:p>
        </w:tc>
        <w:tc>
          <w:tcPr>
            <w:tcW w:w="2700" w:type="dxa"/>
          </w:tcPr>
          <w:p w:rsidR="00046D3E" w:rsidRPr="00530834" w:rsidRDefault="00046D3E" w:rsidP="00E006AA">
            <w:pPr>
              <w:rPr>
                <w:rFonts w:ascii="Times New Roman" w:hAnsi="Times New Roman" w:cs="Times New Roman"/>
                <w:szCs w:val="24"/>
              </w:rPr>
            </w:pPr>
          </w:p>
        </w:tc>
      </w:tr>
      <w:tr w:rsidR="00046D3E" w:rsidRPr="00530834" w:rsidTr="00E006AA">
        <w:tc>
          <w:tcPr>
            <w:tcW w:w="1098" w:type="dxa"/>
          </w:tcPr>
          <w:p w:rsidR="00046D3E" w:rsidRPr="00530834" w:rsidRDefault="00046D3E" w:rsidP="00E006AA">
            <w:pPr>
              <w:rPr>
                <w:rFonts w:ascii="Times New Roman" w:hAnsi="Times New Roman" w:cs="Times New Roman"/>
                <w:szCs w:val="24"/>
              </w:rPr>
            </w:pP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1.8</w:t>
            </w:r>
          </w:p>
        </w:tc>
        <w:tc>
          <w:tcPr>
            <w:tcW w:w="2070" w:type="dxa"/>
          </w:tcPr>
          <w:p w:rsidR="00046D3E" w:rsidRPr="00530834" w:rsidRDefault="00046D3E" w:rsidP="00E006AA">
            <w:pPr>
              <w:rPr>
                <w:rFonts w:ascii="Times New Roman" w:hAnsi="Times New Roman" w:cs="Times New Roman"/>
                <w:szCs w:val="24"/>
              </w:rPr>
            </w:pPr>
            <w:proofErr w:type="spellStart"/>
            <w:r w:rsidRPr="00530834">
              <w:rPr>
                <w:rFonts w:ascii="Times New Roman" w:hAnsi="Times New Roman" w:cs="Times New Roman"/>
                <w:szCs w:val="24"/>
              </w:rPr>
              <w:t>nd</w:t>
            </w:r>
            <w:proofErr w:type="spellEnd"/>
          </w:p>
        </w:tc>
        <w:tc>
          <w:tcPr>
            <w:tcW w:w="2700" w:type="dxa"/>
          </w:tcPr>
          <w:p w:rsidR="00046D3E" w:rsidRPr="00530834" w:rsidRDefault="00046D3E" w:rsidP="00E006AA">
            <w:pPr>
              <w:rPr>
                <w:rFonts w:ascii="Times New Roman" w:hAnsi="Times New Roman" w:cs="Times New Roman"/>
                <w:szCs w:val="24"/>
              </w:rPr>
            </w:pPr>
          </w:p>
        </w:tc>
      </w:tr>
      <w:tr w:rsidR="00046D3E" w:rsidRPr="00530834" w:rsidTr="00E006AA">
        <w:tc>
          <w:tcPr>
            <w:tcW w:w="1098" w:type="dxa"/>
          </w:tcPr>
          <w:p w:rsidR="00046D3E" w:rsidRPr="00530834" w:rsidRDefault="00046D3E" w:rsidP="00E006AA">
            <w:pPr>
              <w:rPr>
                <w:rFonts w:ascii="Times New Roman" w:hAnsi="Times New Roman" w:cs="Times New Roman"/>
                <w:szCs w:val="24"/>
              </w:rPr>
            </w:pP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368</w:t>
            </w:r>
          </w:p>
        </w:tc>
        <w:tc>
          <w:tcPr>
            <w:tcW w:w="207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nd-11</w:t>
            </w:r>
          </w:p>
        </w:tc>
        <w:tc>
          <w:tcPr>
            <w:tcW w:w="270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35.8</w:t>
            </w:r>
          </w:p>
        </w:tc>
      </w:tr>
      <w:tr w:rsidR="00046D3E" w:rsidRPr="00530834" w:rsidTr="00E006AA">
        <w:tc>
          <w:tcPr>
            <w:tcW w:w="1098" w:type="dxa"/>
          </w:tcPr>
          <w:p w:rsidR="00046D3E" w:rsidRPr="00530834" w:rsidRDefault="00046D3E" w:rsidP="00305A11">
            <w:pPr>
              <w:rPr>
                <w:rFonts w:ascii="Times New Roman" w:hAnsi="Times New Roman" w:cs="Times New Roman"/>
                <w:szCs w:val="24"/>
              </w:rPr>
            </w:pPr>
            <w:r w:rsidRPr="00530834">
              <w:rPr>
                <w:rFonts w:ascii="Times New Roman" w:hAnsi="Times New Roman" w:cs="Times New Roman"/>
                <w:szCs w:val="24"/>
              </w:rPr>
              <w:fldChar w:fldCharType="begin">
                <w:fldData xml:space="preserve">PEVuZE5vdGU+PENpdGU+PEF1dGhvcj5SaW5nbWFuPC9BdXRob3I+PFllYXI+MjAxMjwvWWVhcj48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PEVuZE5vdGU+PENpdGU+PEF1dGhvcj5SaW5nbWFuPC9BdXRob3I+PFllYXI+MjAxMjwvWWVhcj48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530834">
              <w:rPr>
                <w:rFonts w:ascii="Times New Roman" w:hAnsi="Times New Roman" w:cs="Times New Roman"/>
                <w:szCs w:val="24"/>
              </w:rPr>
            </w:r>
            <w:r w:rsidRPr="00530834">
              <w:rPr>
                <w:rFonts w:ascii="Times New Roman" w:hAnsi="Times New Roman" w:cs="Times New Roman"/>
                <w:szCs w:val="24"/>
              </w:rPr>
              <w:fldChar w:fldCharType="separate"/>
            </w:r>
            <w:r w:rsidR="00305A11">
              <w:rPr>
                <w:rFonts w:ascii="Times New Roman" w:hAnsi="Times New Roman" w:cs="Times New Roman"/>
                <w:noProof/>
                <w:szCs w:val="24"/>
              </w:rPr>
              <w:t>[235]</w:t>
            </w:r>
            <w:r w:rsidRPr="00530834">
              <w:rPr>
                <w:rFonts w:ascii="Times New Roman" w:hAnsi="Times New Roman" w:cs="Times New Roman"/>
                <w:szCs w:val="24"/>
              </w:rPr>
              <w:fldChar w:fldCharType="end"/>
            </w: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4</w:t>
            </w:r>
          </w:p>
        </w:tc>
        <w:tc>
          <w:tcPr>
            <w:tcW w:w="207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21</w:t>
            </w:r>
          </w:p>
        </w:tc>
        <w:tc>
          <w:tcPr>
            <w:tcW w:w="270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149</w:t>
            </w:r>
          </w:p>
        </w:tc>
      </w:tr>
      <w:tr w:rsidR="00046D3E" w:rsidRPr="00530834" w:rsidTr="00E006AA">
        <w:tc>
          <w:tcPr>
            <w:tcW w:w="1098" w:type="dxa"/>
          </w:tcPr>
          <w:p w:rsidR="00046D3E" w:rsidRPr="00530834" w:rsidRDefault="00046D3E" w:rsidP="00305A11">
            <w:pPr>
              <w:rPr>
                <w:rFonts w:ascii="Times New Roman" w:hAnsi="Times New Roman" w:cs="Times New Roman"/>
                <w:szCs w:val="24"/>
              </w:rPr>
            </w:pPr>
            <w:r w:rsidRPr="00530834">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&lt;EndNote&gt;&lt;Cite&gt;&lt;Author&gt;Sasaki&lt;/Author&gt;&lt;Year&gt;2011&lt;/Year&gt;&lt;RecNum&gt;321&lt;/RecNum&gt;&lt;DisplayText&gt;&lt;style font="Times New Roman"&gt;[236]&lt;/style&gt;&lt;/DisplayText&gt;&lt;record&gt;&lt;rec-number&gt;321&lt;/rec-number&gt;&lt;foreign-keys&gt;&lt;key app="EN" db-id="epxp0ez96099ace9a5i5t2e9aezrz99veess" timestamp="1413344495"&gt;321&lt;/key&gt;&lt;/foreign-keys&gt;&lt;ref-type name="Journal Article"&gt;17&lt;/ref-type&gt;&lt;contributors&gt;&lt;authors&gt;&lt;author&gt;Sasaki, H.&lt;/author&gt;&lt;author&gt;Sunagawa, Y.&lt;/author&gt;&lt;author&gt;Takahashi, K.&lt;/author&gt;&lt;author&gt;Imaizumi, A.&lt;/author&gt;&lt;author&gt;Fukuda, H.&lt;/author&gt;&lt;author&gt;Hashimoto, T.&lt;/author&gt;&lt;author&gt;Wada, H.&lt;/author&gt;&lt;author&gt;Katanasaka, Y.&lt;/author&gt;&lt;author&gt;Kakeya, H.&lt;/author&gt;&lt;author&gt;Fujita, M.&lt;/author&gt;&lt;author&gt;Hasegawa, K.&lt;/author&gt;&lt;author&gt;Morimoto, T.&lt;/author&gt;&lt;/authors&gt;&lt;/contributors&gt;&lt;auth-address&gt;Theravalues Corporation, Tokyo 102-0094, Japan.&lt;/auth-address&gt;&lt;titles&gt;&lt;title&gt;Innovative preparation of curcumin for improved oral bioavailability&lt;/title&gt;&lt;secondary-title&gt;Biol Pharm Bull&lt;/secondary-title&gt;&lt;alt-title&gt;Biological &amp;amp; pharmaceutical bulletin&lt;/alt-title&gt;&lt;/titles&gt;&lt;periodical&gt;&lt;full-title&gt;Biol Pharm Bull&lt;/full-title&gt;&lt;abbr-1&gt;Biological &amp;amp; pharmaceutical bulletin&lt;/abbr-1&gt;&lt;/periodical&gt;&lt;alt-periodical&gt;&lt;full-title&gt;Biol Pharm Bull&lt;/full-title&gt;&lt;abbr-1&gt;Biological &amp;amp; pharmaceutical bulletin&lt;/abbr-1&gt;&lt;/alt-periodical&gt;&lt;pages&gt;660-5&lt;/pages&gt;&lt;volume&gt;34&lt;/volume&gt;&lt;number&gt;5&lt;/number&gt;&lt;edition&gt;2011/05/03&lt;/edition&gt;&lt;keywords&gt;&lt;keyword&gt;Administration, Oral&lt;/keyword&gt;&lt;keyword&gt;Adult&lt;/keyword&gt;&lt;keyword&gt;Animals&lt;/keyword&gt;&lt;keyword&gt;Biological Availability&lt;/keyword&gt;&lt;keyword&gt;Curcumin/administration &amp;amp; dosage/chemistry/*pharmacokinetics&lt;/keyword&gt;&lt;keyword&gt;Female&lt;/keyword&gt;&lt;keyword&gt;Humans&lt;/keyword&gt;&lt;keyword&gt;Male&lt;/keyword&gt;&lt;keyword&gt;Middle Aged&lt;/keyword&gt;&lt;keyword&gt;Particle Size&lt;/keyword&gt;&lt;keyword&gt;Rats&lt;/keyword&gt;&lt;keyword&gt;Rats, Sprague-Dawley&lt;/keyword&gt;&lt;/keywords&gt;&lt;dates&gt;&lt;year&gt;2011&lt;/year&gt;&lt;/dates&gt;&lt;isbn&gt;0918-6158&lt;/isbn&gt;&lt;accession-num&gt;21532153&lt;/accession-num&gt;&lt;urls&gt;&lt;/urls&gt;&lt;remote-database-provider&gt;NLM&lt;/remote-database-provider&gt;&lt;language&gt;eng&lt;/language&gt;&lt;/record&gt;&lt;/Cite&gt;&lt;/EndNote&gt;</w:instrText>
            </w:r>
            <w:r w:rsidRPr="00530834">
              <w:rPr>
                <w:rFonts w:ascii="Times New Roman" w:hAnsi="Times New Roman" w:cs="Times New Roman"/>
                <w:szCs w:val="24"/>
              </w:rPr>
              <w:fldChar w:fldCharType="separate"/>
            </w:r>
            <w:r w:rsidR="00305A11">
              <w:rPr>
                <w:rFonts w:ascii="Times New Roman" w:hAnsi="Times New Roman" w:cs="Times New Roman"/>
                <w:noProof/>
                <w:szCs w:val="24"/>
              </w:rPr>
              <w:t>[236]</w:t>
            </w:r>
            <w:r w:rsidRPr="00530834">
              <w:rPr>
                <w:rFonts w:ascii="Times New Roman" w:hAnsi="Times New Roman" w:cs="Times New Roman"/>
                <w:szCs w:val="24"/>
              </w:rPr>
              <w:fldChar w:fldCharType="end"/>
            </w: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0.03</w:t>
            </w:r>
          </w:p>
        </w:tc>
        <w:tc>
          <w:tcPr>
            <w:tcW w:w="207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4.9</w:t>
            </w:r>
          </w:p>
        </w:tc>
        <w:tc>
          <w:tcPr>
            <w:tcW w:w="2700" w:type="dxa"/>
          </w:tcPr>
          <w:p w:rsidR="00046D3E" w:rsidRPr="00530834" w:rsidRDefault="00046D3E" w:rsidP="00E006AA">
            <w:pPr>
              <w:rPr>
                <w:rFonts w:ascii="Times New Roman" w:hAnsi="Times New Roman" w:cs="Times New Roman"/>
                <w:szCs w:val="24"/>
              </w:rPr>
            </w:pPr>
          </w:p>
        </w:tc>
      </w:tr>
      <w:tr w:rsidR="00046D3E" w:rsidRPr="00530834" w:rsidTr="00E006AA">
        <w:tc>
          <w:tcPr>
            <w:tcW w:w="7128" w:type="dxa"/>
            <w:gridSpan w:val="4"/>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b/>
                <w:szCs w:val="24"/>
              </w:rPr>
              <w:t>HPLC-UV Detection</w:t>
            </w:r>
          </w:p>
        </w:tc>
      </w:tr>
      <w:tr w:rsidR="00046D3E" w:rsidRPr="00530834" w:rsidTr="00E006AA">
        <w:tc>
          <w:tcPr>
            <w:tcW w:w="1098" w:type="dxa"/>
          </w:tcPr>
          <w:p w:rsidR="00046D3E" w:rsidRPr="00530834" w:rsidRDefault="00046D3E" w:rsidP="00305A11">
            <w:pPr>
              <w:rPr>
                <w:rFonts w:ascii="Times New Roman" w:hAnsi="Times New Roman" w:cs="Times New Roman"/>
                <w:szCs w:val="24"/>
              </w:rPr>
            </w:pPr>
            <w:r w:rsidRPr="00530834">
              <w:rPr>
                <w:rFonts w:ascii="Times New Roman" w:hAnsi="Times New Roman" w:cs="Times New Roman"/>
                <w:szCs w:val="24"/>
              </w:rPr>
              <w:fldChar w:fldCharType="begin">
                <w:fldData xml:space="preserve">PEVuZE5vdGU+PENpdGU+PEF1dGhvcj5MYW88L0F1dGhvcj48WWVhcj4yMDA2PC9ZZWFyPjxSZWNO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PEVuZE5vdGU+PENpdGU+PEF1dGhvcj5MYW88L0F1dGhvcj48WWVhcj4yMDA2PC9ZZWFyPjxSZWNO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530834">
              <w:rPr>
                <w:rFonts w:ascii="Times New Roman" w:hAnsi="Times New Roman" w:cs="Times New Roman"/>
                <w:szCs w:val="24"/>
              </w:rPr>
            </w:r>
            <w:r w:rsidRPr="00530834">
              <w:rPr>
                <w:rFonts w:ascii="Times New Roman" w:hAnsi="Times New Roman" w:cs="Times New Roman"/>
                <w:szCs w:val="24"/>
              </w:rPr>
              <w:fldChar w:fldCharType="separate"/>
            </w:r>
            <w:r w:rsidR="00305A11">
              <w:rPr>
                <w:rFonts w:ascii="Times New Roman" w:hAnsi="Times New Roman" w:cs="Times New Roman"/>
                <w:noProof/>
                <w:szCs w:val="24"/>
              </w:rPr>
              <w:t>[73]</w:t>
            </w:r>
            <w:r w:rsidRPr="00530834">
              <w:rPr>
                <w:rFonts w:ascii="Times New Roman" w:hAnsi="Times New Roman" w:cs="Times New Roman"/>
                <w:szCs w:val="24"/>
              </w:rPr>
              <w:fldChar w:fldCharType="end"/>
            </w: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2</w:t>
            </w:r>
          </w:p>
        </w:tc>
        <w:tc>
          <w:tcPr>
            <w:tcW w:w="2070" w:type="dxa"/>
          </w:tcPr>
          <w:p w:rsidR="00046D3E" w:rsidRPr="00530834" w:rsidRDefault="00046D3E" w:rsidP="00E006AA">
            <w:pPr>
              <w:rPr>
                <w:rFonts w:ascii="Times New Roman" w:hAnsi="Times New Roman" w:cs="Times New Roman"/>
                <w:szCs w:val="24"/>
              </w:rPr>
            </w:pPr>
            <w:proofErr w:type="spellStart"/>
            <w:r w:rsidRPr="00530834">
              <w:rPr>
                <w:rFonts w:ascii="Times New Roman" w:hAnsi="Times New Roman" w:cs="Times New Roman"/>
                <w:szCs w:val="24"/>
              </w:rPr>
              <w:t>nd</w:t>
            </w:r>
            <w:proofErr w:type="spellEnd"/>
          </w:p>
        </w:tc>
        <w:tc>
          <w:tcPr>
            <w:tcW w:w="2700" w:type="dxa"/>
          </w:tcPr>
          <w:p w:rsidR="00046D3E" w:rsidRPr="00530834" w:rsidRDefault="00046D3E" w:rsidP="00E006AA">
            <w:pPr>
              <w:rPr>
                <w:rFonts w:ascii="Times New Roman" w:hAnsi="Times New Roman" w:cs="Times New Roman"/>
                <w:szCs w:val="24"/>
              </w:rPr>
            </w:pPr>
          </w:p>
        </w:tc>
      </w:tr>
      <w:tr w:rsidR="00046D3E" w:rsidRPr="00530834" w:rsidTr="00E006AA">
        <w:tc>
          <w:tcPr>
            <w:tcW w:w="1098" w:type="dxa"/>
          </w:tcPr>
          <w:p w:rsidR="00046D3E" w:rsidRPr="00530834" w:rsidRDefault="00046D3E" w:rsidP="00305A11">
            <w:pPr>
              <w:rPr>
                <w:rFonts w:ascii="Times New Roman" w:hAnsi="Times New Roman" w:cs="Times New Roman"/>
                <w:szCs w:val="24"/>
              </w:rPr>
            </w:pPr>
            <w:r w:rsidRPr="00530834">
              <w:rPr>
                <w:rFonts w:ascii="Times New Roman" w:hAnsi="Times New Roman" w:cs="Times New Roman"/>
                <w:szCs w:val="24"/>
              </w:rPr>
              <w:fldChar w:fldCharType="begin">
                <w:fldData xml:space="preserve">PEVuZE5vdGU+PENpdGU+PEF1dGhvcj5DaGVuZzwvQXV0aG9yPjxZZWFyPjIwMDE8L1llYXI+PFJl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PEVuZE5vdGU+PENpdGU+PEF1dGhvcj5DaGVuZzwvQXV0aG9yPjxZZWFyPjIwMDE8L1llYXI+PFJl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530834">
              <w:rPr>
                <w:rFonts w:ascii="Times New Roman" w:hAnsi="Times New Roman" w:cs="Times New Roman"/>
                <w:szCs w:val="24"/>
              </w:rPr>
            </w:r>
            <w:r w:rsidRPr="00530834">
              <w:rPr>
                <w:rFonts w:ascii="Times New Roman" w:hAnsi="Times New Roman" w:cs="Times New Roman"/>
                <w:szCs w:val="24"/>
              </w:rPr>
              <w:fldChar w:fldCharType="separate"/>
            </w:r>
            <w:r w:rsidR="00305A11">
              <w:rPr>
                <w:rFonts w:ascii="Times New Roman" w:hAnsi="Times New Roman" w:cs="Times New Roman"/>
                <w:noProof/>
                <w:szCs w:val="24"/>
              </w:rPr>
              <w:t>[74]</w:t>
            </w:r>
            <w:r w:rsidRPr="00530834">
              <w:rPr>
                <w:rFonts w:ascii="Times New Roman" w:hAnsi="Times New Roman" w:cs="Times New Roman"/>
                <w:szCs w:val="24"/>
              </w:rPr>
              <w:fldChar w:fldCharType="end"/>
            </w: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4</w:t>
            </w:r>
          </w:p>
        </w:tc>
        <w:tc>
          <w:tcPr>
            <w:tcW w:w="2070" w:type="dxa"/>
          </w:tcPr>
          <w:p w:rsidR="00046D3E" w:rsidRPr="00530834" w:rsidRDefault="00046D3E" w:rsidP="00E006AA">
            <w:pPr>
              <w:rPr>
                <w:rFonts w:ascii="Times New Roman" w:hAnsi="Times New Roman" w:cs="Times New Roman"/>
                <w:szCs w:val="24"/>
              </w:rPr>
            </w:pPr>
            <w:proofErr w:type="spellStart"/>
            <w:r w:rsidRPr="00530834">
              <w:rPr>
                <w:rFonts w:ascii="Times New Roman" w:hAnsi="Times New Roman" w:cs="Times New Roman"/>
                <w:szCs w:val="24"/>
              </w:rPr>
              <w:t>nd</w:t>
            </w:r>
            <w:proofErr w:type="spellEnd"/>
          </w:p>
        </w:tc>
        <w:tc>
          <w:tcPr>
            <w:tcW w:w="2700" w:type="dxa"/>
          </w:tcPr>
          <w:p w:rsidR="00046D3E" w:rsidRPr="00530834" w:rsidRDefault="00046D3E" w:rsidP="00E006AA">
            <w:pPr>
              <w:rPr>
                <w:rFonts w:ascii="Times New Roman" w:hAnsi="Times New Roman" w:cs="Times New Roman"/>
                <w:szCs w:val="24"/>
              </w:rPr>
            </w:pPr>
          </w:p>
        </w:tc>
      </w:tr>
      <w:tr w:rsidR="00046D3E" w:rsidRPr="00530834" w:rsidTr="00E006AA">
        <w:tc>
          <w:tcPr>
            <w:tcW w:w="1098" w:type="dxa"/>
          </w:tcPr>
          <w:p w:rsidR="00046D3E" w:rsidRPr="00530834" w:rsidRDefault="00046D3E" w:rsidP="00E006AA">
            <w:pPr>
              <w:rPr>
                <w:rFonts w:ascii="Times New Roman" w:hAnsi="Times New Roman" w:cs="Times New Roman"/>
                <w:szCs w:val="24"/>
              </w:rPr>
            </w:pP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6</w:t>
            </w:r>
          </w:p>
        </w:tc>
        <w:tc>
          <w:tcPr>
            <w:tcW w:w="2070" w:type="dxa"/>
          </w:tcPr>
          <w:p w:rsidR="00046D3E" w:rsidRPr="00530834" w:rsidRDefault="00046D3E" w:rsidP="00E006AA">
            <w:pPr>
              <w:rPr>
                <w:rFonts w:ascii="Times New Roman" w:hAnsi="Times New Roman" w:cs="Times New Roman"/>
                <w:szCs w:val="24"/>
              </w:rPr>
            </w:pPr>
            <w:proofErr w:type="spellStart"/>
            <w:r w:rsidRPr="00530834">
              <w:rPr>
                <w:rFonts w:ascii="Times New Roman" w:hAnsi="Times New Roman" w:cs="Times New Roman"/>
                <w:szCs w:val="24"/>
              </w:rPr>
              <w:t>nd</w:t>
            </w:r>
            <w:proofErr w:type="spellEnd"/>
          </w:p>
        </w:tc>
        <w:tc>
          <w:tcPr>
            <w:tcW w:w="2700" w:type="dxa"/>
          </w:tcPr>
          <w:p w:rsidR="00046D3E" w:rsidRPr="00530834" w:rsidRDefault="00046D3E" w:rsidP="00E006AA">
            <w:pPr>
              <w:rPr>
                <w:rFonts w:ascii="Times New Roman" w:hAnsi="Times New Roman" w:cs="Times New Roman"/>
                <w:szCs w:val="24"/>
              </w:rPr>
            </w:pPr>
          </w:p>
        </w:tc>
      </w:tr>
      <w:tr w:rsidR="00046D3E" w:rsidRPr="00530834" w:rsidTr="00E006AA">
        <w:tc>
          <w:tcPr>
            <w:tcW w:w="1098" w:type="dxa"/>
          </w:tcPr>
          <w:p w:rsidR="00046D3E" w:rsidRPr="00530834" w:rsidRDefault="00046D3E" w:rsidP="00E006AA">
            <w:pPr>
              <w:rPr>
                <w:rFonts w:ascii="Times New Roman" w:hAnsi="Times New Roman" w:cs="Times New Roman"/>
                <w:szCs w:val="24"/>
              </w:rPr>
            </w:pP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8</w:t>
            </w:r>
          </w:p>
        </w:tc>
        <w:tc>
          <w:tcPr>
            <w:tcW w:w="2070" w:type="dxa"/>
          </w:tcPr>
          <w:p w:rsidR="00046D3E" w:rsidRPr="00530834" w:rsidRDefault="00046D3E" w:rsidP="00E006AA">
            <w:pPr>
              <w:rPr>
                <w:rFonts w:ascii="Times New Roman" w:hAnsi="Times New Roman" w:cs="Times New Roman"/>
                <w:szCs w:val="24"/>
              </w:rPr>
            </w:pPr>
            <w:proofErr w:type="spellStart"/>
            <w:r w:rsidRPr="00530834">
              <w:rPr>
                <w:rFonts w:ascii="Times New Roman" w:hAnsi="Times New Roman" w:cs="Times New Roman"/>
                <w:szCs w:val="24"/>
              </w:rPr>
              <w:t>nd</w:t>
            </w:r>
            <w:proofErr w:type="spellEnd"/>
          </w:p>
        </w:tc>
        <w:tc>
          <w:tcPr>
            <w:tcW w:w="2700" w:type="dxa"/>
          </w:tcPr>
          <w:p w:rsidR="00046D3E" w:rsidRPr="00530834" w:rsidRDefault="00046D3E" w:rsidP="00E006AA">
            <w:pPr>
              <w:rPr>
                <w:rFonts w:ascii="Times New Roman" w:hAnsi="Times New Roman" w:cs="Times New Roman"/>
                <w:szCs w:val="24"/>
              </w:rPr>
            </w:pPr>
          </w:p>
        </w:tc>
      </w:tr>
      <w:tr w:rsidR="00046D3E" w:rsidRPr="00530834" w:rsidTr="00E006AA">
        <w:tc>
          <w:tcPr>
            <w:tcW w:w="1098" w:type="dxa"/>
          </w:tcPr>
          <w:p w:rsidR="00046D3E" w:rsidRPr="00530834" w:rsidRDefault="00046D3E" w:rsidP="00E006AA">
            <w:pPr>
              <w:rPr>
                <w:rFonts w:ascii="Times New Roman" w:hAnsi="Times New Roman" w:cs="Times New Roman"/>
                <w:szCs w:val="24"/>
              </w:rPr>
            </w:pP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10</w:t>
            </w:r>
          </w:p>
        </w:tc>
        <w:tc>
          <w:tcPr>
            <w:tcW w:w="207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137</w:t>
            </w:r>
          </w:p>
        </w:tc>
        <w:tc>
          <w:tcPr>
            <w:tcW w:w="2700" w:type="dxa"/>
          </w:tcPr>
          <w:p w:rsidR="00046D3E" w:rsidRPr="00530834" w:rsidRDefault="00046D3E" w:rsidP="00E006AA">
            <w:pPr>
              <w:rPr>
                <w:rFonts w:ascii="Times New Roman" w:hAnsi="Times New Roman" w:cs="Times New Roman"/>
                <w:szCs w:val="24"/>
              </w:rPr>
            </w:pPr>
          </w:p>
        </w:tc>
      </w:tr>
      <w:tr w:rsidR="00046D3E" w:rsidRPr="00530834" w:rsidTr="00E006AA">
        <w:tc>
          <w:tcPr>
            <w:tcW w:w="1098" w:type="dxa"/>
          </w:tcPr>
          <w:p w:rsidR="00046D3E" w:rsidRPr="00530834" w:rsidRDefault="00046D3E" w:rsidP="00E006AA">
            <w:pPr>
              <w:rPr>
                <w:rFonts w:ascii="Times New Roman" w:hAnsi="Times New Roman" w:cs="Times New Roman"/>
                <w:szCs w:val="24"/>
              </w:rPr>
            </w:pP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12</w:t>
            </w:r>
          </w:p>
        </w:tc>
        <w:tc>
          <w:tcPr>
            <w:tcW w:w="207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157</w:t>
            </w:r>
          </w:p>
        </w:tc>
        <w:tc>
          <w:tcPr>
            <w:tcW w:w="2700" w:type="dxa"/>
          </w:tcPr>
          <w:p w:rsidR="00046D3E" w:rsidRPr="00530834" w:rsidRDefault="00046D3E" w:rsidP="00E006AA">
            <w:pPr>
              <w:rPr>
                <w:rFonts w:ascii="Times New Roman" w:hAnsi="Times New Roman" w:cs="Times New Roman"/>
                <w:szCs w:val="24"/>
              </w:rPr>
            </w:pPr>
          </w:p>
        </w:tc>
      </w:tr>
      <w:tr w:rsidR="00046D3E" w:rsidRPr="00530834" w:rsidTr="00E006AA">
        <w:tc>
          <w:tcPr>
            <w:tcW w:w="1098" w:type="dxa"/>
          </w:tcPr>
          <w:p w:rsidR="00046D3E" w:rsidRPr="00530834" w:rsidRDefault="00046D3E" w:rsidP="00E006AA">
            <w:pPr>
              <w:rPr>
                <w:rFonts w:ascii="Times New Roman" w:hAnsi="Times New Roman" w:cs="Times New Roman"/>
                <w:szCs w:val="24"/>
              </w:rPr>
            </w:pP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4</w:t>
            </w:r>
          </w:p>
        </w:tc>
        <w:tc>
          <w:tcPr>
            <w:tcW w:w="207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510</w:t>
            </w:r>
          </w:p>
        </w:tc>
        <w:tc>
          <w:tcPr>
            <w:tcW w:w="2700" w:type="dxa"/>
          </w:tcPr>
          <w:p w:rsidR="00046D3E" w:rsidRPr="00530834" w:rsidRDefault="00046D3E" w:rsidP="00E006AA">
            <w:pPr>
              <w:rPr>
                <w:rFonts w:ascii="Times New Roman" w:hAnsi="Times New Roman" w:cs="Times New Roman"/>
                <w:szCs w:val="24"/>
              </w:rPr>
            </w:pPr>
          </w:p>
        </w:tc>
      </w:tr>
      <w:tr w:rsidR="00046D3E" w:rsidRPr="00530834" w:rsidTr="00E006AA">
        <w:tc>
          <w:tcPr>
            <w:tcW w:w="1098" w:type="dxa"/>
          </w:tcPr>
          <w:p w:rsidR="00046D3E" w:rsidRPr="00530834" w:rsidRDefault="00046D3E" w:rsidP="00E006AA">
            <w:pPr>
              <w:rPr>
                <w:rFonts w:ascii="Times New Roman" w:hAnsi="Times New Roman" w:cs="Times New Roman"/>
                <w:szCs w:val="24"/>
              </w:rPr>
            </w:pP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6</w:t>
            </w:r>
          </w:p>
        </w:tc>
        <w:tc>
          <w:tcPr>
            <w:tcW w:w="207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630</w:t>
            </w:r>
          </w:p>
        </w:tc>
        <w:tc>
          <w:tcPr>
            <w:tcW w:w="2700" w:type="dxa"/>
          </w:tcPr>
          <w:p w:rsidR="00046D3E" w:rsidRPr="00530834" w:rsidRDefault="00046D3E" w:rsidP="00E006AA">
            <w:pPr>
              <w:rPr>
                <w:rFonts w:ascii="Times New Roman" w:hAnsi="Times New Roman" w:cs="Times New Roman"/>
                <w:szCs w:val="24"/>
              </w:rPr>
            </w:pPr>
          </w:p>
        </w:tc>
      </w:tr>
      <w:tr w:rsidR="00046D3E" w:rsidRPr="00530834" w:rsidTr="00E006AA">
        <w:tc>
          <w:tcPr>
            <w:tcW w:w="1098" w:type="dxa"/>
          </w:tcPr>
          <w:p w:rsidR="00046D3E" w:rsidRPr="00530834" w:rsidRDefault="00046D3E" w:rsidP="00E006AA">
            <w:pPr>
              <w:rPr>
                <w:rFonts w:ascii="Times New Roman" w:hAnsi="Times New Roman" w:cs="Times New Roman"/>
                <w:szCs w:val="24"/>
              </w:rPr>
            </w:pP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8</w:t>
            </w:r>
          </w:p>
        </w:tc>
        <w:tc>
          <w:tcPr>
            <w:tcW w:w="207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1770</w:t>
            </w:r>
          </w:p>
        </w:tc>
        <w:tc>
          <w:tcPr>
            <w:tcW w:w="2700" w:type="dxa"/>
          </w:tcPr>
          <w:p w:rsidR="00046D3E" w:rsidRPr="00530834" w:rsidRDefault="00046D3E" w:rsidP="00E006AA">
            <w:pPr>
              <w:rPr>
                <w:rFonts w:ascii="Times New Roman" w:hAnsi="Times New Roman" w:cs="Times New Roman"/>
                <w:szCs w:val="24"/>
              </w:rPr>
            </w:pPr>
          </w:p>
        </w:tc>
      </w:tr>
      <w:tr w:rsidR="00046D3E" w:rsidRPr="00530834" w:rsidTr="00E006AA">
        <w:tc>
          <w:tcPr>
            <w:tcW w:w="1098" w:type="dxa"/>
          </w:tcPr>
          <w:p w:rsidR="00046D3E" w:rsidRPr="00530834" w:rsidRDefault="00046D3E" w:rsidP="00305A11">
            <w:pPr>
              <w:rPr>
                <w:rFonts w:ascii="Times New Roman" w:hAnsi="Times New Roman" w:cs="Times New Roman"/>
                <w:szCs w:val="24"/>
              </w:rPr>
            </w:pPr>
            <w:r w:rsidRPr="00530834">
              <w:rPr>
                <w:rFonts w:ascii="Times New Roman" w:hAnsi="Times New Roman" w:cs="Times New Roman"/>
                <w:szCs w:val="24"/>
              </w:rPr>
              <w:fldChar w:fldCharType="begin">
                <w:fldData xml:space="preserve">PEVuZE5vdGU+PENpdGU+PEF1dGhvcj5HYXJjZWE8L0F1dGhvcj48WWVhcj4yMDA0PC9ZZWFyPjxS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PEVuZE5vdGU+PENpdGU+PEF1dGhvcj5HYXJjZWE8L0F1dGhvcj48WWVhcj4yMDA0PC9ZZWFyPjxS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530834">
              <w:rPr>
                <w:rFonts w:ascii="Times New Roman" w:hAnsi="Times New Roman" w:cs="Times New Roman"/>
                <w:szCs w:val="24"/>
              </w:rPr>
            </w:r>
            <w:r w:rsidRPr="00530834">
              <w:rPr>
                <w:rFonts w:ascii="Times New Roman" w:hAnsi="Times New Roman" w:cs="Times New Roman"/>
                <w:szCs w:val="24"/>
              </w:rPr>
              <w:fldChar w:fldCharType="separate"/>
            </w:r>
            <w:r w:rsidR="00305A11">
              <w:rPr>
                <w:rFonts w:ascii="Times New Roman" w:hAnsi="Times New Roman" w:cs="Times New Roman"/>
                <w:noProof/>
                <w:szCs w:val="24"/>
              </w:rPr>
              <w:t>[237]</w:t>
            </w:r>
            <w:r w:rsidRPr="00530834">
              <w:rPr>
                <w:rFonts w:ascii="Times New Roman" w:hAnsi="Times New Roman" w:cs="Times New Roman"/>
                <w:szCs w:val="24"/>
              </w:rPr>
              <w:fldChar w:fldCharType="end"/>
            </w: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0.45</w:t>
            </w:r>
          </w:p>
        </w:tc>
        <w:tc>
          <w:tcPr>
            <w:tcW w:w="207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&lt;3</w:t>
            </w:r>
          </w:p>
        </w:tc>
        <w:tc>
          <w:tcPr>
            <w:tcW w:w="270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&lt;3</w:t>
            </w:r>
          </w:p>
        </w:tc>
      </w:tr>
      <w:tr w:rsidR="00046D3E" w:rsidRPr="00530834" w:rsidTr="00E006AA">
        <w:tc>
          <w:tcPr>
            <w:tcW w:w="1098" w:type="dxa"/>
          </w:tcPr>
          <w:p w:rsidR="00046D3E" w:rsidRPr="00530834" w:rsidRDefault="00046D3E" w:rsidP="00E006AA">
            <w:pPr>
              <w:rPr>
                <w:rFonts w:ascii="Times New Roman" w:hAnsi="Times New Roman" w:cs="Times New Roman"/>
                <w:szCs w:val="24"/>
              </w:rPr>
            </w:pP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1.8</w:t>
            </w:r>
          </w:p>
        </w:tc>
        <w:tc>
          <w:tcPr>
            <w:tcW w:w="207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&lt;3</w:t>
            </w:r>
          </w:p>
        </w:tc>
        <w:tc>
          <w:tcPr>
            <w:tcW w:w="270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&lt;3</w:t>
            </w:r>
          </w:p>
        </w:tc>
      </w:tr>
      <w:tr w:rsidR="00046D3E" w:rsidRPr="00530834" w:rsidTr="00E006AA">
        <w:tc>
          <w:tcPr>
            <w:tcW w:w="1098" w:type="dxa"/>
          </w:tcPr>
          <w:p w:rsidR="00046D3E" w:rsidRPr="00530834" w:rsidRDefault="00046D3E" w:rsidP="00E006AA">
            <w:pPr>
              <w:rPr>
                <w:rFonts w:ascii="Times New Roman" w:hAnsi="Times New Roman" w:cs="Times New Roman"/>
                <w:szCs w:val="24"/>
              </w:rPr>
            </w:pP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3.6</w:t>
            </w:r>
          </w:p>
        </w:tc>
        <w:tc>
          <w:tcPr>
            <w:tcW w:w="207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&lt;3</w:t>
            </w:r>
          </w:p>
        </w:tc>
        <w:tc>
          <w:tcPr>
            <w:tcW w:w="270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&lt;3</w:t>
            </w:r>
          </w:p>
        </w:tc>
      </w:tr>
      <w:tr w:rsidR="00046D3E" w:rsidRPr="00530834" w:rsidTr="00E006AA">
        <w:tc>
          <w:tcPr>
            <w:tcW w:w="1098" w:type="dxa"/>
          </w:tcPr>
          <w:p w:rsidR="00046D3E" w:rsidRPr="00530834" w:rsidRDefault="00046D3E" w:rsidP="00305A11">
            <w:pPr>
              <w:rPr>
                <w:rFonts w:ascii="Times New Roman" w:hAnsi="Times New Roman" w:cs="Times New Roman"/>
                <w:szCs w:val="24"/>
              </w:rPr>
            </w:pPr>
            <w:r w:rsidRPr="00530834">
              <w:rPr>
                <w:rFonts w:ascii="Times New Roman" w:hAnsi="Times New Roman" w:cs="Times New Roman"/>
                <w:szCs w:val="24"/>
              </w:rPr>
              <w:fldChar w:fldCharType="begin">
                <w:fldData xml:space="preserve">PEVuZE5vdGU+PENpdGU+PEF1dGhvcj5TaGFybWE8L0F1dGhvcj48WWVhcj4yMDAxPC9ZZWFyPjxS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PEVuZE5vdGU+PENpdGU+PEF1dGhvcj5TaGFybWE8L0F1dGhvcj48WWVhcj4yMDAxPC9ZZWFyPjxS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530834">
              <w:rPr>
                <w:rFonts w:ascii="Times New Roman" w:hAnsi="Times New Roman" w:cs="Times New Roman"/>
                <w:szCs w:val="24"/>
              </w:rPr>
            </w:r>
            <w:r w:rsidRPr="00530834">
              <w:rPr>
                <w:rFonts w:ascii="Times New Roman" w:hAnsi="Times New Roman" w:cs="Times New Roman"/>
                <w:szCs w:val="24"/>
              </w:rPr>
              <w:fldChar w:fldCharType="separate"/>
            </w:r>
            <w:r w:rsidR="00305A11">
              <w:rPr>
                <w:rFonts w:ascii="Times New Roman" w:hAnsi="Times New Roman" w:cs="Times New Roman"/>
                <w:noProof/>
                <w:szCs w:val="24"/>
              </w:rPr>
              <w:t>[238]</w:t>
            </w:r>
            <w:r w:rsidRPr="00530834">
              <w:rPr>
                <w:rFonts w:ascii="Times New Roman" w:hAnsi="Times New Roman" w:cs="Times New Roman"/>
                <w:szCs w:val="24"/>
              </w:rPr>
              <w:fldChar w:fldCharType="end"/>
            </w: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0.036</w:t>
            </w:r>
          </w:p>
        </w:tc>
        <w:tc>
          <w:tcPr>
            <w:tcW w:w="2070" w:type="dxa"/>
          </w:tcPr>
          <w:p w:rsidR="00046D3E" w:rsidRPr="00530834" w:rsidRDefault="00046D3E" w:rsidP="00E006AA">
            <w:pPr>
              <w:rPr>
                <w:rFonts w:ascii="Times New Roman" w:hAnsi="Times New Roman" w:cs="Times New Roman"/>
                <w:szCs w:val="24"/>
              </w:rPr>
            </w:pPr>
            <w:proofErr w:type="spellStart"/>
            <w:r w:rsidRPr="00530834">
              <w:rPr>
                <w:rFonts w:ascii="Times New Roman" w:hAnsi="Times New Roman" w:cs="Times New Roman"/>
                <w:szCs w:val="24"/>
              </w:rPr>
              <w:t>nd</w:t>
            </w:r>
            <w:proofErr w:type="spellEnd"/>
          </w:p>
        </w:tc>
        <w:tc>
          <w:tcPr>
            <w:tcW w:w="2700" w:type="dxa"/>
          </w:tcPr>
          <w:p w:rsidR="00046D3E" w:rsidRPr="00530834" w:rsidRDefault="00046D3E" w:rsidP="00E006AA">
            <w:pPr>
              <w:rPr>
                <w:rFonts w:ascii="Times New Roman" w:hAnsi="Times New Roman" w:cs="Times New Roman"/>
                <w:szCs w:val="24"/>
              </w:rPr>
            </w:pPr>
            <w:proofErr w:type="spellStart"/>
            <w:r w:rsidRPr="00530834">
              <w:rPr>
                <w:rFonts w:ascii="Times New Roman" w:hAnsi="Times New Roman" w:cs="Times New Roman"/>
                <w:szCs w:val="24"/>
              </w:rPr>
              <w:t>nd</w:t>
            </w:r>
            <w:proofErr w:type="spellEnd"/>
          </w:p>
        </w:tc>
      </w:tr>
      <w:tr w:rsidR="00046D3E" w:rsidRPr="00530834" w:rsidTr="00E006AA">
        <w:tc>
          <w:tcPr>
            <w:tcW w:w="1098" w:type="dxa"/>
          </w:tcPr>
          <w:p w:rsidR="00046D3E" w:rsidRPr="00530834" w:rsidRDefault="00046D3E" w:rsidP="00E006AA">
            <w:pPr>
              <w:rPr>
                <w:rFonts w:ascii="Times New Roman" w:hAnsi="Times New Roman" w:cs="Times New Roman"/>
                <w:szCs w:val="24"/>
              </w:rPr>
            </w:pP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0.072</w:t>
            </w:r>
          </w:p>
        </w:tc>
        <w:tc>
          <w:tcPr>
            <w:tcW w:w="2070" w:type="dxa"/>
          </w:tcPr>
          <w:p w:rsidR="00046D3E" w:rsidRPr="00530834" w:rsidRDefault="00046D3E" w:rsidP="00E006AA">
            <w:pPr>
              <w:rPr>
                <w:rFonts w:ascii="Times New Roman" w:hAnsi="Times New Roman" w:cs="Times New Roman"/>
                <w:szCs w:val="24"/>
              </w:rPr>
            </w:pPr>
            <w:proofErr w:type="spellStart"/>
            <w:r w:rsidRPr="00530834">
              <w:rPr>
                <w:rFonts w:ascii="Times New Roman" w:hAnsi="Times New Roman" w:cs="Times New Roman"/>
                <w:szCs w:val="24"/>
              </w:rPr>
              <w:t>nd</w:t>
            </w:r>
            <w:proofErr w:type="spellEnd"/>
          </w:p>
        </w:tc>
        <w:tc>
          <w:tcPr>
            <w:tcW w:w="2700" w:type="dxa"/>
          </w:tcPr>
          <w:p w:rsidR="00046D3E" w:rsidRPr="00530834" w:rsidRDefault="00046D3E" w:rsidP="00E006AA">
            <w:pPr>
              <w:rPr>
                <w:rFonts w:ascii="Times New Roman" w:hAnsi="Times New Roman" w:cs="Times New Roman"/>
                <w:szCs w:val="24"/>
              </w:rPr>
            </w:pPr>
            <w:proofErr w:type="spellStart"/>
            <w:r w:rsidRPr="00530834">
              <w:rPr>
                <w:rFonts w:ascii="Times New Roman" w:hAnsi="Times New Roman" w:cs="Times New Roman"/>
                <w:szCs w:val="24"/>
              </w:rPr>
              <w:t>nd</w:t>
            </w:r>
            <w:proofErr w:type="spellEnd"/>
          </w:p>
        </w:tc>
      </w:tr>
      <w:tr w:rsidR="00046D3E" w:rsidRPr="00530834" w:rsidTr="00E006AA">
        <w:tc>
          <w:tcPr>
            <w:tcW w:w="1098" w:type="dxa"/>
          </w:tcPr>
          <w:p w:rsidR="00046D3E" w:rsidRPr="00530834" w:rsidRDefault="00046D3E" w:rsidP="00E006AA">
            <w:pPr>
              <w:rPr>
                <w:rFonts w:ascii="Times New Roman" w:hAnsi="Times New Roman" w:cs="Times New Roman"/>
                <w:szCs w:val="24"/>
              </w:rPr>
            </w:pP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0.108</w:t>
            </w:r>
          </w:p>
        </w:tc>
        <w:tc>
          <w:tcPr>
            <w:tcW w:w="2070" w:type="dxa"/>
          </w:tcPr>
          <w:p w:rsidR="00046D3E" w:rsidRPr="00530834" w:rsidRDefault="00046D3E" w:rsidP="00E006AA">
            <w:pPr>
              <w:rPr>
                <w:rFonts w:ascii="Times New Roman" w:hAnsi="Times New Roman" w:cs="Times New Roman"/>
                <w:szCs w:val="24"/>
              </w:rPr>
            </w:pPr>
            <w:proofErr w:type="spellStart"/>
            <w:r w:rsidRPr="00530834">
              <w:rPr>
                <w:rFonts w:ascii="Times New Roman" w:hAnsi="Times New Roman" w:cs="Times New Roman"/>
                <w:szCs w:val="24"/>
              </w:rPr>
              <w:t>nd</w:t>
            </w:r>
            <w:proofErr w:type="spellEnd"/>
          </w:p>
        </w:tc>
        <w:tc>
          <w:tcPr>
            <w:tcW w:w="2700" w:type="dxa"/>
          </w:tcPr>
          <w:p w:rsidR="00046D3E" w:rsidRPr="00530834" w:rsidRDefault="00046D3E" w:rsidP="00E006AA">
            <w:pPr>
              <w:rPr>
                <w:rFonts w:ascii="Times New Roman" w:hAnsi="Times New Roman" w:cs="Times New Roman"/>
                <w:szCs w:val="24"/>
              </w:rPr>
            </w:pPr>
            <w:proofErr w:type="spellStart"/>
            <w:r w:rsidRPr="00530834">
              <w:rPr>
                <w:rFonts w:ascii="Times New Roman" w:hAnsi="Times New Roman" w:cs="Times New Roman"/>
                <w:szCs w:val="24"/>
              </w:rPr>
              <w:t>nd</w:t>
            </w:r>
            <w:proofErr w:type="spellEnd"/>
          </w:p>
        </w:tc>
      </w:tr>
      <w:tr w:rsidR="00046D3E" w:rsidRPr="00530834" w:rsidTr="00E006AA">
        <w:tc>
          <w:tcPr>
            <w:tcW w:w="1098" w:type="dxa"/>
          </w:tcPr>
          <w:p w:rsidR="00046D3E" w:rsidRPr="00530834" w:rsidRDefault="00046D3E" w:rsidP="00E006AA">
            <w:pPr>
              <w:rPr>
                <w:rFonts w:ascii="Times New Roman" w:hAnsi="Times New Roman" w:cs="Times New Roman"/>
                <w:szCs w:val="24"/>
              </w:rPr>
            </w:pP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0.144</w:t>
            </w:r>
          </w:p>
        </w:tc>
        <w:tc>
          <w:tcPr>
            <w:tcW w:w="2070" w:type="dxa"/>
          </w:tcPr>
          <w:p w:rsidR="00046D3E" w:rsidRPr="00530834" w:rsidRDefault="00046D3E" w:rsidP="00E006AA">
            <w:pPr>
              <w:rPr>
                <w:rFonts w:ascii="Times New Roman" w:hAnsi="Times New Roman" w:cs="Times New Roman"/>
                <w:szCs w:val="24"/>
              </w:rPr>
            </w:pPr>
            <w:proofErr w:type="spellStart"/>
            <w:r w:rsidRPr="00530834">
              <w:rPr>
                <w:rFonts w:ascii="Times New Roman" w:hAnsi="Times New Roman" w:cs="Times New Roman"/>
                <w:szCs w:val="24"/>
              </w:rPr>
              <w:t>nd</w:t>
            </w:r>
            <w:proofErr w:type="spellEnd"/>
          </w:p>
        </w:tc>
        <w:tc>
          <w:tcPr>
            <w:tcW w:w="2700" w:type="dxa"/>
          </w:tcPr>
          <w:p w:rsidR="00046D3E" w:rsidRPr="00530834" w:rsidRDefault="00046D3E" w:rsidP="00E006AA">
            <w:pPr>
              <w:rPr>
                <w:rFonts w:ascii="Times New Roman" w:hAnsi="Times New Roman" w:cs="Times New Roman"/>
                <w:szCs w:val="24"/>
              </w:rPr>
            </w:pPr>
            <w:proofErr w:type="spellStart"/>
            <w:r w:rsidRPr="00530834">
              <w:rPr>
                <w:rFonts w:ascii="Times New Roman" w:hAnsi="Times New Roman" w:cs="Times New Roman"/>
                <w:szCs w:val="24"/>
              </w:rPr>
              <w:t>nd</w:t>
            </w:r>
            <w:proofErr w:type="spellEnd"/>
          </w:p>
        </w:tc>
      </w:tr>
      <w:tr w:rsidR="00046D3E" w:rsidRPr="00530834" w:rsidTr="00E006AA">
        <w:tc>
          <w:tcPr>
            <w:tcW w:w="1098" w:type="dxa"/>
          </w:tcPr>
          <w:p w:rsidR="00046D3E" w:rsidRPr="00530834" w:rsidRDefault="00046D3E" w:rsidP="00E006AA">
            <w:pPr>
              <w:rPr>
                <w:rFonts w:ascii="Times New Roman" w:hAnsi="Times New Roman" w:cs="Times New Roman"/>
                <w:szCs w:val="24"/>
              </w:rPr>
            </w:pP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0.18</w:t>
            </w:r>
          </w:p>
        </w:tc>
        <w:tc>
          <w:tcPr>
            <w:tcW w:w="2070" w:type="dxa"/>
          </w:tcPr>
          <w:p w:rsidR="00046D3E" w:rsidRPr="00530834" w:rsidRDefault="00046D3E" w:rsidP="00E006AA">
            <w:pPr>
              <w:rPr>
                <w:rFonts w:ascii="Times New Roman" w:hAnsi="Times New Roman" w:cs="Times New Roman"/>
                <w:szCs w:val="24"/>
              </w:rPr>
            </w:pPr>
            <w:proofErr w:type="spellStart"/>
            <w:r w:rsidRPr="00530834">
              <w:rPr>
                <w:rFonts w:ascii="Times New Roman" w:hAnsi="Times New Roman" w:cs="Times New Roman"/>
                <w:szCs w:val="24"/>
              </w:rPr>
              <w:t>nd</w:t>
            </w:r>
            <w:proofErr w:type="spellEnd"/>
          </w:p>
        </w:tc>
        <w:tc>
          <w:tcPr>
            <w:tcW w:w="2700" w:type="dxa"/>
          </w:tcPr>
          <w:p w:rsidR="00046D3E" w:rsidRPr="00530834" w:rsidRDefault="00046D3E" w:rsidP="00E006AA">
            <w:pPr>
              <w:rPr>
                <w:rFonts w:ascii="Times New Roman" w:hAnsi="Times New Roman" w:cs="Times New Roman"/>
                <w:szCs w:val="24"/>
              </w:rPr>
            </w:pPr>
            <w:proofErr w:type="spellStart"/>
            <w:r w:rsidRPr="00530834">
              <w:rPr>
                <w:rFonts w:ascii="Times New Roman" w:hAnsi="Times New Roman" w:cs="Times New Roman"/>
                <w:szCs w:val="24"/>
              </w:rPr>
              <w:t>nd</w:t>
            </w:r>
            <w:proofErr w:type="spellEnd"/>
          </w:p>
        </w:tc>
      </w:tr>
      <w:tr w:rsidR="00046D3E" w:rsidRPr="00530834" w:rsidTr="00E006AA">
        <w:tc>
          <w:tcPr>
            <w:tcW w:w="1098" w:type="dxa"/>
          </w:tcPr>
          <w:p w:rsidR="00046D3E" w:rsidRPr="00530834" w:rsidRDefault="00046D3E" w:rsidP="00305A11">
            <w:pPr>
              <w:rPr>
                <w:rFonts w:ascii="Times New Roman" w:hAnsi="Times New Roman" w:cs="Times New Roman"/>
                <w:szCs w:val="24"/>
              </w:rPr>
            </w:pPr>
            <w:r w:rsidRPr="00530834">
              <w:rPr>
                <w:rFonts w:ascii="Times New Roman" w:hAnsi="Times New Roman" w:cs="Times New Roman"/>
                <w:szCs w:val="24"/>
              </w:rPr>
              <w:fldChar w:fldCharType="begin">
                <w:fldData xml:space="preserve">PEVuZE5vdGU+PENpdGU+PEF1dGhvcj5TaG9iYTwvQXV0aG9yPjxZZWFyPjE5OTg8L1llYXI+PFJl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PEVuZE5vdGU+PENpdGU+PEF1dGhvcj5TaG9iYTwvQXV0aG9yPjxZZWFyPjE5OTg8L1llYXI+PFJl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530834">
              <w:rPr>
                <w:rFonts w:ascii="Times New Roman" w:hAnsi="Times New Roman" w:cs="Times New Roman"/>
                <w:szCs w:val="24"/>
              </w:rPr>
            </w:r>
            <w:r w:rsidRPr="00530834">
              <w:rPr>
                <w:rFonts w:ascii="Times New Roman" w:hAnsi="Times New Roman" w:cs="Times New Roman"/>
                <w:szCs w:val="24"/>
              </w:rPr>
              <w:fldChar w:fldCharType="separate"/>
            </w:r>
            <w:r w:rsidR="00305A11">
              <w:rPr>
                <w:rFonts w:ascii="Times New Roman" w:hAnsi="Times New Roman" w:cs="Times New Roman"/>
                <w:noProof/>
                <w:szCs w:val="24"/>
              </w:rPr>
              <w:t>[121]</w:t>
            </w:r>
            <w:r w:rsidRPr="00530834">
              <w:rPr>
                <w:rFonts w:ascii="Times New Roman" w:hAnsi="Times New Roman" w:cs="Times New Roman"/>
                <w:szCs w:val="24"/>
              </w:rPr>
              <w:fldChar w:fldCharType="end"/>
            </w: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2</w:t>
            </w:r>
          </w:p>
        </w:tc>
        <w:tc>
          <w:tcPr>
            <w:tcW w:w="2070" w:type="dxa"/>
          </w:tcPr>
          <w:p w:rsidR="00046D3E" w:rsidRPr="00530834" w:rsidRDefault="00046D3E" w:rsidP="00E006AA">
            <w:pPr>
              <w:rPr>
                <w:rFonts w:ascii="Times New Roman" w:hAnsi="Times New Roman" w:cs="Times New Roman"/>
                <w:szCs w:val="24"/>
              </w:rPr>
            </w:pPr>
            <w:proofErr w:type="spellStart"/>
            <w:r w:rsidRPr="00530834">
              <w:rPr>
                <w:rFonts w:ascii="Times New Roman" w:hAnsi="Times New Roman" w:cs="Times New Roman"/>
                <w:szCs w:val="24"/>
              </w:rPr>
              <w:t>nd</w:t>
            </w:r>
            <w:proofErr w:type="spellEnd"/>
          </w:p>
        </w:tc>
        <w:tc>
          <w:tcPr>
            <w:tcW w:w="2700" w:type="dxa"/>
          </w:tcPr>
          <w:p w:rsidR="00046D3E" w:rsidRPr="00530834" w:rsidRDefault="00046D3E" w:rsidP="00E006AA">
            <w:pPr>
              <w:rPr>
                <w:rFonts w:ascii="Times New Roman" w:hAnsi="Times New Roman" w:cs="Times New Roman"/>
                <w:szCs w:val="24"/>
              </w:rPr>
            </w:pPr>
          </w:p>
        </w:tc>
      </w:tr>
      <w:tr w:rsidR="00046D3E" w:rsidRPr="00530834" w:rsidTr="00E006AA">
        <w:tc>
          <w:tcPr>
            <w:tcW w:w="1098" w:type="dxa"/>
          </w:tcPr>
          <w:p w:rsidR="00046D3E" w:rsidRPr="00530834" w:rsidRDefault="00046D3E" w:rsidP="00305A11">
            <w:pPr>
              <w:rPr>
                <w:rFonts w:ascii="Times New Roman" w:hAnsi="Times New Roman" w:cs="Times New Roman"/>
                <w:szCs w:val="24"/>
              </w:rPr>
            </w:pPr>
            <w:r w:rsidRPr="00530834">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&lt;EndNote&gt;&lt;Cite&gt;&lt;Author&gt;Klickovic&lt;/Author&gt;&lt;Year&gt;2014&lt;/Year&gt;&lt;RecNum&gt;326&lt;/RecNum&gt;&lt;DisplayText&gt;&lt;style font="Times New Roman"&gt;[239]&lt;/style&gt;&lt;/DisplayText&gt;&lt;record&gt;&lt;rec-number&gt;326&lt;/rec-number&gt;&lt;foreign-keys&gt;&lt;key app="EN" db-id="epxp0ez96099ace9a5i5t2e9aezrz99veess" timestamp="1413344982"&gt;326&lt;/key&gt;&lt;/foreign-keys&gt;&lt;ref-type name="Journal Article"&gt;17&lt;/ref-type&gt;&lt;contributors&gt;&lt;authors&gt;&lt;author&gt;Klickovic, Uros&lt;/author&gt;&lt;author&gt;Doberer, Daniel&lt;/author&gt;&lt;author&gt;Gouya, Ghazaleh&lt;/author&gt;&lt;author&gt;Aschauer, Stefan&lt;/author&gt;&lt;author&gt;Weisshaar, Stefan&lt;/author&gt;&lt;author&gt;Storka, Angela&lt;/author&gt;&lt;author&gt;Bilban, Martin&lt;/author&gt;&lt;author&gt;Wolzt, Michael&lt;/author&gt;&lt;/authors&gt;&lt;/contributors&gt;&lt;titles&gt;&lt;title&gt;Human Pharmacokinetics of High Dose Oral Curcumin and Its Effect on Heme Oxygenase-1 Expression in Healthy Male Subjects&lt;/title&gt;&lt;secondary-title&gt;BioMed Research International&lt;/secondary-title&gt;&lt;/titles&gt;&lt;periodical&gt;&lt;full-title&gt;BioMed Research International&lt;/full-title&gt;&lt;/periodical&gt;&lt;pages&gt;7&lt;/pages&gt;&lt;volume&gt;2014&lt;/volume&gt;&lt;dates&gt;&lt;year&gt;2014&lt;/year&gt;&lt;/dates&gt;&lt;urls&gt;&lt;related-urls&gt;&lt;url&gt;http://dx.doi.org/10.1155/2014/458592&lt;/url&gt;&lt;/related-urls&gt;&lt;/urls&gt;&lt;custom7&gt;458592&lt;/custom7&gt;&lt;electronic-resource-num&gt;10.1155/2014/458592&lt;/electronic-resource-num&gt;&lt;/record&gt;&lt;/Cite&gt;&lt;/EndNote&gt;</w:instrText>
            </w:r>
            <w:r w:rsidRPr="00530834">
              <w:rPr>
                <w:rFonts w:ascii="Times New Roman" w:hAnsi="Times New Roman" w:cs="Times New Roman"/>
                <w:szCs w:val="24"/>
              </w:rPr>
              <w:fldChar w:fldCharType="separate"/>
            </w:r>
            <w:r w:rsidR="00305A11">
              <w:rPr>
                <w:rFonts w:ascii="Times New Roman" w:hAnsi="Times New Roman" w:cs="Times New Roman"/>
                <w:noProof/>
                <w:szCs w:val="24"/>
              </w:rPr>
              <w:t>[239]</w:t>
            </w:r>
            <w:r w:rsidRPr="00530834">
              <w:rPr>
                <w:rFonts w:ascii="Times New Roman" w:hAnsi="Times New Roman" w:cs="Times New Roman"/>
                <w:szCs w:val="24"/>
              </w:rPr>
              <w:fldChar w:fldCharType="end"/>
            </w:r>
          </w:p>
        </w:tc>
        <w:tc>
          <w:tcPr>
            <w:tcW w:w="1260" w:type="dxa"/>
          </w:tcPr>
          <w:p w:rsidR="00046D3E" w:rsidRPr="00530834" w:rsidRDefault="00046D3E" w:rsidP="00E006AA">
            <w:pPr>
              <w:rPr>
                <w:rFonts w:ascii="Times New Roman" w:hAnsi="Times New Roman" w:cs="Times New Roman"/>
                <w:szCs w:val="24"/>
              </w:rPr>
            </w:pPr>
            <w:r w:rsidRPr="00530834">
              <w:rPr>
                <w:rFonts w:ascii="Times New Roman" w:hAnsi="Times New Roman" w:cs="Times New Roman"/>
                <w:szCs w:val="24"/>
              </w:rPr>
              <w:t>12</w:t>
            </w:r>
          </w:p>
        </w:tc>
        <w:tc>
          <w:tcPr>
            <w:tcW w:w="2070" w:type="dxa"/>
          </w:tcPr>
          <w:p w:rsidR="00046D3E" w:rsidRPr="00530834" w:rsidRDefault="00046D3E" w:rsidP="00E006AA">
            <w:pPr>
              <w:rPr>
                <w:rFonts w:ascii="Times New Roman" w:hAnsi="Times New Roman" w:cs="Times New Roman"/>
                <w:szCs w:val="24"/>
              </w:rPr>
            </w:pPr>
            <w:proofErr w:type="spellStart"/>
            <w:r w:rsidRPr="00530834">
              <w:rPr>
                <w:rFonts w:ascii="Times New Roman" w:hAnsi="Times New Roman" w:cs="Times New Roman"/>
                <w:szCs w:val="24"/>
              </w:rPr>
              <w:t>nd</w:t>
            </w:r>
            <w:proofErr w:type="spellEnd"/>
          </w:p>
        </w:tc>
        <w:tc>
          <w:tcPr>
            <w:tcW w:w="2700" w:type="dxa"/>
          </w:tcPr>
          <w:p w:rsidR="00046D3E" w:rsidRPr="00530834" w:rsidRDefault="00046D3E" w:rsidP="00E006AA">
            <w:pPr>
              <w:rPr>
                <w:rFonts w:ascii="Times New Roman" w:hAnsi="Times New Roman" w:cs="Times New Roman"/>
                <w:szCs w:val="24"/>
              </w:rPr>
            </w:pPr>
          </w:p>
        </w:tc>
      </w:tr>
    </w:tbl>
    <w:p w:rsidR="00046D3E" w:rsidRDefault="00046D3E" w:rsidP="00046D3E">
      <w:pPr>
        <w:spacing w:line="480" w:lineRule="auto"/>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3968A0" w:rsidRDefault="003968A0" w:rsidP="003968A0">
      <w:pPr>
        <w:pStyle w:val="Caption"/>
        <w:keepNext/>
      </w:pPr>
      <w:bookmarkStart w:id="33" w:name="_Toc404685660"/>
      <w:r>
        <w:lastRenderedPageBreak/>
        <w:t xml:space="preserve">Table </w:t>
      </w:r>
      <w:fldSimple w:instr=" STYLEREF 1 \s ">
        <w:r>
          <w:rPr>
            <w:noProof/>
          </w:rPr>
          <w:t>I</w:t>
        </w:r>
      </w:fldSimple>
      <w:r>
        <w:t>.</w:t>
      </w:r>
      <w:r w:rsidR="00320FB5">
        <w:fldChar w:fldCharType="begin"/>
      </w:r>
      <w:r w:rsidR="00320FB5">
        <w:instrText xml:space="preserve"> SEQ Table \* ARABIC \s 1 </w:instrText>
      </w:r>
      <w:r w:rsidR="00320FB5">
        <w:fldChar w:fldCharType="separate"/>
      </w:r>
      <w:proofErr w:type="gramStart"/>
      <w:r>
        <w:rPr>
          <w:noProof/>
        </w:rPr>
        <w:t>4</w:t>
      </w:r>
      <w:r w:rsidR="00320FB5">
        <w:rPr>
          <w:noProof/>
        </w:rPr>
        <w:fldChar w:fldCharType="end"/>
      </w:r>
      <w:r w:rsidRPr="003968A0">
        <w:rPr>
          <w:szCs w:val="24"/>
        </w:rPr>
        <w:t xml:space="preserve"> </w:t>
      </w:r>
      <w:r w:rsidRPr="00940536">
        <w:rPr>
          <w:szCs w:val="24"/>
        </w:rPr>
        <w:t>Synergistic effect</w:t>
      </w:r>
      <w:proofErr w:type="gramEnd"/>
      <w:r w:rsidRPr="00940536">
        <w:rPr>
          <w:szCs w:val="24"/>
        </w:rPr>
        <w:t xml:space="preserve"> among phytochemicals from different herbs</w:t>
      </w:r>
      <w:bookmarkEnd w:id="33"/>
    </w:p>
    <w:tbl>
      <w:tblPr>
        <w:tblStyle w:val="TableGrid"/>
        <w:tblW w:w="0" w:type="auto"/>
        <w:tblLook w:val="04A0" w:firstRow="1" w:lastRow="0" w:firstColumn="1" w:lastColumn="0" w:noHBand="0" w:noVBand="1"/>
      </w:tblPr>
      <w:tblGrid>
        <w:gridCol w:w="1376"/>
        <w:gridCol w:w="2152"/>
        <w:gridCol w:w="1581"/>
        <w:gridCol w:w="3747"/>
      </w:tblGrid>
      <w:tr w:rsidR="00046D3E" w:rsidRPr="0091164F" w:rsidTr="00E006AA">
        <w:tc>
          <w:tcPr>
            <w:tcW w:w="1376" w:type="dxa"/>
          </w:tcPr>
          <w:p w:rsidR="00046D3E" w:rsidRPr="0091164F" w:rsidRDefault="00046D3E" w:rsidP="00E006AA">
            <w:pPr>
              <w:rPr>
                <w:rFonts w:ascii="Times New Roman" w:hAnsi="Times New Roman" w:cs="Times New Roman"/>
              </w:rPr>
            </w:pPr>
            <w:r w:rsidRPr="0091164F">
              <w:rPr>
                <w:rFonts w:ascii="Times New Roman" w:hAnsi="Times New Roman" w:cs="Times New Roman"/>
              </w:rPr>
              <w:t>models</w:t>
            </w:r>
          </w:p>
        </w:tc>
        <w:tc>
          <w:tcPr>
            <w:tcW w:w="2152" w:type="dxa"/>
          </w:tcPr>
          <w:p w:rsidR="00046D3E" w:rsidRPr="0091164F" w:rsidRDefault="00046D3E" w:rsidP="00E006AA">
            <w:pPr>
              <w:rPr>
                <w:rFonts w:ascii="Times New Roman" w:hAnsi="Times New Roman" w:cs="Times New Roman"/>
              </w:rPr>
            </w:pPr>
            <w:r>
              <w:rPr>
                <w:rFonts w:ascii="Times New Roman" w:hAnsi="Times New Roman" w:cs="Times New Roman"/>
              </w:rPr>
              <w:t xml:space="preserve">Phytochemicals </w:t>
            </w:r>
          </w:p>
        </w:tc>
        <w:tc>
          <w:tcPr>
            <w:tcW w:w="1581" w:type="dxa"/>
          </w:tcPr>
          <w:p w:rsidR="00046D3E" w:rsidRPr="0091164F" w:rsidRDefault="00046D3E" w:rsidP="00E006AA">
            <w:pPr>
              <w:rPr>
                <w:rFonts w:ascii="Times New Roman" w:hAnsi="Times New Roman" w:cs="Times New Roman"/>
              </w:rPr>
            </w:pPr>
            <w:r>
              <w:rPr>
                <w:rFonts w:ascii="Times New Roman" w:hAnsi="Times New Roman" w:cs="Times New Roman"/>
              </w:rPr>
              <w:t>Doses, duration</w:t>
            </w:r>
          </w:p>
        </w:tc>
        <w:tc>
          <w:tcPr>
            <w:tcW w:w="3747" w:type="dxa"/>
          </w:tcPr>
          <w:p w:rsidR="00046D3E" w:rsidRPr="0091164F" w:rsidRDefault="00046D3E" w:rsidP="00E006AA">
            <w:pPr>
              <w:rPr>
                <w:rFonts w:ascii="Times New Roman" w:hAnsi="Times New Roman" w:cs="Times New Roman"/>
              </w:rPr>
            </w:pPr>
            <w:r>
              <w:rPr>
                <w:rFonts w:ascii="Times New Roman" w:hAnsi="Times New Roman" w:cs="Times New Roman"/>
              </w:rPr>
              <w:t>conclusion</w:t>
            </w:r>
          </w:p>
        </w:tc>
      </w:tr>
      <w:tr w:rsidR="00046D3E" w:rsidRPr="0091164F" w:rsidTr="00E006AA">
        <w:tc>
          <w:tcPr>
            <w:tcW w:w="1376" w:type="dxa"/>
          </w:tcPr>
          <w:p w:rsidR="00046D3E" w:rsidRPr="0091164F" w:rsidRDefault="00046D3E" w:rsidP="00E006AA">
            <w:pPr>
              <w:rPr>
                <w:rFonts w:ascii="Times New Roman" w:hAnsi="Times New Roman" w:cs="Times New Roman"/>
              </w:rPr>
            </w:pPr>
            <w:r>
              <w:rPr>
                <w:rFonts w:ascii="Times New Roman" w:hAnsi="Times New Roman" w:cs="Times New Roman"/>
              </w:rPr>
              <w:t>In vitro assay</w:t>
            </w:r>
          </w:p>
        </w:tc>
        <w:tc>
          <w:tcPr>
            <w:tcW w:w="2152" w:type="dxa"/>
          </w:tcPr>
          <w:p w:rsidR="00046D3E" w:rsidRPr="0091164F" w:rsidRDefault="00046D3E" w:rsidP="00E006AA">
            <w:pPr>
              <w:rPr>
                <w:rFonts w:ascii="Times New Roman" w:hAnsi="Times New Roman" w:cs="Times New Roman"/>
              </w:rPr>
            </w:pPr>
            <w:r>
              <w:rPr>
                <w:rFonts w:ascii="Times New Roman" w:hAnsi="Times New Roman" w:cs="Times New Roman"/>
              </w:rPr>
              <w:t>Curcumin +resveratrol</w:t>
            </w:r>
          </w:p>
        </w:tc>
        <w:tc>
          <w:tcPr>
            <w:tcW w:w="1581" w:type="dxa"/>
          </w:tcPr>
          <w:p w:rsidR="00046D3E" w:rsidRPr="0091164F" w:rsidRDefault="00046D3E" w:rsidP="00E006AA">
            <w:pPr>
              <w:rPr>
                <w:rFonts w:ascii="Times New Roman" w:hAnsi="Times New Roman" w:cs="Times New Roman"/>
              </w:rPr>
            </w:pPr>
            <w:r>
              <w:rPr>
                <w:rFonts w:ascii="Times New Roman" w:hAnsi="Times New Roman" w:cs="Times New Roman"/>
              </w:rPr>
              <w:t>5 µM each, 3 min</w:t>
            </w:r>
          </w:p>
        </w:tc>
        <w:tc>
          <w:tcPr>
            <w:tcW w:w="3747" w:type="dxa"/>
          </w:tcPr>
          <w:p w:rsidR="00046D3E" w:rsidRPr="0091164F" w:rsidRDefault="00046D3E" w:rsidP="00305A11">
            <w:pPr>
              <w:rPr>
                <w:rFonts w:ascii="Times New Roman" w:hAnsi="Times New Roman" w:cs="Times New Roman"/>
              </w:rPr>
            </w:pPr>
            <w:r>
              <w:rPr>
                <w:rFonts w:ascii="Times New Roman" w:hAnsi="Times New Roman" w:cs="Times New Roman"/>
              </w:rPr>
              <w:t xml:space="preserve">Exhibited synergistic effects on antioxidant activities </w:t>
            </w:r>
            <w:r>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&lt;EndNote&gt;&lt;Cite&gt;&lt;Author&gt;Aftab&lt;/Author&gt;&lt;Year&gt;2010&lt;/Year&gt;&lt;RecNum&gt;287&lt;/RecNum&gt;&lt;DisplayText&gt;&lt;style font="Times New Roman"&gt;[240]&lt;/style&gt;&lt;/DisplayText&gt;&lt;record&gt;&lt;rec-number&gt;287&lt;/rec-number&gt;&lt;foreign-keys&gt;&lt;key app="EN" db-id="epxp0ez96099ace9a5i5t2e9aezrz99veess" timestamp="1413217037"&gt;287&lt;/key&gt;&lt;/foreign-keys&gt;&lt;ref-type name="Journal Article"&gt;17&lt;/ref-type&gt;&lt;contributors&gt;&lt;authors&gt;&lt;author&gt;Aftab, N.&lt;/author&gt;&lt;author&gt;Vieira, A.&lt;/author&gt;&lt;/authors&gt;&lt;/contributors&gt;&lt;auth-address&gt;Laboratory for Nutrition &amp;amp; Metabolic Research, K9600 Simon Fraser University, Burnaby, BC, Canada.&lt;/auth-address&gt;&lt;titles&gt;&lt;title&gt;Antioxidant activities of curcumin and combinations of this curcuminoid with other phytochemicals&lt;/title&gt;&lt;secondary-title&gt;Phytother Res&lt;/secondary-title&gt;&lt;alt-title&gt;Phytotherapy research : PTR&lt;/alt-title&gt;&lt;/titles&gt;&lt;periodical&gt;&lt;full-title&gt;Phytother Res&lt;/full-title&gt;&lt;abbr-1&gt;Phytotherapy research : PTR&lt;/abbr-1&gt;&lt;/periodical&gt;&lt;alt-periodical&gt;&lt;full-title&gt;Phytother Res&lt;/full-title&gt;&lt;abbr-1&gt;Phytotherapy research : PTR&lt;/abbr-1&gt;&lt;/alt-periodical&gt;&lt;pages&gt;500-2&lt;/pages&gt;&lt;volume&gt;24&lt;/volume&gt;&lt;number&gt;4&lt;/number&gt;&lt;edition&gt;2009/11/21&lt;/edition&gt;&lt;keywords&gt;&lt;keyword&gt;Antioxidants/*chemistry&lt;/keyword&gt;&lt;keyword&gt;Curcumin/*chemistry&lt;/keyword&gt;&lt;keyword&gt;Drug Evaluation, Preclinical&lt;/keyword&gt;&lt;keyword&gt;Plant Extracts/*chemistry&lt;/keyword&gt;&lt;keyword&gt;Quercetin/*chemistry&lt;/keyword&gt;&lt;keyword&gt;Stilbenes/*chemistry&lt;/keyword&gt;&lt;/keywords&gt;&lt;dates&gt;&lt;year&gt;2010&lt;/year&gt;&lt;pub-dates&gt;&lt;date&gt;Apr&lt;/date&gt;&lt;/pub-dates&gt;&lt;/dates&gt;&lt;isbn&gt;0951-418x&lt;/isbn&gt;&lt;accession-num&gt;19927272&lt;/accession-num&gt;&lt;urls&gt;&lt;related-urls&gt;&lt;url&gt;http://onlinelibrary.wiley.com.proxy.lib.utk.edu:90/store/10.1002/ptr.2960/asset/2960_ftp.pdf?v=1&amp;amp;t=i18esruu&amp;amp;s=308ffca6b05e2c1d4ca000999128f5175c7793f4&lt;/url&gt;&lt;/related-urls&gt;&lt;/urls&gt;&lt;electronic-resource-num&gt;10.1002/ptr.2960&lt;/electronic-resource-num&gt;&lt;remote-database-provider&gt;NLM&lt;/remote-database-provider&gt;&lt;language&gt;eng&lt;/language&gt;&lt;/record&gt;&lt;/Cite&gt;&lt;/EndNote&gt;</w:instrText>
            </w:r>
            <w:r>
              <w:rPr>
                <w:rFonts w:ascii="Times New Roman" w:hAnsi="Times New Roman" w:cs="Times New Roman"/>
              </w:rPr>
              <w:fldChar w:fldCharType="separate"/>
            </w:r>
            <w:r w:rsidR="00305A11">
              <w:rPr>
                <w:rFonts w:ascii="Times New Roman" w:hAnsi="Times New Roman" w:cs="Times New Roman"/>
                <w:noProof/>
              </w:rPr>
              <w:t>[240]</w:t>
            </w:r>
            <w:r>
              <w:rPr>
                <w:rFonts w:ascii="Times New Roman" w:hAnsi="Times New Roman" w:cs="Times New Roman"/>
              </w:rPr>
              <w:fldChar w:fldCharType="end"/>
            </w:r>
          </w:p>
        </w:tc>
      </w:tr>
      <w:tr w:rsidR="00046D3E" w:rsidRPr="0091164F" w:rsidTr="00E006AA">
        <w:tc>
          <w:tcPr>
            <w:tcW w:w="8856" w:type="dxa"/>
            <w:gridSpan w:val="4"/>
          </w:tcPr>
          <w:p w:rsidR="00046D3E" w:rsidRDefault="00046D3E" w:rsidP="00E006AA">
            <w:pPr>
              <w:rPr>
                <w:rFonts w:ascii="Times New Roman" w:hAnsi="Times New Roman" w:cs="Times New Roman"/>
              </w:rPr>
            </w:pPr>
            <w:r>
              <w:rPr>
                <w:rFonts w:ascii="Times New Roman" w:hAnsi="Times New Roman" w:cs="Times New Roman"/>
              </w:rPr>
              <w:t>Cell lines</w:t>
            </w:r>
          </w:p>
        </w:tc>
      </w:tr>
      <w:tr w:rsidR="00046D3E" w:rsidRPr="0091164F" w:rsidTr="00E006AA">
        <w:tc>
          <w:tcPr>
            <w:tcW w:w="1376" w:type="dxa"/>
          </w:tcPr>
          <w:p w:rsidR="00046D3E" w:rsidRPr="0091164F" w:rsidRDefault="00046D3E" w:rsidP="00E006AA">
            <w:pPr>
              <w:rPr>
                <w:rFonts w:ascii="Times New Roman" w:hAnsi="Times New Roman" w:cs="Times New Roman"/>
              </w:rPr>
            </w:pPr>
            <w:r>
              <w:rPr>
                <w:rFonts w:ascii="Times New Roman" w:hAnsi="Times New Roman" w:cs="Times New Roman"/>
              </w:rPr>
              <w:t>Breast cancer</w:t>
            </w:r>
          </w:p>
        </w:tc>
        <w:tc>
          <w:tcPr>
            <w:tcW w:w="2152" w:type="dxa"/>
          </w:tcPr>
          <w:p w:rsidR="00046D3E" w:rsidRPr="0091164F" w:rsidRDefault="00046D3E" w:rsidP="00E006AA">
            <w:pPr>
              <w:rPr>
                <w:rFonts w:ascii="Times New Roman" w:hAnsi="Times New Roman" w:cs="Times New Roman"/>
              </w:rPr>
            </w:pPr>
            <w:r>
              <w:rPr>
                <w:rFonts w:ascii="Times New Roman" w:hAnsi="Times New Roman" w:cs="Times New Roman"/>
              </w:rPr>
              <w:t>Curcumin +</w:t>
            </w:r>
            <w:proofErr w:type="spellStart"/>
            <w:r>
              <w:rPr>
                <w:rFonts w:ascii="Times New Roman" w:hAnsi="Times New Roman" w:cs="Times New Roman"/>
              </w:rPr>
              <w:t>carnosic</w:t>
            </w:r>
            <w:proofErr w:type="spellEnd"/>
            <w:r>
              <w:rPr>
                <w:rFonts w:ascii="Times New Roman" w:hAnsi="Times New Roman" w:cs="Times New Roman"/>
              </w:rPr>
              <w:t xml:space="preserve"> acid</w:t>
            </w:r>
          </w:p>
        </w:tc>
        <w:tc>
          <w:tcPr>
            <w:tcW w:w="1581" w:type="dxa"/>
          </w:tcPr>
          <w:p w:rsidR="00046D3E" w:rsidRPr="0091164F" w:rsidRDefault="00046D3E" w:rsidP="00E006AA">
            <w:pPr>
              <w:rPr>
                <w:rFonts w:ascii="Times New Roman" w:hAnsi="Times New Roman" w:cs="Times New Roman"/>
              </w:rPr>
            </w:pPr>
            <w:r>
              <w:rPr>
                <w:rFonts w:ascii="Times New Roman" w:hAnsi="Times New Roman" w:cs="Times New Roman"/>
              </w:rPr>
              <w:t xml:space="preserve">4 µg/mL each, 24 </w:t>
            </w:r>
            <w:proofErr w:type="spellStart"/>
            <w:r>
              <w:rPr>
                <w:rFonts w:ascii="Times New Roman" w:hAnsi="Times New Roman" w:cs="Times New Roman"/>
              </w:rPr>
              <w:t>hr</w:t>
            </w:r>
            <w:proofErr w:type="spellEnd"/>
          </w:p>
        </w:tc>
        <w:tc>
          <w:tcPr>
            <w:tcW w:w="3747" w:type="dxa"/>
          </w:tcPr>
          <w:p w:rsidR="00046D3E" w:rsidRPr="0091164F" w:rsidRDefault="00046D3E" w:rsidP="00305A11">
            <w:pPr>
              <w:rPr>
                <w:rFonts w:ascii="Times New Roman" w:hAnsi="Times New Roman" w:cs="Times New Roman"/>
              </w:rPr>
            </w:pPr>
            <w:r>
              <w:rPr>
                <w:rFonts w:ascii="Times New Roman" w:hAnsi="Times New Roman" w:cs="Times New Roman"/>
              </w:rPr>
              <w:t xml:space="preserve">Synergistically decreased viability of multiple </w:t>
            </w:r>
            <w:proofErr w:type="spellStart"/>
            <w:r>
              <w:rPr>
                <w:rFonts w:ascii="Times New Roman" w:hAnsi="Times New Roman" w:cs="Times New Roman"/>
              </w:rPr>
              <w:t>BCa</w:t>
            </w:r>
            <w:proofErr w:type="spellEnd"/>
            <w:r>
              <w:rPr>
                <w:rFonts w:ascii="Times New Roman" w:hAnsi="Times New Roman" w:cs="Times New Roman"/>
              </w:rPr>
              <w:t xml:space="preserve"> cell lines </w:t>
            </w:r>
            <w:r>
              <w:rPr>
                <w:rFonts w:ascii="Times New Roman" w:hAnsi="Times New Roman" w:cs="Times New Roman"/>
              </w:rPr>
              <w:fldChar w:fldCharType="begin">
                <w:fldData xml:space="preserve">PEVuZE5vdGU+PENpdGU+PEF1dGhvcj5FaW5ib25kPC9BdXRob3I+PFllYXI+MjAxMjwvWWVhcj48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PEVuZE5vdGU+PENpdGU+PEF1dGhvcj5FaW5ib25kPC9BdXRob3I+PFllYXI+MjAxMjwvWWVhcj48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[241]</w:t>
            </w:r>
            <w:r>
              <w:rPr>
                <w:rFonts w:ascii="Times New Roman" w:hAnsi="Times New Roman" w:cs="Times New Roman"/>
              </w:rPr>
              <w:fldChar w:fldCharType="end"/>
            </w:r>
            <w:r>
              <w:rPr>
                <w:rFonts w:ascii="Times New Roman" w:hAnsi="Times New Roman" w:cs="Times New Roman"/>
              </w:rPr>
              <w:t xml:space="preserve"> </w:t>
            </w:r>
          </w:p>
        </w:tc>
      </w:tr>
      <w:tr w:rsidR="00046D3E" w:rsidRPr="0091164F" w:rsidTr="00E006AA">
        <w:tc>
          <w:tcPr>
            <w:tcW w:w="1376" w:type="dxa"/>
          </w:tcPr>
          <w:p w:rsidR="00046D3E" w:rsidRDefault="00046D3E" w:rsidP="00E006AA">
            <w:pPr>
              <w:rPr>
                <w:rFonts w:ascii="Times New Roman" w:hAnsi="Times New Roman" w:cs="Times New Roman"/>
              </w:rPr>
            </w:pPr>
          </w:p>
        </w:tc>
        <w:tc>
          <w:tcPr>
            <w:tcW w:w="2152" w:type="dxa"/>
          </w:tcPr>
          <w:p w:rsidR="00046D3E" w:rsidRDefault="00046D3E" w:rsidP="00E006AA">
            <w:pPr>
              <w:rPr>
                <w:rFonts w:ascii="Times New Roman" w:hAnsi="Times New Roman" w:cs="Times New Roman"/>
              </w:rPr>
            </w:pPr>
            <w:r>
              <w:rPr>
                <w:rFonts w:ascii="Times New Roman" w:hAnsi="Times New Roman" w:cs="Times New Roman"/>
              </w:rPr>
              <w:t>Curcumin + DHA</w:t>
            </w:r>
          </w:p>
        </w:tc>
        <w:tc>
          <w:tcPr>
            <w:tcW w:w="1581" w:type="dxa"/>
          </w:tcPr>
          <w:p w:rsidR="00046D3E" w:rsidRDefault="00046D3E" w:rsidP="00E006AA">
            <w:pPr>
              <w:rPr>
                <w:rFonts w:ascii="Times New Roman" w:hAnsi="Times New Roman" w:cs="Times New Roman"/>
              </w:rPr>
            </w:pPr>
            <w:r>
              <w:rPr>
                <w:rFonts w:ascii="Times New Roman" w:hAnsi="Times New Roman" w:cs="Times New Roman"/>
              </w:rPr>
              <w:t>&lt; 50 µM</w:t>
            </w:r>
          </w:p>
        </w:tc>
        <w:tc>
          <w:tcPr>
            <w:tcW w:w="3747" w:type="dxa"/>
          </w:tcPr>
          <w:p w:rsidR="00046D3E" w:rsidRDefault="00046D3E" w:rsidP="00305A11">
            <w:pPr>
              <w:rPr>
                <w:rFonts w:ascii="Times New Roman" w:hAnsi="Times New Roman" w:cs="Times New Roman"/>
              </w:rPr>
            </w:pPr>
            <w:r>
              <w:rPr>
                <w:rFonts w:ascii="Times New Roman" w:hAnsi="Times New Roman" w:cs="Times New Roman"/>
              </w:rPr>
              <w:t xml:space="preserve">Synergistically decreased viability of </w:t>
            </w:r>
            <w:r w:rsidRPr="00BB7CCE">
              <w:rPr>
                <w:rFonts w:ascii="Times New Roman" w:hAnsi="Times New Roman" w:cs="Times New Roman"/>
              </w:rPr>
              <w:t>SK-BR-3</w:t>
            </w:r>
            <w:r>
              <w:rPr>
                <w:rFonts w:ascii="Times New Roman" w:hAnsi="Times New Roman" w:cs="Times New Roman"/>
              </w:rPr>
              <w:t xml:space="preserve"> cell </w:t>
            </w:r>
            <w:r>
              <w:rPr>
                <w:rFonts w:ascii="Times New Roman" w:hAnsi="Times New Roman" w:cs="Times New Roman"/>
              </w:rPr>
              <w:fldChar w:fldCharType="begin">
                <w:fldData xml:space="preserve">PEVuZE5vdGU+PENpdGU+PEF1dGhvcj5BbHRlbmJ1cmc8L0F1dGhvcj48WWVhcj4yMDExPC9ZZWFy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PEVuZE5vdGU+PENpdGU+PEF1dGhvcj5BbHRlbmJ1cmc8L0F1dGhvcj48WWVhcj4yMDExPC9ZZWFy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[242]</w:t>
            </w:r>
            <w:r>
              <w:rPr>
                <w:rFonts w:ascii="Times New Roman" w:hAnsi="Times New Roman" w:cs="Times New Roman"/>
              </w:rPr>
              <w:fldChar w:fldCharType="end"/>
            </w:r>
          </w:p>
        </w:tc>
      </w:tr>
      <w:tr w:rsidR="00046D3E" w:rsidRPr="0091164F" w:rsidTr="00E006AA">
        <w:tc>
          <w:tcPr>
            <w:tcW w:w="1376" w:type="dxa"/>
          </w:tcPr>
          <w:p w:rsidR="00046D3E" w:rsidRDefault="00046D3E" w:rsidP="00E006AA">
            <w:pPr>
              <w:rPr>
                <w:rFonts w:ascii="Times New Roman" w:hAnsi="Times New Roman" w:cs="Times New Roman"/>
              </w:rPr>
            </w:pPr>
          </w:p>
        </w:tc>
        <w:tc>
          <w:tcPr>
            <w:tcW w:w="2152" w:type="dxa"/>
          </w:tcPr>
          <w:p w:rsidR="00046D3E" w:rsidRDefault="00046D3E" w:rsidP="00E006AA">
            <w:pPr>
              <w:rPr>
                <w:rFonts w:ascii="Times New Roman" w:hAnsi="Times New Roman" w:cs="Times New Roman"/>
              </w:rPr>
            </w:pPr>
            <w:r>
              <w:rPr>
                <w:rFonts w:ascii="Times New Roman" w:hAnsi="Times New Roman" w:cs="Times New Roman"/>
              </w:rPr>
              <w:t xml:space="preserve">Curcumin + </w:t>
            </w:r>
            <w:proofErr w:type="spellStart"/>
            <w:r>
              <w:rPr>
                <w:rFonts w:ascii="Times New Roman" w:hAnsi="Times New Roman" w:cs="Times New Roman"/>
              </w:rPr>
              <w:t>emodin</w:t>
            </w:r>
            <w:proofErr w:type="spellEnd"/>
          </w:p>
        </w:tc>
        <w:tc>
          <w:tcPr>
            <w:tcW w:w="1581" w:type="dxa"/>
          </w:tcPr>
          <w:p w:rsidR="00046D3E" w:rsidRDefault="00046D3E" w:rsidP="00E006AA">
            <w:pPr>
              <w:rPr>
                <w:rFonts w:ascii="Times New Roman" w:hAnsi="Times New Roman" w:cs="Times New Roman"/>
              </w:rPr>
            </w:pPr>
            <w:r>
              <w:rPr>
                <w:rFonts w:ascii="Times New Roman" w:hAnsi="Times New Roman" w:cs="Times New Roman"/>
              </w:rPr>
              <w:t>N/A</w:t>
            </w:r>
          </w:p>
        </w:tc>
        <w:tc>
          <w:tcPr>
            <w:tcW w:w="3747" w:type="dxa"/>
          </w:tcPr>
          <w:p w:rsidR="00046D3E" w:rsidRDefault="00046D3E" w:rsidP="00305A11">
            <w:pPr>
              <w:rPr>
                <w:rFonts w:ascii="Times New Roman" w:hAnsi="Times New Roman" w:cs="Times New Roman"/>
              </w:rPr>
            </w:pPr>
            <w:r>
              <w:rPr>
                <w:rFonts w:ascii="Times New Roman" w:hAnsi="Times New Roman" w:cs="Times New Roman"/>
              </w:rPr>
              <w:t xml:space="preserve">Synergistically decreased cell viability </w:t>
            </w:r>
            <w:r>
              <w:rPr>
                <w:rFonts w:ascii="Times New Roman" w:hAnsi="Times New Roman" w:cs="Times New Roman"/>
              </w:rPr>
              <w:fldChar w:fldCharType="begin">
                <w:fldData xml:space="preserve">PEVuZE5vdGU+PENpdGU+PEF1dGhvcj5HdW88L0F1dGhvcj48WWVhcj4yMDEzPC9ZZWFyPjxSZWNO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PEVuZE5vdGU+PENpdGU+PEF1dGhvcj5HdW88L0F1dGhvcj48WWVhcj4yMDEzPC9ZZWFyPjxSZWNO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[243]</w:t>
            </w:r>
            <w:r>
              <w:rPr>
                <w:rFonts w:ascii="Times New Roman" w:hAnsi="Times New Roman" w:cs="Times New Roman"/>
              </w:rPr>
              <w:fldChar w:fldCharType="end"/>
            </w:r>
          </w:p>
        </w:tc>
      </w:tr>
      <w:tr w:rsidR="00046D3E" w:rsidRPr="0091164F" w:rsidTr="00E006AA">
        <w:tc>
          <w:tcPr>
            <w:tcW w:w="1376" w:type="dxa"/>
          </w:tcPr>
          <w:p w:rsidR="00046D3E" w:rsidRDefault="00046D3E" w:rsidP="00E006AA">
            <w:pPr>
              <w:rPr>
                <w:rFonts w:ascii="Times New Roman" w:hAnsi="Times New Roman" w:cs="Times New Roman"/>
              </w:rPr>
            </w:pPr>
          </w:p>
        </w:tc>
        <w:tc>
          <w:tcPr>
            <w:tcW w:w="2152" w:type="dxa"/>
          </w:tcPr>
          <w:p w:rsidR="00046D3E" w:rsidRDefault="00046D3E" w:rsidP="00E006AA">
            <w:pPr>
              <w:rPr>
                <w:rFonts w:ascii="Times New Roman" w:hAnsi="Times New Roman" w:cs="Times New Roman"/>
              </w:rPr>
            </w:pPr>
            <w:r>
              <w:rPr>
                <w:rFonts w:ascii="Times New Roman" w:hAnsi="Times New Roman" w:cs="Times New Roman"/>
              </w:rPr>
              <w:t>EGCG, resveratrol, γ-</w:t>
            </w:r>
            <w:proofErr w:type="spellStart"/>
            <w:r>
              <w:rPr>
                <w:rFonts w:ascii="Times New Roman" w:hAnsi="Times New Roman" w:cs="Times New Roman"/>
              </w:rPr>
              <w:t>tocotrienol</w:t>
            </w:r>
            <w:proofErr w:type="spellEnd"/>
          </w:p>
        </w:tc>
        <w:tc>
          <w:tcPr>
            <w:tcW w:w="1581" w:type="dxa"/>
          </w:tcPr>
          <w:p w:rsidR="00046D3E" w:rsidRDefault="00046D3E" w:rsidP="00E006AA">
            <w:pPr>
              <w:rPr>
                <w:rFonts w:ascii="Times New Roman" w:hAnsi="Times New Roman" w:cs="Times New Roman"/>
              </w:rPr>
            </w:pPr>
            <w:r>
              <w:rPr>
                <w:rFonts w:ascii="Times New Roman" w:hAnsi="Times New Roman" w:cs="Times New Roman"/>
              </w:rPr>
              <w:t>10 µM each</w:t>
            </w:r>
          </w:p>
        </w:tc>
        <w:tc>
          <w:tcPr>
            <w:tcW w:w="3747" w:type="dxa"/>
          </w:tcPr>
          <w:p w:rsidR="00046D3E" w:rsidRDefault="00046D3E" w:rsidP="00305A11">
            <w:pPr>
              <w:rPr>
                <w:rFonts w:ascii="Times New Roman" w:hAnsi="Times New Roman" w:cs="Times New Roman"/>
              </w:rPr>
            </w:pPr>
            <w:r>
              <w:rPr>
                <w:rFonts w:ascii="Times New Roman" w:hAnsi="Times New Roman" w:cs="Times New Roman"/>
              </w:rPr>
              <w:t xml:space="preserve">Synergistically decreased NQO1, additively suppress cell proliferation, reduce </w:t>
            </w:r>
            <w:proofErr w:type="spellStart"/>
            <w:r>
              <w:rPr>
                <w:rFonts w:ascii="Times New Roman" w:hAnsi="Times New Roman" w:cs="Times New Roman"/>
              </w:rPr>
              <w:t>cyclin</w:t>
            </w:r>
            <w:proofErr w:type="spellEnd"/>
            <w:r>
              <w:rPr>
                <w:rFonts w:ascii="Times New Roman" w:hAnsi="Times New Roman" w:cs="Times New Roman"/>
              </w:rPr>
              <w:t xml:space="preserve"> D1 and Bcl-2 </w:t>
            </w:r>
            <w:r>
              <w:rPr>
                <w:rFonts w:ascii="Times New Roman" w:hAnsi="Times New Roman" w:cs="Times New Roman"/>
              </w:rPr>
              <w:fldChar w:fldCharType="begin">
                <w:fldData xml:space="preserve">PEVuZE5vdGU+PENpdGU+PEF1dGhvcj5Ic2llaDwvQXV0aG9yPjxZZWFyPjIwMDg8L1llYXI+PFJl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PEVuZE5vdGU+PENpdGU+PEF1dGhvcj5Ic2llaDwvQXV0aG9yPjxZZWFyPjIwMDg8L1llYXI+PFJl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[244]</w:t>
            </w:r>
            <w:r>
              <w:rPr>
                <w:rFonts w:ascii="Times New Roman" w:hAnsi="Times New Roman" w:cs="Times New Roman"/>
              </w:rPr>
              <w:fldChar w:fldCharType="end"/>
            </w:r>
          </w:p>
        </w:tc>
      </w:tr>
      <w:tr w:rsidR="00046D3E" w:rsidRPr="0091164F" w:rsidTr="00E006AA">
        <w:tc>
          <w:tcPr>
            <w:tcW w:w="1376" w:type="dxa"/>
          </w:tcPr>
          <w:p w:rsidR="00046D3E" w:rsidRDefault="00046D3E" w:rsidP="00E006AA">
            <w:pPr>
              <w:rPr>
                <w:rFonts w:ascii="Times New Roman" w:hAnsi="Times New Roman" w:cs="Times New Roman"/>
              </w:rPr>
            </w:pPr>
          </w:p>
        </w:tc>
        <w:tc>
          <w:tcPr>
            <w:tcW w:w="2152" w:type="dxa"/>
          </w:tcPr>
          <w:p w:rsidR="00046D3E" w:rsidRDefault="00046D3E" w:rsidP="00E006AA">
            <w:pPr>
              <w:rPr>
                <w:rFonts w:ascii="Times New Roman" w:hAnsi="Times New Roman" w:cs="Times New Roman"/>
              </w:rPr>
            </w:pPr>
            <w:r>
              <w:rPr>
                <w:rFonts w:ascii="Times New Roman" w:hAnsi="Times New Roman" w:cs="Times New Roman"/>
              </w:rPr>
              <w:t xml:space="preserve">6 phytochemicals cocktail </w:t>
            </w:r>
          </w:p>
        </w:tc>
        <w:tc>
          <w:tcPr>
            <w:tcW w:w="1581" w:type="dxa"/>
          </w:tcPr>
          <w:p w:rsidR="00046D3E" w:rsidRDefault="00046D3E" w:rsidP="00E006AA">
            <w:pPr>
              <w:rPr>
                <w:rFonts w:ascii="Times New Roman" w:hAnsi="Times New Roman" w:cs="Times New Roman"/>
              </w:rPr>
            </w:pPr>
            <w:r>
              <w:rPr>
                <w:rFonts w:ascii="Times New Roman" w:hAnsi="Times New Roman" w:cs="Times New Roman"/>
              </w:rPr>
              <w:t xml:space="preserve">&lt; 10 </w:t>
            </w:r>
            <w:proofErr w:type="spellStart"/>
            <w:r>
              <w:rPr>
                <w:rFonts w:ascii="Times New Roman" w:hAnsi="Times New Roman" w:cs="Times New Roman"/>
              </w:rPr>
              <w:t>mM</w:t>
            </w:r>
            <w:proofErr w:type="spellEnd"/>
            <w:r>
              <w:rPr>
                <w:rFonts w:ascii="Times New Roman" w:hAnsi="Times New Roman" w:cs="Times New Roman"/>
              </w:rPr>
              <w:t xml:space="preserve"> </w:t>
            </w:r>
          </w:p>
        </w:tc>
        <w:tc>
          <w:tcPr>
            <w:tcW w:w="3747" w:type="dxa"/>
          </w:tcPr>
          <w:p w:rsidR="00046D3E" w:rsidRDefault="00046D3E" w:rsidP="00305A11">
            <w:pPr>
              <w:rPr>
                <w:rFonts w:ascii="Times New Roman" w:hAnsi="Times New Roman" w:cs="Times New Roman"/>
              </w:rPr>
            </w:pPr>
            <w:r>
              <w:rPr>
                <w:rFonts w:ascii="Times New Roman" w:hAnsi="Times New Roman" w:cs="Times New Roman"/>
              </w:rPr>
              <w:t xml:space="preserve">Synergistically decreased cell viability and affected multiple molecular targets </w:t>
            </w:r>
            <w:r>
              <w:rPr>
                <w:rFonts w:ascii="Times New Roman" w:hAnsi="Times New Roman" w:cs="Times New Roman"/>
              </w:rPr>
              <w:fldChar w:fldCharType="begin">
                <w:fldData xml:space="preserve">PEVuZE5vdGU+PENpdGU+PEF1dGhvcj5PdWh0aXQ8L0F1dGhvcj48WWVhcj4yMDEzPC9ZZWFyPjxS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PEVuZE5vdGU+PENpdGU+PEF1dGhvcj5PdWh0aXQ8L0F1dGhvcj48WWVhcj4yMDEzPC9ZZWFyPjxS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[245]</w:t>
            </w:r>
            <w:r>
              <w:rPr>
                <w:rFonts w:ascii="Times New Roman" w:hAnsi="Times New Roman" w:cs="Times New Roman"/>
              </w:rPr>
              <w:fldChar w:fldCharType="end"/>
            </w:r>
          </w:p>
        </w:tc>
      </w:tr>
      <w:tr w:rsidR="00046D3E" w:rsidRPr="0091164F" w:rsidTr="00E006AA">
        <w:tc>
          <w:tcPr>
            <w:tcW w:w="1376" w:type="dxa"/>
          </w:tcPr>
          <w:p w:rsidR="00046D3E" w:rsidRDefault="00046D3E" w:rsidP="00E006AA">
            <w:pPr>
              <w:rPr>
                <w:rFonts w:ascii="Times New Roman" w:hAnsi="Times New Roman" w:cs="Times New Roman"/>
              </w:rPr>
            </w:pPr>
            <w:r>
              <w:rPr>
                <w:rFonts w:ascii="Times New Roman" w:hAnsi="Times New Roman" w:cs="Times New Roman"/>
              </w:rPr>
              <w:t>Oral epithelial</w:t>
            </w:r>
          </w:p>
        </w:tc>
        <w:tc>
          <w:tcPr>
            <w:tcW w:w="2152" w:type="dxa"/>
          </w:tcPr>
          <w:p w:rsidR="00046D3E" w:rsidRDefault="00046D3E" w:rsidP="00E006AA">
            <w:pPr>
              <w:rPr>
                <w:rFonts w:ascii="Times New Roman" w:hAnsi="Times New Roman" w:cs="Times New Roman"/>
              </w:rPr>
            </w:pPr>
            <w:r>
              <w:rPr>
                <w:rFonts w:ascii="Times New Roman" w:hAnsi="Times New Roman" w:cs="Times New Roman"/>
              </w:rPr>
              <w:t>Curcumin + EGCG</w:t>
            </w:r>
          </w:p>
        </w:tc>
        <w:tc>
          <w:tcPr>
            <w:tcW w:w="1581" w:type="dxa"/>
          </w:tcPr>
          <w:p w:rsidR="00046D3E" w:rsidRDefault="00046D3E" w:rsidP="00E006AA">
            <w:pPr>
              <w:rPr>
                <w:rFonts w:ascii="Times New Roman" w:hAnsi="Times New Roman" w:cs="Times New Roman"/>
              </w:rPr>
            </w:pPr>
            <w:r>
              <w:rPr>
                <w:rFonts w:ascii="Times New Roman" w:hAnsi="Times New Roman" w:cs="Times New Roman"/>
              </w:rPr>
              <w:t>N/A</w:t>
            </w:r>
          </w:p>
        </w:tc>
        <w:tc>
          <w:tcPr>
            <w:tcW w:w="3747" w:type="dxa"/>
          </w:tcPr>
          <w:p w:rsidR="00046D3E" w:rsidRDefault="00046D3E" w:rsidP="00305A11">
            <w:pPr>
              <w:rPr>
                <w:rFonts w:ascii="Times New Roman" w:hAnsi="Times New Roman" w:cs="Times New Roman"/>
              </w:rPr>
            </w:pPr>
            <w:r>
              <w:rPr>
                <w:rFonts w:ascii="Times New Roman" w:hAnsi="Times New Roman" w:cs="Times New Roman"/>
              </w:rPr>
              <w:t xml:space="preserve">Synergistically decreased viability of malignant epithelial cells </w:t>
            </w:r>
            <w:r>
              <w:rPr>
                <w:rFonts w:ascii="Times New Roman" w:hAnsi="Times New Roman" w:cs="Times New Roman"/>
              </w:rPr>
              <w:fldChar w:fldCharType="begin">
                <w:fldData xml:space="preserve">PEVuZE5vdGU+PENpdGU+PEF1dGhvcj5LaGFmaWY8L0F1dGhvcj48WWVhcj4xOTk4PC9ZZWFyPjxS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PEVuZE5vdGU+PENpdGU+PEF1dGhvcj5LaGFmaWY8L0F1dGhvcj48WWVhcj4xOTk4PC9ZZWFyPjxS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[246]</w:t>
            </w:r>
            <w:r>
              <w:rPr>
                <w:rFonts w:ascii="Times New Roman" w:hAnsi="Times New Roman" w:cs="Times New Roman"/>
              </w:rPr>
              <w:fldChar w:fldCharType="end"/>
            </w:r>
          </w:p>
        </w:tc>
      </w:tr>
      <w:tr w:rsidR="00046D3E" w:rsidRPr="0091164F" w:rsidTr="00E006AA">
        <w:tc>
          <w:tcPr>
            <w:tcW w:w="1376" w:type="dxa"/>
          </w:tcPr>
          <w:p w:rsidR="00046D3E" w:rsidRDefault="00046D3E" w:rsidP="00E006AA">
            <w:pPr>
              <w:rPr>
                <w:rFonts w:ascii="Times New Roman" w:hAnsi="Times New Roman" w:cs="Times New Roman"/>
              </w:rPr>
            </w:pPr>
            <w:r>
              <w:rPr>
                <w:rFonts w:ascii="Times New Roman" w:hAnsi="Times New Roman" w:cs="Times New Roman"/>
              </w:rPr>
              <w:t>Prostate cancer</w:t>
            </w:r>
          </w:p>
        </w:tc>
        <w:tc>
          <w:tcPr>
            <w:tcW w:w="2152" w:type="dxa"/>
          </w:tcPr>
          <w:p w:rsidR="00046D3E" w:rsidRDefault="00046D3E" w:rsidP="00E006AA">
            <w:pPr>
              <w:rPr>
                <w:rFonts w:ascii="Times New Roman" w:hAnsi="Times New Roman" w:cs="Times New Roman"/>
              </w:rPr>
            </w:pPr>
            <w:r>
              <w:rPr>
                <w:rFonts w:ascii="Times New Roman" w:hAnsi="Times New Roman" w:cs="Times New Roman"/>
              </w:rPr>
              <w:t>EGCG, genistein, curcumin</w:t>
            </w:r>
          </w:p>
        </w:tc>
        <w:tc>
          <w:tcPr>
            <w:tcW w:w="1581" w:type="dxa"/>
          </w:tcPr>
          <w:p w:rsidR="00046D3E" w:rsidRDefault="00046D3E" w:rsidP="00E006AA">
            <w:pPr>
              <w:rPr>
                <w:rFonts w:ascii="Times New Roman" w:hAnsi="Times New Roman" w:cs="Times New Roman"/>
              </w:rPr>
            </w:pPr>
            <w:r>
              <w:rPr>
                <w:rFonts w:ascii="Times New Roman" w:hAnsi="Times New Roman" w:cs="Times New Roman"/>
              </w:rPr>
              <w:t>2.5 µM each</w:t>
            </w:r>
          </w:p>
        </w:tc>
        <w:tc>
          <w:tcPr>
            <w:tcW w:w="3747" w:type="dxa"/>
          </w:tcPr>
          <w:p w:rsidR="00046D3E" w:rsidRDefault="00046D3E" w:rsidP="00305A11">
            <w:pPr>
              <w:rPr>
                <w:rFonts w:ascii="Times New Roman" w:hAnsi="Times New Roman" w:cs="Times New Roman"/>
              </w:rPr>
            </w:pPr>
            <w:r>
              <w:rPr>
                <w:rFonts w:ascii="Times New Roman" w:hAnsi="Times New Roman" w:cs="Times New Roman"/>
              </w:rPr>
              <w:t xml:space="preserve">Synergistically decreased viability of CWR22Rv1 cells in 10% FBS medium </w:t>
            </w:r>
            <w:r>
              <w:rPr>
                <w:rFonts w:ascii="Times New Roman" w:hAnsi="Times New Roman" w:cs="Times New Roman"/>
              </w:rPr>
              <w:fldChar w:fldCharType="begin">
                <w:fldData xml:space="preserve">PEVuZE5vdGU+PENpdGU+PEF1dGhvcj5Ic2llaDwvQXV0aG9yPjxZZWFyPjIwMDk8L1llYXI+PFJl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PEVuZE5vdGU+PENpdGU+PEF1dGhvcj5Ic2llaDwvQXV0aG9yPjxZZWFyPjIwMDk8L1llYXI+PFJl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[123]</w:t>
            </w:r>
            <w:r>
              <w:rPr>
                <w:rFonts w:ascii="Times New Roman" w:hAnsi="Times New Roman" w:cs="Times New Roman"/>
              </w:rPr>
              <w:fldChar w:fldCharType="end"/>
            </w:r>
          </w:p>
        </w:tc>
      </w:tr>
      <w:tr w:rsidR="00046D3E" w:rsidRPr="0091164F" w:rsidTr="00E006AA">
        <w:tc>
          <w:tcPr>
            <w:tcW w:w="1376" w:type="dxa"/>
          </w:tcPr>
          <w:p w:rsidR="00046D3E" w:rsidRDefault="00046D3E" w:rsidP="00E006AA">
            <w:pPr>
              <w:rPr>
                <w:rFonts w:ascii="Times New Roman" w:hAnsi="Times New Roman" w:cs="Times New Roman"/>
              </w:rPr>
            </w:pPr>
            <w:r>
              <w:rPr>
                <w:rFonts w:ascii="Times New Roman" w:hAnsi="Times New Roman" w:cs="Times New Roman"/>
              </w:rPr>
              <w:t>Human trial</w:t>
            </w:r>
          </w:p>
        </w:tc>
        <w:tc>
          <w:tcPr>
            <w:tcW w:w="2152" w:type="dxa"/>
          </w:tcPr>
          <w:p w:rsidR="00046D3E" w:rsidRDefault="00046D3E" w:rsidP="00E006AA">
            <w:pPr>
              <w:rPr>
                <w:rFonts w:ascii="Times New Roman" w:hAnsi="Times New Roman" w:cs="Times New Roman"/>
              </w:rPr>
            </w:pPr>
            <w:r>
              <w:rPr>
                <w:rFonts w:ascii="Times New Roman" w:hAnsi="Times New Roman" w:cs="Times New Roman"/>
              </w:rPr>
              <w:t>Curcumin +</w:t>
            </w:r>
            <w:proofErr w:type="spellStart"/>
            <w:r>
              <w:rPr>
                <w:rFonts w:ascii="Times New Roman" w:hAnsi="Times New Roman" w:cs="Times New Roman"/>
              </w:rPr>
              <w:t>piperine</w:t>
            </w:r>
            <w:proofErr w:type="spellEnd"/>
          </w:p>
        </w:tc>
        <w:tc>
          <w:tcPr>
            <w:tcW w:w="1581" w:type="dxa"/>
          </w:tcPr>
          <w:p w:rsidR="00046D3E" w:rsidRDefault="00046D3E" w:rsidP="00E006AA">
            <w:pPr>
              <w:rPr>
                <w:rFonts w:ascii="Times New Roman" w:hAnsi="Times New Roman" w:cs="Times New Roman"/>
              </w:rPr>
            </w:pPr>
            <w:r>
              <w:rPr>
                <w:rFonts w:ascii="Times New Roman" w:hAnsi="Times New Roman" w:cs="Times New Roman"/>
              </w:rPr>
              <w:t>1500+15 mg/d, 28 d</w:t>
            </w:r>
          </w:p>
        </w:tc>
        <w:tc>
          <w:tcPr>
            <w:tcW w:w="3747" w:type="dxa"/>
          </w:tcPr>
          <w:p w:rsidR="00046D3E" w:rsidRDefault="00046D3E" w:rsidP="00305A11">
            <w:pPr>
              <w:rPr>
                <w:rFonts w:ascii="Times New Roman" w:hAnsi="Times New Roman" w:cs="Times New Roman"/>
              </w:rPr>
            </w:pPr>
            <w:r>
              <w:rPr>
                <w:rFonts w:ascii="Times New Roman" w:hAnsi="Times New Roman" w:cs="Times New Roman"/>
              </w:rPr>
              <w:t xml:space="preserve">Bioavailability of curcumin was enhanced by </w:t>
            </w:r>
            <w:proofErr w:type="spellStart"/>
            <w:r>
              <w:rPr>
                <w:rFonts w:ascii="Times New Roman" w:hAnsi="Times New Roman" w:cs="Times New Roman"/>
              </w:rPr>
              <w:t>piperine</w:t>
            </w:r>
            <w:proofErr w:type="spellEnd"/>
            <w:r>
              <w:rPr>
                <w:rFonts w:ascii="Times New Roman" w:hAnsi="Times New Roman" w:cs="Times New Roman"/>
              </w:rPr>
              <w:t xml:space="preserve"> </w:t>
            </w:r>
            <w:r>
              <w:rPr>
                <w:rFonts w:ascii="Times New Roman" w:hAnsi="Times New Roman" w:cs="Times New Roman"/>
              </w:rPr>
              <w:fldChar w:fldCharType="begin">
                <w:fldData xml:space="preserve">PEVuZE5vdGU+PENpdGU+PEF1dGhvcj5QYW5haGk8L0F1dGhvcj48UmVjTnVtPjExNzwvUmVjTnVt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PEVuZE5vdGU+PENpdGU+PEF1dGhvcj5QYW5haGk8L0F1dGhvcj48UmVjTnVtPjExNzwvUmVjTnVt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[121, 247]</w:t>
            </w:r>
            <w:r>
              <w:rPr>
                <w:rFonts w:ascii="Times New Roman" w:hAnsi="Times New Roman" w:cs="Times New Roman"/>
              </w:rPr>
              <w:fldChar w:fldCharType="end"/>
            </w:r>
            <w:r>
              <w:rPr>
                <w:rFonts w:ascii="Times New Roman" w:hAnsi="Times New Roman" w:cs="Times New Roman"/>
              </w:rPr>
              <w:t xml:space="preserve">  </w:t>
            </w:r>
          </w:p>
        </w:tc>
      </w:tr>
      <w:tr w:rsidR="00046D3E" w:rsidRPr="0091164F" w:rsidTr="00E006AA">
        <w:tc>
          <w:tcPr>
            <w:tcW w:w="1376" w:type="dxa"/>
          </w:tcPr>
          <w:p w:rsidR="00046D3E" w:rsidRDefault="00046D3E" w:rsidP="00E006AA">
            <w:pPr>
              <w:rPr>
                <w:rFonts w:ascii="Times New Roman" w:hAnsi="Times New Roman" w:cs="Times New Roman"/>
              </w:rPr>
            </w:pPr>
            <w:r>
              <w:rPr>
                <w:rFonts w:ascii="Times New Roman" w:hAnsi="Times New Roman" w:cs="Times New Roman"/>
              </w:rPr>
              <w:t>mice</w:t>
            </w:r>
          </w:p>
        </w:tc>
        <w:tc>
          <w:tcPr>
            <w:tcW w:w="2152" w:type="dxa"/>
          </w:tcPr>
          <w:p w:rsidR="00046D3E" w:rsidRDefault="00046D3E" w:rsidP="00E006AA">
            <w:pPr>
              <w:rPr>
                <w:rFonts w:ascii="Times New Roman" w:hAnsi="Times New Roman" w:cs="Times New Roman"/>
              </w:rPr>
            </w:pPr>
            <w:r>
              <w:rPr>
                <w:rFonts w:ascii="Times New Roman" w:hAnsi="Times New Roman" w:cs="Times New Roman"/>
              </w:rPr>
              <w:t>Curcumin +resveratrol</w:t>
            </w:r>
          </w:p>
        </w:tc>
        <w:tc>
          <w:tcPr>
            <w:tcW w:w="1581" w:type="dxa"/>
          </w:tcPr>
          <w:p w:rsidR="00046D3E" w:rsidRDefault="00046D3E" w:rsidP="00E006AA">
            <w:pPr>
              <w:rPr>
                <w:rFonts w:ascii="Times New Roman" w:hAnsi="Times New Roman" w:cs="Times New Roman"/>
              </w:rPr>
            </w:pPr>
            <w:r>
              <w:rPr>
                <w:rFonts w:ascii="Times New Roman" w:hAnsi="Times New Roman" w:cs="Times New Roman"/>
              </w:rPr>
              <w:t>5 µM each, 10 week</w:t>
            </w:r>
          </w:p>
        </w:tc>
        <w:tc>
          <w:tcPr>
            <w:tcW w:w="3747" w:type="dxa"/>
          </w:tcPr>
          <w:p w:rsidR="00046D3E" w:rsidRDefault="00046D3E" w:rsidP="00305A11">
            <w:pPr>
              <w:rPr>
                <w:rFonts w:ascii="Times New Roman" w:hAnsi="Times New Roman" w:cs="Times New Roman"/>
              </w:rPr>
            </w:pPr>
            <w:r>
              <w:rPr>
                <w:rFonts w:ascii="Times New Roman" w:hAnsi="Times New Roman" w:cs="Times New Roman"/>
              </w:rPr>
              <w:t xml:space="preserve">Bioavailability of curcumin was enhanced by resveratrol </w:t>
            </w:r>
            <w:r>
              <w:rPr>
                <w:rFonts w:ascii="Times New Roman" w:hAnsi="Times New Roman" w:cs="Times New Roman"/>
              </w:rPr>
              <w:fldChar w:fldCharType="begin">
                <w:fldData xml:space="preserve">PEVuZE5vdGU+PENpdGU+PEF1dGhvcj5OYXJheWFuYW48L0F1dGhvcj48WWVhcj4yMDA5PC9ZZWFy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PEVuZE5vdGU+PENpdGU+PEF1dGhvcj5OYXJheWFuYW48L0F1dGhvcj48WWVhcj4yMDA5PC9ZZWFy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[248]</w:t>
            </w:r>
            <w:r>
              <w:rPr>
                <w:rFonts w:ascii="Times New Roman" w:hAnsi="Times New Roman" w:cs="Times New Roman"/>
              </w:rPr>
              <w:fldChar w:fldCharType="end"/>
            </w:r>
          </w:p>
        </w:tc>
      </w:tr>
    </w:tbl>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3968A0" w:rsidRDefault="003968A0" w:rsidP="003968A0">
      <w:pPr>
        <w:pStyle w:val="Caption"/>
        <w:keepNext/>
      </w:pPr>
      <w:bookmarkStart w:id="34" w:name="_Toc404685661"/>
      <w:r>
        <w:lastRenderedPageBreak/>
        <w:t xml:space="preserve">Table </w:t>
      </w:r>
      <w:fldSimple w:instr=" STYLEREF 1 \s ">
        <w:r>
          <w:rPr>
            <w:noProof/>
          </w:rPr>
          <w:t>I</w:t>
        </w:r>
      </w:fldSimple>
      <w:r>
        <w:t>.</w:t>
      </w:r>
      <w:fldSimple w:instr=" SEQ Table \* ARABIC \s 1 ">
        <w:r>
          <w:rPr>
            <w:noProof/>
          </w:rPr>
          <w:t>5</w:t>
        </w:r>
      </w:fldSimple>
      <w:r w:rsidRPr="003968A0">
        <w:rPr>
          <w:szCs w:val="24"/>
        </w:rPr>
        <w:t xml:space="preserve"> </w:t>
      </w:r>
      <w:r w:rsidRPr="00940536">
        <w:rPr>
          <w:szCs w:val="24"/>
        </w:rPr>
        <w:t xml:space="preserve">Specifications for active ingredients and excipients in Zyflamend </w:t>
      </w:r>
      <w:r w:rsidRPr="00940536">
        <w:rPr>
          <w:szCs w:val="24"/>
        </w:rPr>
        <w:fldChar w:fldCharType="begin">
          <w:fldData xml:space="preserve">PEVuZE5vdGU+PENpdGU+PEF1dGhvcj5IdWFuZzwvQXV0aG9yPjxZZWFyPjIwMTI8L1llYXI+PFJl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</w:fldData>
        </w:fldChar>
      </w:r>
      <w:r w:rsidR="00305A11">
        <w:rPr>
          <w:szCs w:val="24"/>
        </w:rPr>
        <w:instrText xml:space="preserve"> ADDIN EN.CITE </w:instrText>
      </w:r>
      <w:r w:rsidR="00305A11">
        <w:rPr>
          <w:szCs w:val="24"/>
        </w:rPr>
        <w:fldChar w:fldCharType="begin">
          <w:fldData xml:space="preserve">PEVuZE5vdGU+PENpdGU+PEF1dGhvcj5IdWFuZzwvQXV0aG9yPjxZZWFyPjIwMTI8L1llYXI+PFJl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</w:fldData>
        </w:fldChar>
      </w:r>
      <w:r w:rsidR="00305A11">
        <w:rPr>
          <w:szCs w:val="24"/>
        </w:rPr>
        <w:instrText xml:space="preserve"> ADDIN EN.CITE.DATA </w:instrText>
      </w:r>
      <w:r w:rsidR="00305A11">
        <w:rPr>
          <w:szCs w:val="24"/>
        </w:rPr>
      </w:r>
      <w:r w:rsidR="00305A11">
        <w:rPr>
          <w:szCs w:val="24"/>
        </w:rPr>
        <w:fldChar w:fldCharType="end"/>
      </w:r>
      <w:r w:rsidRPr="00940536">
        <w:rPr>
          <w:szCs w:val="24"/>
        </w:rPr>
      </w:r>
      <w:r w:rsidRPr="00940536">
        <w:rPr>
          <w:szCs w:val="24"/>
        </w:rPr>
        <w:fldChar w:fldCharType="separate"/>
      </w:r>
      <w:bookmarkEnd w:id="34"/>
      <w:r w:rsidR="00305A11" w:rsidRPr="00305A11">
        <w:rPr>
          <w:rFonts w:ascii="Times New Roman" w:hAnsi="Times New Roman" w:cs="Times New Roman"/>
          <w:noProof/>
          <w:szCs w:val="24"/>
        </w:rPr>
        <w:t>[148]</w:t>
      </w:r>
      <w:r w:rsidRPr="00940536">
        <w:rPr>
          <w:szCs w:val="24"/>
        </w:rPr>
        <w:fldChar w:fldCharType="end"/>
      </w:r>
    </w:p>
    <w:tbl>
      <w:tblPr>
        <w:tblStyle w:val="TableGrid"/>
        <w:tblW w:w="0" w:type="auto"/>
        <w:tblLook w:val="04A0" w:firstRow="1" w:lastRow="0" w:firstColumn="1" w:lastColumn="0" w:noHBand="0" w:noVBand="1"/>
      </w:tblPr>
      <w:tblGrid>
        <w:gridCol w:w="2175"/>
        <w:gridCol w:w="1139"/>
        <w:gridCol w:w="1941"/>
        <w:gridCol w:w="3601"/>
      </w:tblGrid>
      <w:tr w:rsidR="00046D3E" w:rsidRPr="0074613B" w:rsidTr="00E006AA">
        <w:tc>
          <w:tcPr>
            <w:tcW w:w="2175" w:type="dxa"/>
          </w:tcPr>
          <w:p w:rsidR="00046D3E" w:rsidRPr="0074613B" w:rsidRDefault="00046D3E" w:rsidP="00E006AA">
            <w:pPr>
              <w:spacing w:after="200"/>
              <w:rPr>
                <w:rFonts w:ascii="Times New Roman" w:hAnsi="Times New Roman" w:cs="Times New Roman"/>
              </w:rPr>
            </w:pPr>
            <w:r w:rsidRPr="0074613B">
              <w:rPr>
                <w:rFonts w:ascii="Times New Roman" w:hAnsi="Times New Roman" w:cs="Times New Roman"/>
              </w:rPr>
              <w:t>Botanical</w:t>
            </w:r>
          </w:p>
        </w:tc>
        <w:tc>
          <w:tcPr>
            <w:tcW w:w="1139" w:type="dxa"/>
          </w:tcPr>
          <w:p w:rsidR="00046D3E" w:rsidRPr="0074613B" w:rsidRDefault="00046D3E" w:rsidP="00E006AA">
            <w:pPr>
              <w:spacing w:after="200"/>
              <w:rPr>
                <w:rFonts w:ascii="Times New Roman" w:hAnsi="Times New Roman" w:cs="Times New Roman"/>
              </w:rPr>
            </w:pPr>
            <w:r>
              <w:rPr>
                <w:rFonts w:ascii="Times New Roman" w:hAnsi="Times New Roman" w:cs="Times New Roman"/>
              </w:rPr>
              <w:t xml:space="preserve">Part used </w:t>
            </w:r>
          </w:p>
        </w:tc>
        <w:tc>
          <w:tcPr>
            <w:tcW w:w="1941" w:type="dxa"/>
          </w:tcPr>
          <w:p w:rsidR="00046D3E" w:rsidRPr="0074613B" w:rsidRDefault="00046D3E" w:rsidP="00E006AA">
            <w:pPr>
              <w:spacing w:after="200"/>
              <w:rPr>
                <w:rFonts w:ascii="Times New Roman" w:hAnsi="Times New Roman" w:cs="Times New Roman"/>
              </w:rPr>
            </w:pPr>
            <w:r>
              <w:rPr>
                <w:rFonts w:ascii="Times New Roman" w:hAnsi="Times New Roman" w:cs="Times New Roman"/>
              </w:rPr>
              <w:t>Method of extraction</w:t>
            </w:r>
          </w:p>
        </w:tc>
        <w:tc>
          <w:tcPr>
            <w:tcW w:w="3601" w:type="dxa"/>
          </w:tcPr>
          <w:p w:rsidR="00046D3E" w:rsidRPr="0074613B" w:rsidRDefault="00046D3E" w:rsidP="00E006AA">
            <w:pPr>
              <w:spacing w:after="200"/>
              <w:rPr>
                <w:rFonts w:ascii="Times New Roman" w:hAnsi="Times New Roman" w:cs="Times New Roman"/>
              </w:rPr>
            </w:pPr>
            <w:r>
              <w:rPr>
                <w:rFonts w:ascii="Times New Roman" w:hAnsi="Times New Roman" w:cs="Times New Roman"/>
              </w:rPr>
              <w:t>Marker/component specifications</w:t>
            </w:r>
          </w:p>
        </w:tc>
      </w:tr>
      <w:tr w:rsidR="00046D3E" w:rsidRPr="0074613B" w:rsidTr="00E006AA">
        <w:tc>
          <w:tcPr>
            <w:tcW w:w="2175" w:type="dxa"/>
            <w:vMerge w:val="restart"/>
          </w:tcPr>
          <w:p w:rsidR="00046D3E" w:rsidRPr="0074613B" w:rsidRDefault="00046D3E" w:rsidP="00E006AA">
            <w:pPr>
              <w:spacing w:after="200"/>
              <w:rPr>
                <w:rFonts w:ascii="Times New Roman" w:hAnsi="Times New Roman" w:cs="Times New Roman"/>
              </w:rPr>
            </w:pPr>
            <w:r w:rsidRPr="004D2402">
              <w:rPr>
                <w:rFonts w:ascii="Times New Roman" w:hAnsi="Times New Roman" w:cs="Times New Roman"/>
              </w:rPr>
              <w:t>Rosemary</w:t>
            </w:r>
          </w:p>
          <w:p w:rsidR="00046D3E" w:rsidRPr="0074613B" w:rsidRDefault="00046D3E" w:rsidP="00E006AA">
            <w:pPr>
              <w:spacing w:after="200"/>
              <w:rPr>
                <w:rFonts w:ascii="Times New Roman" w:hAnsi="Times New Roman" w:cs="Times New Roman"/>
              </w:rPr>
            </w:pPr>
            <w:r w:rsidRPr="004D2402">
              <w:rPr>
                <w:rFonts w:ascii="Times New Roman" w:hAnsi="Times New Roman" w:cs="Times New Roman"/>
              </w:rPr>
              <w:t>(</w:t>
            </w:r>
            <w:proofErr w:type="spellStart"/>
            <w:r w:rsidRPr="00A15033">
              <w:rPr>
                <w:rFonts w:ascii="Times New Roman" w:hAnsi="Times New Roman" w:cs="Times New Roman"/>
                <w:i/>
              </w:rPr>
              <w:t>Rosmarinus</w:t>
            </w:r>
            <w:proofErr w:type="spellEnd"/>
            <w:r w:rsidRPr="00A15033">
              <w:rPr>
                <w:rFonts w:ascii="Times New Roman" w:hAnsi="Times New Roman" w:cs="Times New Roman"/>
                <w:i/>
              </w:rPr>
              <w:t xml:space="preserve"> </w:t>
            </w:r>
            <w:proofErr w:type="spellStart"/>
            <w:r w:rsidRPr="00A15033">
              <w:rPr>
                <w:rFonts w:ascii="Times New Roman" w:hAnsi="Times New Roman" w:cs="Times New Roman"/>
                <w:i/>
              </w:rPr>
              <w:t>officinalis</w:t>
            </w:r>
            <w:proofErr w:type="spellEnd"/>
            <w:r w:rsidRPr="004D2402">
              <w:rPr>
                <w:rFonts w:ascii="Times New Roman" w:hAnsi="Times New Roman" w:cs="Times New Roman"/>
              </w:rPr>
              <w:t>)</w:t>
            </w:r>
          </w:p>
        </w:tc>
        <w:tc>
          <w:tcPr>
            <w:tcW w:w="1139" w:type="dxa"/>
          </w:tcPr>
          <w:p w:rsidR="00046D3E" w:rsidRPr="0074613B" w:rsidRDefault="00046D3E" w:rsidP="00E006AA">
            <w:pPr>
              <w:spacing w:after="200"/>
              <w:rPr>
                <w:rFonts w:ascii="Times New Roman" w:hAnsi="Times New Roman" w:cs="Times New Roman"/>
              </w:rPr>
            </w:pPr>
            <w:r w:rsidRPr="004D2402">
              <w:rPr>
                <w:rFonts w:ascii="Times New Roman" w:hAnsi="Times New Roman" w:cs="Times New Roman"/>
              </w:rPr>
              <w:t>Leaf</w:t>
            </w:r>
          </w:p>
        </w:tc>
        <w:tc>
          <w:tcPr>
            <w:tcW w:w="1941" w:type="dxa"/>
          </w:tcPr>
          <w:p w:rsidR="00046D3E" w:rsidRPr="0074613B" w:rsidRDefault="00046D3E" w:rsidP="00E006AA">
            <w:pPr>
              <w:spacing w:after="200"/>
              <w:rPr>
                <w:rFonts w:ascii="Times New Roman" w:hAnsi="Times New Roman" w:cs="Times New Roman"/>
              </w:rPr>
            </w:pPr>
            <w:r w:rsidRPr="004D2402">
              <w:rPr>
                <w:rFonts w:ascii="Times New Roman" w:hAnsi="Times New Roman" w:cs="Times New Roman"/>
              </w:rPr>
              <w:t>Supercritical CO</w:t>
            </w:r>
            <w:r w:rsidRPr="002F41B8">
              <w:rPr>
                <w:rFonts w:ascii="Times New Roman" w:hAnsi="Times New Roman" w:cs="Times New Roman"/>
                <w:vertAlign w:val="subscript"/>
              </w:rPr>
              <w:t>2</w:t>
            </w:r>
          </w:p>
        </w:tc>
        <w:tc>
          <w:tcPr>
            <w:tcW w:w="3601" w:type="dxa"/>
          </w:tcPr>
          <w:p w:rsidR="00046D3E" w:rsidRPr="0074613B" w:rsidRDefault="00046D3E" w:rsidP="00E006AA">
            <w:pPr>
              <w:spacing w:after="200"/>
              <w:rPr>
                <w:rFonts w:ascii="Times New Roman" w:hAnsi="Times New Roman" w:cs="Times New Roman"/>
              </w:rPr>
            </w:pPr>
            <w:proofErr w:type="spellStart"/>
            <w:r w:rsidRPr="004D2402">
              <w:rPr>
                <w:rFonts w:ascii="Times New Roman" w:hAnsi="Times New Roman" w:cs="Times New Roman"/>
              </w:rPr>
              <w:t>Diterpene</w:t>
            </w:r>
            <w:proofErr w:type="spellEnd"/>
            <w:r w:rsidRPr="004D2402">
              <w:rPr>
                <w:rFonts w:ascii="Times New Roman" w:hAnsi="Times New Roman" w:cs="Times New Roman"/>
              </w:rPr>
              <w:t xml:space="preserve"> phenols (22%–24%), Essential oils (3%–5%)</w:t>
            </w:r>
          </w:p>
        </w:tc>
      </w:tr>
      <w:tr w:rsidR="00046D3E" w:rsidRPr="0074613B" w:rsidTr="00E006AA">
        <w:tc>
          <w:tcPr>
            <w:tcW w:w="2175" w:type="dxa"/>
            <w:vMerge/>
          </w:tcPr>
          <w:p w:rsidR="00046D3E" w:rsidRPr="0074613B" w:rsidRDefault="00046D3E" w:rsidP="00E006AA">
            <w:pPr>
              <w:spacing w:after="200"/>
              <w:rPr>
                <w:rFonts w:ascii="Times New Roman" w:hAnsi="Times New Roman" w:cs="Times New Roman"/>
              </w:rPr>
            </w:pPr>
          </w:p>
        </w:tc>
        <w:tc>
          <w:tcPr>
            <w:tcW w:w="1139" w:type="dxa"/>
          </w:tcPr>
          <w:p w:rsidR="00046D3E" w:rsidRPr="0074613B" w:rsidRDefault="00046D3E" w:rsidP="00E006AA">
            <w:pPr>
              <w:spacing w:after="200"/>
              <w:rPr>
                <w:rFonts w:ascii="Times New Roman" w:hAnsi="Times New Roman" w:cs="Times New Roman"/>
              </w:rPr>
            </w:pPr>
          </w:p>
        </w:tc>
        <w:tc>
          <w:tcPr>
            <w:tcW w:w="1941" w:type="dxa"/>
          </w:tcPr>
          <w:p w:rsidR="00046D3E" w:rsidRPr="0074613B" w:rsidRDefault="00046D3E" w:rsidP="00E006AA">
            <w:pPr>
              <w:spacing w:after="200"/>
              <w:rPr>
                <w:rFonts w:ascii="Times New Roman" w:hAnsi="Times New Roman" w:cs="Times New Roman"/>
              </w:rPr>
            </w:pPr>
            <w:r w:rsidRPr="004D2402">
              <w:rPr>
                <w:rFonts w:ascii="Times New Roman" w:hAnsi="Times New Roman" w:cs="Times New Roman"/>
              </w:rPr>
              <w:t>Water and alcohol</w:t>
            </w:r>
          </w:p>
        </w:tc>
        <w:tc>
          <w:tcPr>
            <w:tcW w:w="3601" w:type="dxa"/>
          </w:tcPr>
          <w:p w:rsidR="00046D3E" w:rsidRPr="0074613B" w:rsidRDefault="00046D3E" w:rsidP="00E006AA">
            <w:pPr>
              <w:spacing w:after="200"/>
              <w:rPr>
                <w:rFonts w:ascii="Times New Roman" w:hAnsi="Times New Roman" w:cs="Times New Roman"/>
              </w:rPr>
            </w:pPr>
            <w:proofErr w:type="spellStart"/>
            <w:r w:rsidRPr="004D2402">
              <w:rPr>
                <w:rFonts w:ascii="Times New Roman" w:hAnsi="Times New Roman" w:cs="Times New Roman"/>
              </w:rPr>
              <w:t>Diterpene</w:t>
            </w:r>
            <w:proofErr w:type="spellEnd"/>
            <w:r w:rsidRPr="004D2402">
              <w:rPr>
                <w:rFonts w:ascii="Times New Roman" w:hAnsi="Times New Roman" w:cs="Times New Roman"/>
              </w:rPr>
              <w:t xml:space="preserve"> phenols (24%–26%)</w:t>
            </w:r>
          </w:p>
        </w:tc>
      </w:tr>
      <w:tr w:rsidR="00046D3E" w:rsidRPr="0074613B" w:rsidTr="00E006AA">
        <w:tc>
          <w:tcPr>
            <w:tcW w:w="2175" w:type="dxa"/>
            <w:vMerge w:val="restart"/>
          </w:tcPr>
          <w:p w:rsidR="00046D3E" w:rsidRPr="0074613B" w:rsidRDefault="00046D3E" w:rsidP="00E006AA">
            <w:pPr>
              <w:spacing w:after="200"/>
              <w:rPr>
                <w:rFonts w:ascii="Times New Roman" w:hAnsi="Times New Roman" w:cs="Times New Roman"/>
              </w:rPr>
            </w:pPr>
            <w:r w:rsidRPr="004D2402">
              <w:rPr>
                <w:rFonts w:ascii="Times New Roman" w:hAnsi="Times New Roman" w:cs="Times New Roman"/>
              </w:rPr>
              <w:t>Ginger</w:t>
            </w:r>
          </w:p>
          <w:p w:rsidR="00046D3E" w:rsidRPr="0074613B" w:rsidRDefault="00046D3E" w:rsidP="00E006AA">
            <w:pPr>
              <w:spacing w:after="200"/>
              <w:rPr>
                <w:rFonts w:ascii="Times New Roman" w:hAnsi="Times New Roman" w:cs="Times New Roman"/>
              </w:rPr>
            </w:pPr>
            <w:r w:rsidRPr="004D2402">
              <w:rPr>
                <w:rFonts w:ascii="Times New Roman" w:hAnsi="Times New Roman" w:cs="Times New Roman"/>
              </w:rPr>
              <w:t>(</w:t>
            </w:r>
            <w:proofErr w:type="spellStart"/>
            <w:r w:rsidRPr="00A15033">
              <w:rPr>
                <w:rFonts w:ascii="Times New Roman" w:hAnsi="Times New Roman" w:cs="Times New Roman"/>
                <w:i/>
              </w:rPr>
              <w:t>Zingiber</w:t>
            </w:r>
            <w:proofErr w:type="spellEnd"/>
            <w:r w:rsidRPr="00A15033">
              <w:rPr>
                <w:rFonts w:ascii="Times New Roman" w:hAnsi="Times New Roman" w:cs="Times New Roman"/>
                <w:i/>
              </w:rPr>
              <w:t xml:space="preserve"> </w:t>
            </w:r>
            <w:proofErr w:type="spellStart"/>
            <w:r w:rsidRPr="00A15033">
              <w:rPr>
                <w:rFonts w:ascii="Times New Roman" w:hAnsi="Times New Roman" w:cs="Times New Roman"/>
                <w:i/>
              </w:rPr>
              <w:t>officinale</w:t>
            </w:r>
            <w:proofErr w:type="spellEnd"/>
            <w:r w:rsidRPr="004D2402">
              <w:rPr>
                <w:rFonts w:ascii="Times New Roman" w:hAnsi="Times New Roman" w:cs="Times New Roman"/>
              </w:rPr>
              <w:t>)</w:t>
            </w:r>
          </w:p>
        </w:tc>
        <w:tc>
          <w:tcPr>
            <w:tcW w:w="1139" w:type="dxa"/>
          </w:tcPr>
          <w:p w:rsidR="00046D3E" w:rsidRPr="0074613B" w:rsidRDefault="00046D3E" w:rsidP="00E006AA">
            <w:pPr>
              <w:spacing w:after="200"/>
              <w:rPr>
                <w:rFonts w:ascii="Times New Roman" w:hAnsi="Times New Roman" w:cs="Times New Roman"/>
              </w:rPr>
            </w:pPr>
            <w:r w:rsidRPr="004D2402">
              <w:rPr>
                <w:rFonts w:ascii="Times New Roman" w:hAnsi="Times New Roman" w:cs="Times New Roman"/>
              </w:rPr>
              <w:t>Rhizome</w:t>
            </w:r>
          </w:p>
        </w:tc>
        <w:tc>
          <w:tcPr>
            <w:tcW w:w="1941" w:type="dxa"/>
          </w:tcPr>
          <w:p w:rsidR="00046D3E" w:rsidRPr="0074613B" w:rsidRDefault="00046D3E" w:rsidP="00E006AA">
            <w:pPr>
              <w:spacing w:after="200"/>
              <w:rPr>
                <w:rFonts w:ascii="Times New Roman" w:hAnsi="Times New Roman" w:cs="Times New Roman"/>
              </w:rPr>
            </w:pPr>
            <w:r w:rsidRPr="004D2402">
              <w:rPr>
                <w:rFonts w:ascii="Times New Roman" w:hAnsi="Times New Roman" w:cs="Times New Roman"/>
              </w:rPr>
              <w:t>Supercritical CO</w:t>
            </w:r>
            <w:r w:rsidRPr="002F41B8">
              <w:rPr>
                <w:rFonts w:ascii="Times New Roman" w:hAnsi="Times New Roman" w:cs="Times New Roman"/>
                <w:vertAlign w:val="subscript"/>
              </w:rPr>
              <w:t>2</w:t>
            </w:r>
          </w:p>
        </w:tc>
        <w:tc>
          <w:tcPr>
            <w:tcW w:w="3601" w:type="dxa"/>
          </w:tcPr>
          <w:p w:rsidR="00046D3E" w:rsidRPr="0074613B" w:rsidRDefault="00046D3E" w:rsidP="00E006AA">
            <w:pPr>
              <w:spacing w:after="200"/>
              <w:rPr>
                <w:rFonts w:ascii="Times New Roman" w:hAnsi="Times New Roman" w:cs="Times New Roman"/>
              </w:rPr>
            </w:pPr>
            <w:r w:rsidRPr="004D2402">
              <w:rPr>
                <w:rFonts w:ascii="Times New Roman" w:hAnsi="Times New Roman" w:cs="Times New Roman"/>
              </w:rPr>
              <w:t xml:space="preserve">Pungent compounds (24–35%), </w:t>
            </w:r>
            <w:proofErr w:type="spellStart"/>
            <w:r w:rsidRPr="004D2402">
              <w:rPr>
                <w:rFonts w:ascii="Times New Roman" w:hAnsi="Times New Roman" w:cs="Times New Roman"/>
              </w:rPr>
              <w:t>Zingiberene</w:t>
            </w:r>
            <w:proofErr w:type="spellEnd"/>
            <w:r w:rsidRPr="004D2402">
              <w:rPr>
                <w:rFonts w:ascii="Times New Roman" w:hAnsi="Times New Roman" w:cs="Times New Roman"/>
              </w:rPr>
              <w:t xml:space="preserve"> (</w:t>
            </w:r>
            <w:r>
              <w:rPr>
                <w:rFonts w:ascii="Times New Roman" w:hAnsi="Times New Roman" w:cs="Times New Roman"/>
              </w:rPr>
              <w:t>≥</w:t>
            </w:r>
            <w:r w:rsidRPr="004D2402">
              <w:rPr>
                <w:rFonts w:ascii="Times New Roman" w:hAnsi="Times New Roman" w:cs="Times New Roman"/>
              </w:rPr>
              <w:t>8%)</w:t>
            </w:r>
          </w:p>
        </w:tc>
      </w:tr>
      <w:tr w:rsidR="00046D3E" w:rsidRPr="0074613B" w:rsidTr="00E006AA">
        <w:tc>
          <w:tcPr>
            <w:tcW w:w="2175" w:type="dxa"/>
            <w:vMerge/>
          </w:tcPr>
          <w:p w:rsidR="00046D3E" w:rsidRPr="0074613B" w:rsidRDefault="00046D3E" w:rsidP="00E006AA">
            <w:pPr>
              <w:spacing w:after="200"/>
              <w:rPr>
                <w:rFonts w:ascii="Times New Roman" w:hAnsi="Times New Roman" w:cs="Times New Roman"/>
              </w:rPr>
            </w:pPr>
          </w:p>
        </w:tc>
        <w:tc>
          <w:tcPr>
            <w:tcW w:w="1139" w:type="dxa"/>
          </w:tcPr>
          <w:p w:rsidR="00046D3E" w:rsidRPr="0074613B" w:rsidRDefault="00046D3E" w:rsidP="00E006AA">
            <w:pPr>
              <w:spacing w:after="200"/>
              <w:rPr>
                <w:rFonts w:ascii="Times New Roman" w:hAnsi="Times New Roman" w:cs="Times New Roman"/>
              </w:rPr>
            </w:pPr>
          </w:p>
        </w:tc>
        <w:tc>
          <w:tcPr>
            <w:tcW w:w="1941" w:type="dxa"/>
          </w:tcPr>
          <w:p w:rsidR="00046D3E" w:rsidRPr="0074613B" w:rsidRDefault="00046D3E" w:rsidP="00E006AA">
            <w:pPr>
              <w:spacing w:after="200"/>
              <w:rPr>
                <w:rFonts w:ascii="Times New Roman" w:hAnsi="Times New Roman" w:cs="Times New Roman"/>
              </w:rPr>
            </w:pPr>
            <w:r w:rsidRPr="004D2402">
              <w:rPr>
                <w:rFonts w:ascii="Times New Roman" w:hAnsi="Times New Roman" w:cs="Times New Roman"/>
              </w:rPr>
              <w:t>Water and alcohol</w:t>
            </w:r>
          </w:p>
        </w:tc>
        <w:tc>
          <w:tcPr>
            <w:tcW w:w="3601" w:type="dxa"/>
          </w:tcPr>
          <w:p w:rsidR="00046D3E" w:rsidRPr="0074613B" w:rsidRDefault="00046D3E" w:rsidP="00E006AA">
            <w:pPr>
              <w:spacing w:after="200"/>
              <w:rPr>
                <w:rFonts w:ascii="Times New Roman" w:hAnsi="Times New Roman" w:cs="Times New Roman"/>
              </w:rPr>
            </w:pPr>
            <w:r w:rsidRPr="004D2402">
              <w:rPr>
                <w:rFonts w:ascii="Times New Roman" w:hAnsi="Times New Roman" w:cs="Times New Roman"/>
              </w:rPr>
              <w:t>Pungent compounds</w:t>
            </w:r>
            <w:r>
              <w:rPr>
                <w:rFonts w:ascii="Times New Roman" w:hAnsi="Times New Roman" w:cs="Times New Roman"/>
              </w:rPr>
              <w:t>≥</w:t>
            </w:r>
            <w:r w:rsidRPr="004D2402">
              <w:rPr>
                <w:rFonts w:ascii="Times New Roman" w:hAnsi="Times New Roman" w:cs="Times New Roman"/>
              </w:rPr>
              <w:t>3%</w:t>
            </w:r>
          </w:p>
        </w:tc>
      </w:tr>
      <w:tr w:rsidR="00046D3E" w:rsidRPr="0074613B" w:rsidTr="00E006AA">
        <w:tc>
          <w:tcPr>
            <w:tcW w:w="2175" w:type="dxa"/>
            <w:vMerge w:val="restart"/>
          </w:tcPr>
          <w:p w:rsidR="00046D3E" w:rsidRPr="0074613B" w:rsidRDefault="00046D3E" w:rsidP="00E006AA">
            <w:pPr>
              <w:spacing w:after="200"/>
              <w:rPr>
                <w:rFonts w:ascii="Times New Roman" w:hAnsi="Times New Roman" w:cs="Times New Roman"/>
              </w:rPr>
            </w:pPr>
            <w:r w:rsidRPr="004D2402">
              <w:rPr>
                <w:rFonts w:ascii="Times New Roman" w:hAnsi="Times New Roman" w:cs="Times New Roman"/>
              </w:rPr>
              <w:t>Turmeric</w:t>
            </w:r>
          </w:p>
          <w:p w:rsidR="00046D3E" w:rsidRPr="0074613B" w:rsidRDefault="00046D3E" w:rsidP="00E006AA">
            <w:pPr>
              <w:spacing w:after="200"/>
              <w:rPr>
                <w:rFonts w:ascii="Times New Roman" w:hAnsi="Times New Roman" w:cs="Times New Roman"/>
              </w:rPr>
            </w:pPr>
            <w:r w:rsidRPr="004D2402">
              <w:rPr>
                <w:rFonts w:ascii="Times New Roman" w:hAnsi="Times New Roman" w:cs="Times New Roman"/>
              </w:rPr>
              <w:t>(</w:t>
            </w:r>
            <w:r w:rsidRPr="00A15033">
              <w:rPr>
                <w:rFonts w:ascii="Times New Roman" w:hAnsi="Times New Roman" w:cs="Times New Roman"/>
                <w:i/>
              </w:rPr>
              <w:t>Curcuma longa</w:t>
            </w:r>
            <w:r w:rsidRPr="004D2402">
              <w:rPr>
                <w:rFonts w:ascii="Times New Roman" w:hAnsi="Times New Roman" w:cs="Times New Roman"/>
              </w:rPr>
              <w:t>)</w:t>
            </w:r>
          </w:p>
        </w:tc>
        <w:tc>
          <w:tcPr>
            <w:tcW w:w="1139" w:type="dxa"/>
          </w:tcPr>
          <w:p w:rsidR="00046D3E" w:rsidRPr="0074613B" w:rsidRDefault="00046D3E" w:rsidP="00E006AA">
            <w:pPr>
              <w:spacing w:after="200"/>
              <w:rPr>
                <w:rFonts w:ascii="Times New Roman" w:hAnsi="Times New Roman" w:cs="Times New Roman"/>
              </w:rPr>
            </w:pPr>
            <w:r w:rsidRPr="004D2402">
              <w:rPr>
                <w:rFonts w:ascii="Times New Roman" w:hAnsi="Times New Roman" w:cs="Times New Roman"/>
              </w:rPr>
              <w:t>Rhizome</w:t>
            </w:r>
          </w:p>
        </w:tc>
        <w:tc>
          <w:tcPr>
            <w:tcW w:w="1941" w:type="dxa"/>
          </w:tcPr>
          <w:p w:rsidR="00046D3E" w:rsidRPr="0074613B" w:rsidRDefault="00046D3E" w:rsidP="00E006AA">
            <w:pPr>
              <w:spacing w:after="200"/>
              <w:rPr>
                <w:rFonts w:ascii="Times New Roman" w:hAnsi="Times New Roman" w:cs="Times New Roman"/>
              </w:rPr>
            </w:pPr>
            <w:r w:rsidRPr="004D2402">
              <w:rPr>
                <w:rFonts w:ascii="Times New Roman" w:hAnsi="Times New Roman" w:cs="Times New Roman"/>
              </w:rPr>
              <w:t>Water and alcohol</w:t>
            </w:r>
          </w:p>
        </w:tc>
        <w:tc>
          <w:tcPr>
            <w:tcW w:w="3601" w:type="dxa"/>
          </w:tcPr>
          <w:p w:rsidR="00046D3E" w:rsidRPr="0074613B" w:rsidRDefault="00046D3E" w:rsidP="00E006AA">
            <w:pPr>
              <w:spacing w:after="200"/>
              <w:rPr>
                <w:rFonts w:ascii="Times New Roman" w:hAnsi="Times New Roman" w:cs="Times New Roman"/>
              </w:rPr>
            </w:pPr>
            <w:proofErr w:type="spellStart"/>
            <w:r w:rsidRPr="004D2402">
              <w:rPr>
                <w:rFonts w:ascii="Times New Roman" w:hAnsi="Times New Roman" w:cs="Times New Roman"/>
              </w:rPr>
              <w:t>Curcuminoids</w:t>
            </w:r>
            <w:proofErr w:type="spellEnd"/>
            <w:r w:rsidRPr="004D2402">
              <w:rPr>
                <w:rFonts w:ascii="Times New Roman" w:hAnsi="Times New Roman" w:cs="Times New Roman"/>
              </w:rPr>
              <w:t xml:space="preserve"> (</w:t>
            </w:r>
            <w:r>
              <w:rPr>
                <w:rFonts w:ascii="Times New Roman" w:hAnsi="Times New Roman" w:cs="Times New Roman"/>
              </w:rPr>
              <w:t>≥</w:t>
            </w:r>
            <w:r w:rsidRPr="004D2402">
              <w:rPr>
                <w:rFonts w:ascii="Times New Roman" w:hAnsi="Times New Roman" w:cs="Times New Roman"/>
              </w:rPr>
              <w:t>11%)</w:t>
            </w:r>
          </w:p>
        </w:tc>
      </w:tr>
      <w:tr w:rsidR="00046D3E" w:rsidRPr="0074613B" w:rsidTr="00E006AA">
        <w:tc>
          <w:tcPr>
            <w:tcW w:w="2175" w:type="dxa"/>
            <w:vMerge/>
          </w:tcPr>
          <w:p w:rsidR="00046D3E" w:rsidRPr="0074613B" w:rsidRDefault="00046D3E" w:rsidP="00E006AA">
            <w:pPr>
              <w:spacing w:after="200"/>
              <w:rPr>
                <w:rFonts w:ascii="Times New Roman" w:hAnsi="Times New Roman" w:cs="Times New Roman"/>
              </w:rPr>
            </w:pPr>
          </w:p>
        </w:tc>
        <w:tc>
          <w:tcPr>
            <w:tcW w:w="1139" w:type="dxa"/>
          </w:tcPr>
          <w:p w:rsidR="00046D3E" w:rsidRPr="0074613B" w:rsidRDefault="00046D3E" w:rsidP="00E006AA">
            <w:pPr>
              <w:spacing w:after="200"/>
              <w:rPr>
                <w:rFonts w:ascii="Times New Roman" w:hAnsi="Times New Roman" w:cs="Times New Roman"/>
              </w:rPr>
            </w:pPr>
          </w:p>
        </w:tc>
        <w:tc>
          <w:tcPr>
            <w:tcW w:w="1941" w:type="dxa"/>
          </w:tcPr>
          <w:p w:rsidR="00046D3E" w:rsidRPr="0074613B" w:rsidRDefault="00046D3E" w:rsidP="00E006AA">
            <w:pPr>
              <w:spacing w:after="200"/>
              <w:rPr>
                <w:rFonts w:ascii="Times New Roman" w:hAnsi="Times New Roman" w:cs="Times New Roman"/>
              </w:rPr>
            </w:pPr>
            <w:r w:rsidRPr="004D2402">
              <w:rPr>
                <w:rFonts w:ascii="Times New Roman" w:hAnsi="Times New Roman" w:cs="Times New Roman"/>
              </w:rPr>
              <w:t>Supercritical CO</w:t>
            </w:r>
            <w:r w:rsidRPr="002F41B8">
              <w:rPr>
                <w:rFonts w:ascii="Times New Roman" w:hAnsi="Times New Roman" w:cs="Times New Roman"/>
                <w:vertAlign w:val="subscript"/>
              </w:rPr>
              <w:t>2</w:t>
            </w:r>
            <w:r w:rsidRPr="004D2402">
              <w:rPr>
                <w:rFonts w:ascii="Times New Roman" w:hAnsi="Times New Roman" w:cs="Times New Roman"/>
              </w:rPr>
              <w:t>, water</w:t>
            </w:r>
          </w:p>
        </w:tc>
        <w:tc>
          <w:tcPr>
            <w:tcW w:w="3601" w:type="dxa"/>
          </w:tcPr>
          <w:p w:rsidR="00046D3E" w:rsidRPr="004D2402" w:rsidRDefault="00046D3E" w:rsidP="00E006AA">
            <w:pPr>
              <w:autoSpaceDE w:val="0"/>
              <w:autoSpaceDN w:val="0"/>
              <w:adjustRightInd w:val="0"/>
              <w:rPr>
                <w:rFonts w:ascii="Times New Roman" w:hAnsi="Times New Roman" w:cs="Times New Roman"/>
              </w:rPr>
            </w:pPr>
            <w:r w:rsidRPr="004D2402">
              <w:rPr>
                <w:rFonts w:ascii="Times New Roman" w:hAnsi="Times New Roman" w:cs="Times New Roman"/>
              </w:rPr>
              <w:t>Curcumin (</w:t>
            </w:r>
            <w:r>
              <w:rPr>
                <w:rFonts w:ascii="Times New Roman" w:hAnsi="Times New Roman" w:cs="Times New Roman"/>
              </w:rPr>
              <w:t>≥</w:t>
            </w:r>
            <w:r w:rsidRPr="004D2402">
              <w:rPr>
                <w:rFonts w:ascii="Times New Roman" w:hAnsi="Times New Roman" w:cs="Times New Roman"/>
              </w:rPr>
              <w:t xml:space="preserve">0.5%), Total essential oil with </w:t>
            </w:r>
            <w:r>
              <w:rPr>
                <w:rFonts w:ascii="Times New Roman" w:hAnsi="Times New Roman" w:cs="Times New Roman"/>
              </w:rPr>
              <w:t>α</w:t>
            </w:r>
            <w:r w:rsidRPr="004D2402">
              <w:rPr>
                <w:rFonts w:ascii="Times New Roman" w:hAnsi="Times New Roman" w:cs="Times New Roman"/>
              </w:rPr>
              <w:t>- and</w:t>
            </w:r>
          </w:p>
          <w:p w:rsidR="00046D3E" w:rsidRPr="0074613B" w:rsidRDefault="00046D3E" w:rsidP="00E006AA">
            <w:pPr>
              <w:spacing w:after="200"/>
              <w:rPr>
                <w:rFonts w:ascii="Times New Roman" w:hAnsi="Times New Roman" w:cs="Times New Roman"/>
              </w:rPr>
            </w:pPr>
            <w:proofErr w:type="gramStart"/>
            <w:r>
              <w:rPr>
                <w:rFonts w:ascii="Times New Roman" w:hAnsi="Times New Roman" w:cs="Times New Roman"/>
              </w:rPr>
              <w:t>β</w:t>
            </w:r>
            <w:r w:rsidRPr="004D2402">
              <w:rPr>
                <w:rFonts w:ascii="Times New Roman" w:hAnsi="Times New Roman" w:cs="Times New Roman"/>
              </w:rPr>
              <w:t>-</w:t>
            </w:r>
            <w:proofErr w:type="spellStart"/>
            <w:r w:rsidRPr="004D2402">
              <w:rPr>
                <w:rFonts w:ascii="Times New Roman" w:hAnsi="Times New Roman" w:cs="Times New Roman"/>
              </w:rPr>
              <w:t>turmerone</w:t>
            </w:r>
            <w:proofErr w:type="spellEnd"/>
            <w:proofErr w:type="gramEnd"/>
            <w:r w:rsidRPr="004D2402">
              <w:rPr>
                <w:rFonts w:ascii="Times New Roman" w:hAnsi="Times New Roman" w:cs="Times New Roman"/>
              </w:rPr>
              <w:t xml:space="preserve"> (70%–90%)</w:t>
            </w:r>
          </w:p>
        </w:tc>
      </w:tr>
      <w:tr w:rsidR="00046D3E" w:rsidRPr="0074613B" w:rsidTr="00E006AA">
        <w:tc>
          <w:tcPr>
            <w:tcW w:w="2175" w:type="dxa"/>
          </w:tcPr>
          <w:p w:rsidR="00046D3E" w:rsidRPr="004D2402" w:rsidRDefault="00046D3E" w:rsidP="00E006AA">
            <w:pPr>
              <w:autoSpaceDE w:val="0"/>
              <w:autoSpaceDN w:val="0"/>
              <w:adjustRightInd w:val="0"/>
              <w:rPr>
                <w:rFonts w:ascii="Times New Roman" w:hAnsi="Times New Roman" w:cs="Times New Roman"/>
              </w:rPr>
            </w:pPr>
            <w:r w:rsidRPr="004D2402">
              <w:rPr>
                <w:rFonts w:ascii="Times New Roman" w:hAnsi="Times New Roman" w:cs="Times New Roman"/>
              </w:rPr>
              <w:t>Holy Basil</w:t>
            </w:r>
          </w:p>
          <w:p w:rsidR="00046D3E" w:rsidRPr="004D2402" w:rsidRDefault="00046D3E" w:rsidP="00E006AA">
            <w:pPr>
              <w:autoSpaceDE w:val="0"/>
              <w:autoSpaceDN w:val="0"/>
              <w:adjustRightInd w:val="0"/>
              <w:rPr>
                <w:rFonts w:ascii="Times New Roman" w:hAnsi="Times New Roman" w:cs="Times New Roman"/>
              </w:rPr>
            </w:pPr>
            <w:r w:rsidRPr="004D2402">
              <w:rPr>
                <w:rFonts w:ascii="Times New Roman" w:hAnsi="Times New Roman" w:cs="Times New Roman"/>
              </w:rPr>
              <w:t>(</w:t>
            </w:r>
            <w:proofErr w:type="spellStart"/>
            <w:r w:rsidRPr="00A15033">
              <w:rPr>
                <w:rFonts w:ascii="Times New Roman" w:hAnsi="Times New Roman" w:cs="Times New Roman"/>
                <w:i/>
              </w:rPr>
              <w:t>Ocimum</w:t>
            </w:r>
            <w:proofErr w:type="spellEnd"/>
            <w:r w:rsidRPr="00A15033">
              <w:rPr>
                <w:rFonts w:ascii="Times New Roman" w:hAnsi="Times New Roman" w:cs="Times New Roman"/>
                <w:i/>
              </w:rPr>
              <w:t xml:space="preserve"> sanctum</w:t>
            </w:r>
            <w:r w:rsidRPr="004D2402">
              <w:rPr>
                <w:rFonts w:ascii="Times New Roman" w:hAnsi="Times New Roman" w:cs="Times New Roman"/>
              </w:rPr>
              <w:t>)</w:t>
            </w:r>
          </w:p>
        </w:tc>
        <w:tc>
          <w:tcPr>
            <w:tcW w:w="1139" w:type="dxa"/>
          </w:tcPr>
          <w:p w:rsidR="00046D3E" w:rsidRPr="0074613B" w:rsidRDefault="00046D3E" w:rsidP="00E006AA">
            <w:pPr>
              <w:spacing w:after="200"/>
              <w:rPr>
                <w:rFonts w:ascii="Times New Roman" w:hAnsi="Times New Roman" w:cs="Times New Roman"/>
              </w:rPr>
            </w:pPr>
            <w:r w:rsidRPr="004D2402">
              <w:rPr>
                <w:rFonts w:ascii="Times New Roman" w:hAnsi="Times New Roman" w:cs="Times New Roman"/>
              </w:rPr>
              <w:t>Leaves</w:t>
            </w:r>
          </w:p>
        </w:tc>
        <w:tc>
          <w:tcPr>
            <w:tcW w:w="1941" w:type="dxa"/>
          </w:tcPr>
          <w:p w:rsidR="00046D3E" w:rsidRPr="0074613B" w:rsidRDefault="00046D3E" w:rsidP="00E006AA">
            <w:pPr>
              <w:spacing w:after="200"/>
              <w:rPr>
                <w:rFonts w:ascii="Times New Roman" w:hAnsi="Times New Roman" w:cs="Times New Roman"/>
              </w:rPr>
            </w:pPr>
            <w:r w:rsidRPr="004D2402">
              <w:rPr>
                <w:rFonts w:ascii="Times New Roman" w:hAnsi="Times New Roman" w:cs="Times New Roman"/>
              </w:rPr>
              <w:t>Water and alcohol</w:t>
            </w:r>
          </w:p>
        </w:tc>
        <w:tc>
          <w:tcPr>
            <w:tcW w:w="3601" w:type="dxa"/>
          </w:tcPr>
          <w:p w:rsidR="00046D3E" w:rsidRPr="004D2402" w:rsidRDefault="00046D3E" w:rsidP="00E006AA">
            <w:pPr>
              <w:spacing w:after="200"/>
              <w:rPr>
                <w:rFonts w:ascii="Times New Roman" w:hAnsi="Times New Roman" w:cs="Times New Roman"/>
              </w:rPr>
            </w:pPr>
            <w:proofErr w:type="spellStart"/>
            <w:r w:rsidRPr="004D2402">
              <w:rPr>
                <w:rFonts w:ascii="Times New Roman" w:hAnsi="Times New Roman" w:cs="Times New Roman"/>
              </w:rPr>
              <w:t>Ursolic</w:t>
            </w:r>
            <w:proofErr w:type="spellEnd"/>
            <w:r w:rsidRPr="004D2402">
              <w:rPr>
                <w:rFonts w:ascii="Times New Roman" w:hAnsi="Times New Roman" w:cs="Times New Roman"/>
              </w:rPr>
              <w:t xml:space="preserve"> acid (2%–3%)</w:t>
            </w:r>
          </w:p>
        </w:tc>
      </w:tr>
      <w:tr w:rsidR="00046D3E" w:rsidRPr="0074613B" w:rsidTr="00E006AA">
        <w:tc>
          <w:tcPr>
            <w:tcW w:w="2175" w:type="dxa"/>
          </w:tcPr>
          <w:p w:rsidR="00046D3E" w:rsidRPr="004D2402" w:rsidRDefault="00046D3E" w:rsidP="00E006AA">
            <w:pPr>
              <w:autoSpaceDE w:val="0"/>
              <w:autoSpaceDN w:val="0"/>
              <w:adjustRightInd w:val="0"/>
              <w:rPr>
                <w:rFonts w:ascii="Times New Roman" w:hAnsi="Times New Roman" w:cs="Times New Roman"/>
              </w:rPr>
            </w:pPr>
            <w:r w:rsidRPr="004D2402">
              <w:rPr>
                <w:rFonts w:ascii="Times New Roman" w:hAnsi="Times New Roman" w:cs="Times New Roman"/>
              </w:rPr>
              <w:t xml:space="preserve">Green tea </w:t>
            </w:r>
          </w:p>
          <w:p w:rsidR="00046D3E" w:rsidRPr="004D2402" w:rsidRDefault="00046D3E" w:rsidP="00E006AA">
            <w:pPr>
              <w:spacing w:after="200"/>
              <w:rPr>
                <w:rFonts w:ascii="Times New Roman" w:hAnsi="Times New Roman" w:cs="Times New Roman"/>
              </w:rPr>
            </w:pPr>
            <w:r w:rsidRPr="004D2402">
              <w:rPr>
                <w:rFonts w:ascii="Times New Roman" w:hAnsi="Times New Roman" w:cs="Times New Roman"/>
              </w:rPr>
              <w:t>(</w:t>
            </w:r>
            <w:r w:rsidRPr="00A15033">
              <w:rPr>
                <w:rFonts w:ascii="Times New Roman" w:hAnsi="Times New Roman" w:cs="Times New Roman"/>
                <w:i/>
              </w:rPr>
              <w:t xml:space="preserve">Camellia </w:t>
            </w:r>
            <w:proofErr w:type="spellStart"/>
            <w:r w:rsidRPr="00A15033">
              <w:rPr>
                <w:rFonts w:ascii="Times New Roman" w:hAnsi="Times New Roman" w:cs="Times New Roman"/>
                <w:i/>
              </w:rPr>
              <w:t>sinensis</w:t>
            </w:r>
            <w:proofErr w:type="spellEnd"/>
            <w:r w:rsidRPr="004D2402">
              <w:rPr>
                <w:rFonts w:ascii="Times New Roman" w:hAnsi="Times New Roman" w:cs="Times New Roman"/>
              </w:rPr>
              <w:t>)</w:t>
            </w:r>
          </w:p>
        </w:tc>
        <w:tc>
          <w:tcPr>
            <w:tcW w:w="1139" w:type="dxa"/>
          </w:tcPr>
          <w:p w:rsidR="00046D3E" w:rsidRPr="004D2402" w:rsidRDefault="00046D3E" w:rsidP="00E006AA">
            <w:pPr>
              <w:spacing w:after="200"/>
              <w:rPr>
                <w:rFonts w:ascii="Times New Roman" w:hAnsi="Times New Roman" w:cs="Times New Roman"/>
              </w:rPr>
            </w:pPr>
            <w:r w:rsidRPr="004D2402">
              <w:rPr>
                <w:rFonts w:ascii="Times New Roman" w:hAnsi="Times New Roman" w:cs="Times New Roman"/>
              </w:rPr>
              <w:t>Leaves</w:t>
            </w:r>
          </w:p>
        </w:tc>
        <w:tc>
          <w:tcPr>
            <w:tcW w:w="1941" w:type="dxa"/>
          </w:tcPr>
          <w:p w:rsidR="00046D3E" w:rsidRPr="004D2402" w:rsidRDefault="00046D3E" w:rsidP="00E006AA">
            <w:pPr>
              <w:spacing w:after="200"/>
              <w:rPr>
                <w:rFonts w:ascii="Times New Roman" w:hAnsi="Times New Roman" w:cs="Times New Roman"/>
              </w:rPr>
            </w:pPr>
            <w:r w:rsidRPr="004D2402">
              <w:rPr>
                <w:rFonts w:ascii="Times New Roman" w:hAnsi="Times New Roman" w:cs="Times New Roman"/>
              </w:rPr>
              <w:t>Water</w:t>
            </w:r>
          </w:p>
        </w:tc>
        <w:tc>
          <w:tcPr>
            <w:tcW w:w="3601" w:type="dxa"/>
          </w:tcPr>
          <w:p w:rsidR="00046D3E" w:rsidRPr="004D2402" w:rsidRDefault="00046D3E" w:rsidP="00E006AA">
            <w:pPr>
              <w:spacing w:after="200"/>
              <w:rPr>
                <w:rFonts w:ascii="Times New Roman" w:hAnsi="Times New Roman" w:cs="Times New Roman"/>
              </w:rPr>
            </w:pPr>
            <w:r w:rsidRPr="004D2402">
              <w:rPr>
                <w:rFonts w:ascii="Times New Roman" w:hAnsi="Times New Roman" w:cs="Times New Roman"/>
              </w:rPr>
              <w:t>Polyphenols (</w:t>
            </w:r>
            <w:r>
              <w:rPr>
                <w:rFonts w:ascii="Times New Roman" w:hAnsi="Times New Roman" w:cs="Times New Roman"/>
              </w:rPr>
              <w:t>≥</w:t>
            </w:r>
            <w:r w:rsidRPr="004D2402">
              <w:rPr>
                <w:rFonts w:ascii="Times New Roman" w:hAnsi="Times New Roman" w:cs="Times New Roman"/>
              </w:rPr>
              <w:t>45%)</w:t>
            </w:r>
          </w:p>
        </w:tc>
      </w:tr>
      <w:tr w:rsidR="00046D3E" w:rsidRPr="0074613B" w:rsidTr="00E006AA">
        <w:tc>
          <w:tcPr>
            <w:tcW w:w="2175" w:type="dxa"/>
          </w:tcPr>
          <w:p w:rsidR="00046D3E" w:rsidRPr="004D2402" w:rsidRDefault="00046D3E" w:rsidP="00E006AA">
            <w:pPr>
              <w:autoSpaceDE w:val="0"/>
              <w:autoSpaceDN w:val="0"/>
              <w:adjustRightInd w:val="0"/>
              <w:rPr>
                <w:rFonts w:ascii="Times New Roman" w:hAnsi="Times New Roman" w:cs="Times New Roman"/>
              </w:rPr>
            </w:pPr>
            <w:r w:rsidRPr="004D2402">
              <w:rPr>
                <w:rFonts w:ascii="Times New Roman" w:hAnsi="Times New Roman" w:cs="Times New Roman"/>
              </w:rPr>
              <w:t xml:space="preserve">Hu </w:t>
            </w:r>
            <w:proofErr w:type="spellStart"/>
            <w:r w:rsidRPr="004D2402">
              <w:rPr>
                <w:rFonts w:ascii="Times New Roman" w:hAnsi="Times New Roman" w:cs="Times New Roman"/>
              </w:rPr>
              <w:t>zhang</w:t>
            </w:r>
            <w:proofErr w:type="spellEnd"/>
          </w:p>
          <w:p w:rsidR="00046D3E" w:rsidRPr="004D2402" w:rsidRDefault="00046D3E" w:rsidP="00E006AA">
            <w:pPr>
              <w:autoSpaceDE w:val="0"/>
              <w:autoSpaceDN w:val="0"/>
              <w:adjustRightInd w:val="0"/>
              <w:rPr>
                <w:rFonts w:ascii="Times New Roman" w:hAnsi="Times New Roman" w:cs="Times New Roman"/>
              </w:rPr>
            </w:pPr>
            <w:r w:rsidRPr="004D2402">
              <w:rPr>
                <w:rFonts w:ascii="Times New Roman" w:hAnsi="Times New Roman" w:cs="Times New Roman"/>
              </w:rPr>
              <w:t>(</w:t>
            </w:r>
            <w:proofErr w:type="spellStart"/>
            <w:r w:rsidRPr="00A15033">
              <w:rPr>
                <w:rFonts w:ascii="Times New Roman" w:hAnsi="Times New Roman" w:cs="Times New Roman"/>
                <w:i/>
              </w:rPr>
              <w:t>Polygonum</w:t>
            </w:r>
            <w:proofErr w:type="spellEnd"/>
            <w:r w:rsidRPr="00A15033">
              <w:rPr>
                <w:rFonts w:ascii="Times New Roman" w:hAnsi="Times New Roman" w:cs="Times New Roman"/>
                <w:i/>
              </w:rPr>
              <w:t xml:space="preserve"> </w:t>
            </w:r>
            <w:proofErr w:type="spellStart"/>
            <w:r w:rsidRPr="00A15033">
              <w:rPr>
                <w:rFonts w:ascii="Times New Roman" w:hAnsi="Times New Roman" w:cs="Times New Roman"/>
                <w:i/>
              </w:rPr>
              <w:t>cuspidatum</w:t>
            </w:r>
            <w:proofErr w:type="spellEnd"/>
            <w:r w:rsidRPr="004D2402">
              <w:rPr>
                <w:rFonts w:ascii="Times New Roman" w:hAnsi="Times New Roman" w:cs="Times New Roman"/>
              </w:rPr>
              <w:t>)</w:t>
            </w:r>
          </w:p>
        </w:tc>
        <w:tc>
          <w:tcPr>
            <w:tcW w:w="1139" w:type="dxa"/>
          </w:tcPr>
          <w:p w:rsidR="00046D3E" w:rsidRPr="004D2402" w:rsidRDefault="00046D3E" w:rsidP="00E006AA">
            <w:pPr>
              <w:autoSpaceDE w:val="0"/>
              <w:autoSpaceDN w:val="0"/>
              <w:adjustRightInd w:val="0"/>
              <w:rPr>
                <w:rFonts w:ascii="Times New Roman" w:hAnsi="Times New Roman" w:cs="Times New Roman"/>
              </w:rPr>
            </w:pPr>
            <w:r w:rsidRPr="004D2402">
              <w:rPr>
                <w:rFonts w:ascii="Times New Roman" w:hAnsi="Times New Roman" w:cs="Times New Roman"/>
              </w:rPr>
              <w:t>Radix &amp;</w:t>
            </w:r>
          </w:p>
          <w:p w:rsidR="00046D3E" w:rsidRPr="004D2402" w:rsidRDefault="00046D3E" w:rsidP="00E006AA">
            <w:pPr>
              <w:spacing w:after="200"/>
              <w:rPr>
                <w:rFonts w:ascii="Times New Roman" w:hAnsi="Times New Roman" w:cs="Times New Roman"/>
              </w:rPr>
            </w:pPr>
            <w:r w:rsidRPr="004D2402">
              <w:rPr>
                <w:rFonts w:ascii="Times New Roman" w:hAnsi="Times New Roman" w:cs="Times New Roman"/>
              </w:rPr>
              <w:t>Rhizome</w:t>
            </w:r>
          </w:p>
        </w:tc>
        <w:tc>
          <w:tcPr>
            <w:tcW w:w="1941" w:type="dxa"/>
          </w:tcPr>
          <w:p w:rsidR="00046D3E" w:rsidRPr="004D2402" w:rsidRDefault="00046D3E" w:rsidP="00E006AA">
            <w:pPr>
              <w:spacing w:after="200"/>
              <w:rPr>
                <w:rFonts w:ascii="Times New Roman" w:hAnsi="Times New Roman" w:cs="Times New Roman"/>
              </w:rPr>
            </w:pPr>
            <w:r w:rsidRPr="004D2402">
              <w:rPr>
                <w:rFonts w:ascii="Times New Roman" w:hAnsi="Times New Roman" w:cs="Times New Roman"/>
              </w:rPr>
              <w:t>Water and alcohol</w:t>
            </w:r>
          </w:p>
        </w:tc>
        <w:tc>
          <w:tcPr>
            <w:tcW w:w="3601" w:type="dxa"/>
          </w:tcPr>
          <w:p w:rsidR="00046D3E" w:rsidRPr="004D2402" w:rsidRDefault="00046D3E" w:rsidP="00E006AA">
            <w:pPr>
              <w:spacing w:after="200"/>
              <w:rPr>
                <w:rFonts w:ascii="Times New Roman" w:hAnsi="Times New Roman" w:cs="Times New Roman"/>
              </w:rPr>
            </w:pPr>
            <w:r w:rsidRPr="004D2402">
              <w:rPr>
                <w:rFonts w:ascii="Times New Roman" w:hAnsi="Times New Roman" w:cs="Times New Roman"/>
              </w:rPr>
              <w:t>Resveratrol (</w:t>
            </w:r>
            <w:r>
              <w:rPr>
                <w:rFonts w:ascii="Times New Roman" w:hAnsi="Times New Roman" w:cs="Times New Roman"/>
              </w:rPr>
              <w:t>≥</w:t>
            </w:r>
            <w:r w:rsidRPr="004D2402">
              <w:rPr>
                <w:rFonts w:ascii="Times New Roman" w:hAnsi="Times New Roman" w:cs="Times New Roman"/>
              </w:rPr>
              <w:t>8%)</w:t>
            </w:r>
          </w:p>
        </w:tc>
      </w:tr>
      <w:tr w:rsidR="00046D3E" w:rsidRPr="0074613B" w:rsidTr="00E006AA">
        <w:tc>
          <w:tcPr>
            <w:tcW w:w="2175" w:type="dxa"/>
          </w:tcPr>
          <w:p w:rsidR="00046D3E" w:rsidRPr="004D2402" w:rsidRDefault="00046D3E" w:rsidP="00E006AA">
            <w:pPr>
              <w:autoSpaceDE w:val="0"/>
              <w:autoSpaceDN w:val="0"/>
              <w:adjustRightInd w:val="0"/>
              <w:rPr>
                <w:rFonts w:ascii="Times New Roman" w:hAnsi="Times New Roman" w:cs="Times New Roman"/>
              </w:rPr>
            </w:pPr>
            <w:r w:rsidRPr="004D2402">
              <w:rPr>
                <w:rFonts w:ascii="Times New Roman" w:hAnsi="Times New Roman" w:cs="Times New Roman"/>
              </w:rPr>
              <w:t xml:space="preserve">Chinese goldthread </w:t>
            </w:r>
          </w:p>
          <w:p w:rsidR="00046D3E" w:rsidRPr="004D2402" w:rsidRDefault="00046D3E" w:rsidP="00E006AA">
            <w:pPr>
              <w:autoSpaceDE w:val="0"/>
              <w:autoSpaceDN w:val="0"/>
              <w:adjustRightInd w:val="0"/>
              <w:rPr>
                <w:rFonts w:ascii="Times New Roman" w:hAnsi="Times New Roman" w:cs="Times New Roman"/>
              </w:rPr>
            </w:pPr>
            <w:r w:rsidRPr="004D2402">
              <w:rPr>
                <w:rFonts w:ascii="Times New Roman" w:hAnsi="Times New Roman" w:cs="Times New Roman"/>
              </w:rPr>
              <w:t>(</w:t>
            </w:r>
            <w:proofErr w:type="spellStart"/>
            <w:r w:rsidRPr="00A15033">
              <w:rPr>
                <w:rFonts w:ascii="Times New Roman" w:hAnsi="Times New Roman" w:cs="Times New Roman"/>
                <w:i/>
              </w:rPr>
              <w:t>Coptis</w:t>
            </w:r>
            <w:proofErr w:type="spellEnd"/>
            <w:r w:rsidRPr="00A15033">
              <w:rPr>
                <w:rFonts w:ascii="Times New Roman" w:hAnsi="Times New Roman" w:cs="Times New Roman"/>
                <w:i/>
              </w:rPr>
              <w:t xml:space="preserve"> </w:t>
            </w:r>
            <w:proofErr w:type="spellStart"/>
            <w:r w:rsidRPr="00A15033">
              <w:rPr>
                <w:rFonts w:ascii="Times New Roman" w:hAnsi="Times New Roman" w:cs="Times New Roman"/>
                <w:i/>
              </w:rPr>
              <w:t>chinensis</w:t>
            </w:r>
            <w:proofErr w:type="spellEnd"/>
            <w:r w:rsidRPr="004D2402">
              <w:rPr>
                <w:rFonts w:ascii="Times New Roman" w:hAnsi="Times New Roman" w:cs="Times New Roman"/>
              </w:rPr>
              <w:t>)</w:t>
            </w:r>
          </w:p>
        </w:tc>
        <w:tc>
          <w:tcPr>
            <w:tcW w:w="1139" w:type="dxa"/>
          </w:tcPr>
          <w:p w:rsidR="00046D3E" w:rsidRPr="004D2402" w:rsidRDefault="00046D3E" w:rsidP="00E006AA">
            <w:pPr>
              <w:autoSpaceDE w:val="0"/>
              <w:autoSpaceDN w:val="0"/>
              <w:adjustRightInd w:val="0"/>
              <w:rPr>
                <w:rFonts w:ascii="Times New Roman" w:hAnsi="Times New Roman" w:cs="Times New Roman"/>
              </w:rPr>
            </w:pPr>
            <w:r w:rsidRPr="004D2402">
              <w:rPr>
                <w:rFonts w:ascii="Times New Roman" w:hAnsi="Times New Roman" w:cs="Times New Roman"/>
              </w:rPr>
              <w:t>Root</w:t>
            </w:r>
          </w:p>
        </w:tc>
        <w:tc>
          <w:tcPr>
            <w:tcW w:w="1941" w:type="dxa"/>
          </w:tcPr>
          <w:p w:rsidR="00046D3E" w:rsidRPr="004D2402" w:rsidRDefault="00046D3E" w:rsidP="00E006AA">
            <w:pPr>
              <w:spacing w:after="200"/>
              <w:rPr>
                <w:rFonts w:ascii="Times New Roman" w:hAnsi="Times New Roman" w:cs="Times New Roman"/>
              </w:rPr>
            </w:pPr>
            <w:r w:rsidRPr="004D2402">
              <w:rPr>
                <w:rFonts w:ascii="Times New Roman" w:hAnsi="Times New Roman" w:cs="Times New Roman"/>
              </w:rPr>
              <w:t>Water and alcohol</w:t>
            </w:r>
          </w:p>
        </w:tc>
        <w:tc>
          <w:tcPr>
            <w:tcW w:w="3601" w:type="dxa"/>
          </w:tcPr>
          <w:p w:rsidR="00046D3E" w:rsidRPr="004D2402" w:rsidRDefault="00046D3E" w:rsidP="00E006AA">
            <w:pPr>
              <w:spacing w:after="200"/>
              <w:rPr>
                <w:rFonts w:ascii="Times New Roman" w:hAnsi="Times New Roman" w:cs="Times New Roman"/>
              </w:rPr>
            </w:pPr>
            <w:r w:rsidRPr="004D2402">
              <w:rPr>
                <w:rFonts w:ascii="Times New Roman" w:hAnsi="Times New Roman" w:cs="Times New Roman"/>
              </w:rPr>
              <w:t>Berberine (</w:t>
            </w:r>
            <w:r>
              <w:rPr>
                <w:rFonts w:ascii="Times New Roman" w:hAnsi="Times New Roman" w:cs="Times New Roman"/>
              </w:rPr>
              <w:t>≥</w:t>
            </w:r>
            <w:r w:rsidRPr="004D2402">
              <w:rPr>
                <w:rFonts w:ascii="Times New Roman" w:hAnsi="Times New Roman" w:cs="Times New Roman"/>
              </w:rPr>
              <w:t>6%)</w:t>
            </w:r>
          </w:p>
        </w:tc>
      </w:tr>
      <w:tr w:rsidR="00046D3E" w:rsidRPr="0074613B" w:rsidTr="00E006AA">
        <w:tc>
          <w:tcPr>
            <w:tcW w:w="2175" w:type="dxa"/>
          </w:tcPr>
          <w:p w:rsidR="00046D3E" w:rsidRPr="004D2402" w:rsidRDefault="00046D3E" w:rsidP="00E006AA">
            <w:pPr>
              <w:autoSpaceDE w:val="0"/>
              <w:autoSpaceDN w:val="0"/>
              <w:adjustRightInd w:val="0"/>
              <w:rPr>
                <w:rFonts w:ascii="Times New Roman" w:hAnsi="Times New Roman" w:cs="Times New Roman"/>
              </w:rPr>
            </w:pPr>
            <w:r w:rsidRPr="004D2402">
              <w:rPr>
                <w:rFonts w:ascii="Times New Roman" w:hAnsi="Times New Roman" w:cs="Times New Roman"/>
              </w:rPr>
              <w:t xml:space="preserve">Barberry </w:t>
            </w:r>
          </w:p>
          <w:p w:rsidR="00046D3E" w:rsidRPr="004D2402" w:rsidRDefault="00046D3E" w:rsidP="00E006AA">
            <w:pPr>
              <w:autoSpaceDE w:val="0"/>
              <w:autoSpaceDN w:val="0"/>
              <w:adjustRightInd w:val="0"/>
              <w:rPr>
                <w:rFonts w:ascii="Times New Roman" w:hAnsi="Times New Roman" w:cs="Times New Roman"/>
              </w:rPr>
            </w:pPr>
            <w:r w:rsidRPr="004D2402">
              <w:rPr>
                <w:rFonts w:ascii="Times New Roman" w:hAnsi="Times New Roman" w:cs="Times New Roman"/>
              </w:rPr>
              <w:t>(</w:t>
            </w:r>
            <w:proofErr w:type="spellStart"/>
            <w:r w:rsidRPr="00A15033">
              <w:rPr>
                <w:rFonts w:ascii="Times New Roman" w:hAnsi="Times New Roman" w:cs="Times New Roman"/>
                <w:i/>
              </w:rPr>
              <w:t>Berberis</w:t>
            </w:r>
            <w:proofErr w:type="spellEnd"/>
            <w:r w:rsidRPr="00A15033">
              <w:rPr>
                <w:rFonts w:ascii="Times New Roman" w:hAnsi="Times New Roman" w:cs="Times New Roman"/>
                <w:i/>
              </w:rPr>
              <w:t xml:space="preserve"> vulgaris</w:t>
            </w:r>
            <w:r w:rsidRPr="004D2402">
              <w:rPr>
                <w:rFonts w:ascii="Times New Roman" w:hAnsi="Times New Roman" w:cs="Times New Roman"/>
              </w:rPr>
              <w:t>)</w:t>
            </w:r>
          </w:p>
        </w:tc>
        <w:tc>
          <w:tcPr>
            <w:tcW w:w="1139" w:type="dxa"/>
          </w:tcPr>
          <w:p w:rsidR="00046D3E" w:rsidRPr="004D2402" w:rsidRDefault="00046D3E" w:rsidP="00E006AA">
            <w:pPr>
              <w:autoSpaceDE w:val="0"/>
              <w:autoSpaceDN w:val="0"/>
              <w:adjustRightInd w:val="0"/>
              <w:rPr>
                <w:rFonts w:ascii="Times New Roman" w:hAnsi="Times New Roman" w:cs="Times New Roman"/>
              </w:rPr>
            </w:pPr>
            <w:r w:rsidRPr="004D2402">
              <w:rPr>
                <w:rFonts w:ascii="Times New Roman" w:hAnsi="Times New Roman" w:cs="Times New Roman"/>
              </w:rPr>
              <w:t>Root bark</w:t>
            </w:r>
          </w:p>
        </w:tc>
        <w:tc>
          <w:tcPr>
            <w:tcW w:w="1941" w:type="dxa"/>
          </w:tcPr>
          <w:p w:rsidR="00046D3E" w:rsidRPr="004D2402" w:rsidRDefault="00046D3E" w:rsidP="00E006AA">
            <w:pPr>
              <w:spacing w:after="200"/>
              <w:rPr>
                <w:rFonts w:ascii="Times New Roman" w:hAnsi="Times New Roman" w:cs="Times New Roman"/>
              </w:rPr>
            </w:pPr>
            <w:r w:rsidRPr="004D2402">
              <w:rPr>
                <w:rFonts w:ascii="Times New Roman" w:hAnsi="Times New Roman" w:cs="Times New Roman"/>
              </w:rPr>
              <w:t>Water and alcohol</w:t>
            </w:r>
          </w:p>
        </w:tc>
        <w:tc>
          <w:tcPr>
            <w:tcW w:w="3601" w:type="dxa"/>
          </w:tcPr>
          <w:p w:rsidR="00046D3E" w:rsidRPr="004D2402" w:rsidRDefault="00046D3E" w:rsidP="00E006AA">
            <w:pPr>
              <w:spacing w:after="200"/>
              <w:rPr>
                <w:rFonts w:ascii="Times New Roman" w:hAnsi="Times New Roman" w:cs="Times New Roman"/>
              </w:rPr>
            </w:pPr>
            <w:r w:rsidRPr="004D2402">
              <w:rPr>
                <w:rFonts w:ascii="Times New Roman" w:hAnsi="Times New Roman" w:cs="Times New Roman"/>
              </w:rPr>
              <w:t>Berberine (</w:t>
            </w:r>
            <w:r>
              <w:rPr>
                <w:rFonts w:ascii="Times New Roman" w:hAnsi="Times New Roman" w:cs="Times New Roman"/>
              </w:rPr>
              <w:t>≥</w:t>
            </w:r>
            <w:r w:rsidRPr="004D2402">
              <w:rPr>
                <w:rFonts w:ascii="Times New Roman" w:hAnsi="Times New Roman" w:cs="Times New Roman"/>
              </w:rPr>
              <w:t>6%)</w:t>
            </w:r>
          </w:p>
        </w:tc>
      </w:tr>
      <w:tr w:rsidR="00046D3E" w:rsidRPr="0074613B" w:rsidTr="00E006AA">
        <w:tc>
          <w:tcPr>
            <w:tcW w:w="2175" w:type="dxa"/>
          </w:tcPr>
          <w:p w:rsidR="00046D3E" w:rsidRPr="004D2402" w:rsidRDefault="00046D3E" w:rsidP="00E006AA">
            <w:pPr>
              <w:autoSpaceDE w:val="0"/>
              <w:autoSpaceDN w:val="0"/>
              <w:adjustRightInd w:val="0"/>
              <w:rPr>
                <w:rFonts w:ascii="Times New Roman" w:hAnsi="Times New Roman" w:cs="Times New Roman"/>
              </w:rPr>
            </w:pPr>
            <w:r w:rsidRPr="004D2402">
              <w:rPr>
                <w:rFonts w:ascii="Times New Roman" w:hAnsi="Times New Roman" w:cs="Times New Roman"/>
              </w:rPr>
              <w:t xml:space="preserve">Oregano, </w:t>
            </w:r>
          </w:p>
          <w:p w:rsidR="00046D3E" w:rsidRPr="004D2402" w:rsidRDefault="00046D3E" w:rsidP="00E006AA">
            <w:pPr>
              <w:autoSpaceDE w:val="0"/>
              <w:autoSpaceDN w:val="0"/>
              <w:adjustRightInd w:val="0"/>
              <w:rPr>
                <w:rFonts w:ascii="Times New Roman" w:hAnsi="Times New Roman" w:cs="Times New Roman"/>
              </w:rPr>
            </w:pPr>
            <w:r w:rsidRPr="004D2402">
              <w:rPr>
                <w:rFonts w:ascii="Times New Roman" w:hAnsi="Times New Roman" w:cs="Times New Roman"/>
              </w:rPr>
              <w:t>(</w:t>
            </w:r>
            <w:proofErr w:type="spellStart"/>
            <w:r w:rsidRPr="00A15033">
              <w:rPr>
                <w:rFonts w:ascii="Times New Roman" w:hAnsi="Times New Roman" w:cs="Times New Roman"/>
                <w:i/>
              </w:rPr>
              <w:t>Origanum</w:t>
            </w:r>
            <w:proofErr w:type="spellEnd"/>
            <w:r w:rsidRPr="00A15033">
              <w:rPr>
                <w:rFonts w:ascii="Times New Roman" w:hAnsi="Times New Roman" w:cs="Times New Roman"/>
                <w:i/>
              </w:rPr>
              <w:t xml:space="preserve"> </w:t>
            </w:r>
            <w:proofErr w:type="spellStart"/>
            <w:r w:rsidRPr="00A15033">
              <w:rPr>
                <w:rFonts w:ascii="Times New Roman" w:hAnsi="Times New Roman" w:cs="Times New Roman"/>
                <w:i/>
              </w:rPr>
              <w:t>vulgare</w:t>
            </w:r>
            <w:proofErr w:type="spellEnd"/>
            <w:r w:rsidRPr="004D2402">
              <w:rPr>
                <w:rFonts w:ascii="Times New Roman" w:hAnsi="Times New Roman" w:cs="Times New Roman"/>
              </w:rPr>
              <w:t>)</w:t>
            </w:r>
          </w:p>
        </w:tc>
        <w:tc>
          <w:tcPr>
            <w:tcW w:w="1139" w:type="dxa"/>
          </w:tcPr>
          <w:p w:rsidR="00046D3E" w:rsidRPr="004D2402" w:rsidRDefault="00046D3E" w:rsidP="00E006AA">
            <w:pPr>
              <w:autoSpaceDE w:val="0"/>
              <w:autoSpaceDN w:val="0"/>
              <w:adjustRightInd w:val="0"/>
              <w:rPr>
                <w:rFonts w:ascii="Times New Roman" w:hAnsi="Times New Roman" w:cs="Times New Roman"/>
              </w:rPr>
            </w:pPr>
            <w:r w:rsidRPr="004D2402">
              <w:rPr>
                <w:rFonts w:ascii="Times New Roman" w:hAnsi="Times New Roman" w:cs="Times New Roman"/>
              </w:rPr>
              <w:t>Leaf</w:t>
            </w:r>
          </w:p>
        </w:tc>
        <w:tc>
          <w:tcPr>
            <w:tcW w:w="1941" w:type="dxa"/>
          </w:tcPr>
          <w:p w:rsidR="00046D3E" w:rsidRPr="004D2402" w:rsidRDefault="00046D3E" w:rsidP="00E006AA">
            <w:pPr>
              <w:spacing w:after="200"/>
              <w:rPr>
                <w:rFonts w:ascii="Times New Roman" w:hAnsi="Times New Roman" w:cs="Times New Roman"/>
              </w:rPr>
            </w:pPr>
            <w:r w:rsidRPr="004D2402">
              <w:rPr>
                <w:rFonts w:ascii="Times New Roman" w:hAnsi="Times New Roman" w:cs="Times New Roman"/>
              </w:rPr>
              <w:t>Supercritical CO</w:t>
            </w:r>
            <w:r w:rsidRPr="002F41B8">
              <w:rPr>
                <w:rFonts w:ascii="Times New Roman" w:hAnsi="Times New Roman" w:cs="Times New Roman"/>
                <w:vertAlign w:val="subscript"/>
              </w:rPr>
              <w:t>2</w:t>
            </w:r>
            <w:r w:rsidRPr="004D2402">
              <w:rPr>
                <w:rFonts w:ascii="Times New Roman" w:hAnsi="Times New Roman" w:cs="Times New Roman"/>
              </w:rPr>
              <w:t>, water</w:t>
            </w:r>
          </w:p>
        </w:tc>
        <w:tc>
          <w:tcPr>
            <w:tcW w:w="3601" w:type="dxa"/>
          </w:tcPr>
          <w:p w:rsidR="00046D3E" w:rsidRPr="004D2402" w:rsidRDefault="00046D3E" w:rsidP="00E006AA">
            <w:pPr>
              <w:spacing w:after="200"/>
              <w:rPr>
                <w:rFonts w:ascii="Times New Roman" w:hAnsi="Times New Roman" w:cs="Times New Roman"/>
              </w:rPr>
            </w:pPr>
            <w:r w:rsidRPr="004D2402">
              <w:rPr>
                <w:rFonts w:ascii="Times New Roman" w:hAnsi="Times New Roman" w:cs="Times New Roman"/>
              </w:rPr>
              <w:t>Essential oils (8%–12%), Phenolic antioxidants (</w:t>
            </w:r>
            <w:r>
              <w:rPr>
                <w:rFonts w:ascii="Times New Roman" w:hAnsi="Times New Roman" w:cs="Times New Roman"/>
              </w:rPr>
              <w:t>≥</w:t>
            </w:r>
            <w:r w:rsidRPr="004D2402">
              <w:rPr>
                <w:rFonts w:ascii="Times New Roman" w:hAnsi="Times New Roman" w:cs="Times New Roman"/>
              </w:rPr>
              <w:t>4.5%)</w:t>
            </w:r>
          </w:p>
        </w:tc>
      </w:tr>
      <w:tr w:rsidR="00046D3E" w:rsidRPr="0074613B" w:rsidTr="00E006AA">
        <w:tc>
          <w:tcPr>
            <w:tcW w:w="2175" w:type="dxa"/>
          </w:tcPr>
          <w:p w:rsidR="00046D3E" w:rsidRPr="004D2402" w:rsidRDefault="00046D3E" w:rsidP="00E006AA">
            <w:pPr>
              <w:autoSpaceDE w:val="0"/>
              <w:autoSpaceDN w:val="0"/>
              <w:adjustRightInd w:val="0"/>
              <w:rPr>
                <w:rFonts w:ascii="Times New Roman" w:hAnsi="Times New Roman" w:cs="Times New Roman"/>
              </w:rPr>
            </w:pPr>
            <w:r w:rsidRPr="004D2402">
              <w:rPr>
                <w:rFonts w:ascii="Times New Roman" w:hAnsi="Times New Roman" w:cs="Times New Roman"/>
              </w:rPr>
              <w:t xml:space="preserve">Baikal skullcap </w:t>
            </w:r>
          </w:p>
          <w:p w:rsidR="00046D3E" w:rsidRPr="004D2402" w:rsidRDefault="00046D3E" w:rsidP="00E006AA">
            <w:pPr>
              <w:autoSpaceDE w:val="0"/>
              <w:autoSpaceDN w:val="0"/>
              <w:adjustRightInd w:val="0"/>
              <w:rPr>
                <w:rFonts w:ascii="Times New Roman" w:hAnsi="Times New Roman" w:cs="Times New Roman"/>
              </w:rPr>
            </w:pPr>
            <w:r w:rsidRPr="004D2402">
              <w:rPr>
                <w:rFonts w:ascii="Times New Roman" w:hAnsi="Times New Roman" w:cs="Times New Roman"/>
              </w:rPr>
              <w:t>(</w:t>
            </w:r>
            <w:proofErr w:type="spellStart"/>
            <w:r w:rsidRPr="00A15033">
              <w:rPr>
                <w:rFonts w:ascii="Times New Roman" w:hAnsi="Times New Roman" w:cs="Times New Roman"/>
                <w:i/>
              </w:rPr>
              <w:t>Scutellaria</w:t>
            </w:r>
            <w:proofErr w:type="spellEnd"/>
            <w:r w:rsidRPr="00A15033">
              <w:rPr>
                <w:rFonts w:ascii="Times New Roman" w:hAnsi="Times New Roman" w:cs="Times New Roman"/>
                <w:i/>
              </w:rPr>
              <w:t xml:space="preserve"> </w:t>
            </w:r>
            <w:proofErr w:type="spellStart"/>
            <w:r w:rsidRPr="00A15033">
              <w:rPr>
                <w:rFonts w:ascii="Times New Roman" w:hAnsi="Times New Roman" w:cs="Times New Roman"/>
                <w:i/>
              </w:rPr>
              <w:t>baicalensis</w:t>
            </w:r>
            <w:proofErr w:type="spellEnd"/>
            <w:r w:rsidRPr="004D2402">
              <w:rPr>
                <w:rFonts w:ascii="Times New Roman" w:hAnsi="Times New Roman" w:cs="Times New Roman"/>
              </w:rPr>
              <w:t>)</w:t>
            </w:r>
          </w:p>
        </w:tc>
        <w:tc>
          <w:tcPr>
            <w:tcW w:w="1139" w:type="dxa"/>
          </w:tcPr>
          <w:p w:rsidR="00046D3E" w:rsidRPr="004D2402" w:rsidRDefault="00046D3E" w:rsidP="00E006AA">
            <w:pPr>
              <w:autoSpaceDE w:val="0"/>
              <w:autoSpaceDN w:val="0"/>
              <w:adjustRightInd w:val="0"/>
              <w:rPr>
                <w:rFonts w:ascii="Times New Roman" w:hAnsi="Times New Roman" w:cs="Times New Roman"/>
              </w:rPr>
            </w:pPr>
            <w:r w:rsidRPr="004D2402">
              <w:rPr>
                <w:rFonts w:ascii="Times New Roman" w:hAnsi="Times New Roman" w:cs="Times New Roman"/>
              </w:rPr>
              <w:t>Root</w:t>
            </w:r>
          </w:p>
        </w:tc>
        <w:tc>
          <w:tcPr>
            <w:tcW w:w="1941" w:type="dxa"/>
          </w:tcPr>
          <w:p w:rsidR="00046D3E" w:rsidRPr="004D2402" w:rsidRDefault="00046D3E" w:rsidP="00E006AA">
            <w:pPr>
              <w:spacing w:after="200"/>
              <w:rPr>
                <w:rFonts w:ascii="Times New Roman" w:hAnsi="Times New Roman" w:cs="Times New Roman"/>
              </w:rPr>
            </w:pPr>
            <w:r w:rsidRPr="004D2402">
              <w:rPr>
                <w:rFonts w:ascii="Times New Roman" w:hAnsi="Times New Roman" w:cs="Times New Roman"/>
              </w:rPr>
              <w:t>Water and alcohol</w:t>
            </w:r>
          </w:p>
        </w:tc>
        <w:tc>
          <w:tcPr>
            <w:tcW w:w="3601" w:type="dxa"/>
          </w:tcPr>
          <w:p w:rsidR="00046D3E" w:rsidRPr="004D2402" w:rsidRDefault="00046D3E" w:rsidP="00E006AA">
            <w:pPr>
              <w:spacing w:after="200"/>
              <w:rPr>
                <w:rFonts w:ascii="Times New Roman" w:hAnsi="Times New Roman" w:cs="Times New Roman"/>
              </w:rPr>
            </w:pPr>
            <w:proofErr w:type="spellStart"/>
            <w:r w:rsidRPr="004D2402">
              <w:rPr>
                <w:rFonts w:ascii="Times New Roman" w:hAnsi="Times New Roman" w:cs="Times New Roman"/>
              </w:rPr>
              <w:t>Baicalin</w:t>
            </w:r>
            <w:proofErr w:type="spellEnd"/>
            <w:r w:rsidRPr="004D2402">
              <w:rPr>
                <w:rFonts w:ascii="Times New Roman" w:hAnsi="Times New Roman" w:cs="Times New Roman"/>
              </w:rPr>
              <w:t xml:space="preserve"> (</w:t>
            </w:r>
            <w:r>
              <w:rPr>
                <w:rFonts w:ascii="Times New Roman" w:hAnsi="Times New Roman" w:cs="Times New Roman"/>
              </w:rPr>
              <w:t>≥</w:t>
            </w:r>
            <w:r w:rsidRPr="004D2402">
              <w:rPr>
                <w:rFonts w:ascii="Times New Roman" w:hAnsi="Times New Roman" w:cs="Times New Roman"/>
              </w:rPr>
              <w:t xml:space="preserve">17%), </w:t>
            </w:r>
            <w:proofErr w:type="spellStart"/>
            <w:r w:rsidRPr="004D2402">
              <w:rPr>
                <w:rFonts w:ascii="Times New Roman" w:hAnsi="Times New Roman" w:cs="Times New Roman"/>
              </w:rPr>
              <w:t>Baicalein</w:t>
            </w:r>
            <w:proofErr w:type="spellEnd"/>
            <w:r w:rsidRPr="004D2402">
              <w:rPr>
                <w:rFonts w:ascii="Times New Roman" w:hAnsi="Times New Roman" w:cs="Times New Roman"/>
              </w:rPr>
              <w:t xml:space="preserve"> (</w:t>
            </w:r>
            <w:r>
              <w:rPr>
                <w:rFonts w:ascii="Times New Roman" w:hAnsi="Times New Roman" w:cs="Times New Roman"/>
              </w:rPr>
              <w:t>≥</w:t>
            </w:r>
            <w:r w:rsidRPr="004D2402">
              <w:rPr>
                <w:rFonts w:ascii="Times New Roman" w:hAnsi="Times New Roman" w:cs="Times New Roman"/>
              </w:rPr>
              <w:t xml:space="preserve">1.5%), </w:t>
            </w:r>
            <w:proofErr w:type="spellStart"/>
            <w:r w:rsidRPr="004D2402">
              <w:rPr>
                <w:rFonts w:ascii="Times New Roman" w:hAnsi="Times New Roman" w:cs="Times New Roman"/>
              </w:rPr>
              <w:t>Wogonin</w:t>
            </w:r>
            <w:proofErr w:type="spellEnd"/>
            <w:r w:rsidRPr="004D2402">
              <w:rPr>
                <w:rFonts w:ascii="Times New Roman" w:hAnsi="Times New Roman" w:cs="Times New Roman"/>
              </w:rPr>
              <w:t xml:space="preserve"> (</w:t>
            </w:r>
            <w:r>
              <w:rPr>
                <w:rFonts w:ascii="Times New Roman" w:hAnsi="Times New Roman" w:cs="Times New Roman"/>
              </w:rPr>
              <w:t>≥</w:t>
            </w:r>
            <w:r w:rsidRPr="004D2402">
              <w:rPr>
                <w:rFonts w:ascii="Times New Roman" w:hAnsi="Times New Roman" w:cs="Times New Roman"/>
              </w:rPr>
              <w:t>0.4%)</w:t>
            </w:r>
          </w:p>
        </w:tc>
      </w:tr>
    </w:tbl>
    <w:p w:rsidR="00046D3E" w:rsidRDefault="00046D3E" w:rsidP="00046D3E">
      <w:pPr>
        <w:rPr>
          <w:rFonts w:ascii="Times New Roman" w:eastAsia="PMingLiU" w:hAnsi="Times New Roman" w:cs="Times New Roman"/>
          <w:szCs w:val="24"/>
        </w:rPr>
      </w:pPr>
    </w:p>
    <w:p w:rsidR="00046D3E" w:rsidRDefault="00046D3E" w:rsidP="00046D3E">
      <w:pPr>
        <w:rPr>
          <w:rFonts w:ascii="Times New Roman" w:eastAsia="PMingLiU" w:hAnsi="Times New Roman" w:cs="Times New Roman"/>
          <w:szCs w:val="24"/>
        </w:rPr>
      </w:pPr>
    </w:p>
    <w:p w:rsidR="00046D3E" w:rsidRDefault="00046D3E" w:rsidP="00046D3E">
      <w:r>
        <w:br w:type="page"/>
      </w:r>
    </w:p>
    <w:p w:rsidR="00046D3E" w:rsidRDefault="00046D3E" w:rsidP="00046D3E"/>
    <w:p w:rsidR="00E9277A" w:rsidRDefault="00046D3E" w:rsidP="00E9277A">
      <w:pPr>
        <w:keepNext/>
      </w:pPr>
      <w:r>
        <w:rPr>
          <w:rFonts w:ascii="Times New Roman" w:hAnsi="Times New Roman" w:cs="Times New Roman"/>
          <w:noProof/>
          <w:szCs w:val="24"/>
        </w:rPr>
        <w:drawing>
          <wp:inline distT="0" distB="0" distL="0" distR="0" wp14:anchorId="473CE3A5" wp14:editId="05F61340">
            <wp:extent cx="5486400" cy="207073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10">
                      <a:extLst>
                        <a:ext uri="{28A0092B-C50C-407E-A947-70E740481C1C}">
                          <a14:useLocalDpi xmlns:a14="http://schemas.microsoft.com/office/drawing/2010/main" val="0"/>
                        </a:ext>
                      </a:extLst>
                    </a:blip>
                    <a:stretch>
                      <a:fillRect/>
                    </a:stretch>
                  </pic:blipFill>
                  <pic:spPr>
                    <a:xfrm>
                      <a:off x="0" y="0"/>
                      <a:ext cx="5486400" cy="2070735"/>
                    </a:xfrm>
                    <a:prstGeom prst="rect">
                      <a:avLst/>
                    </a:prstGeom>
                  </pic:spPr>
                </pic:pic>
              </a:graphicData>
            </a:graphic>
          </wp:inline>
        </w:drawing>
      </w:r>
    </w:p>
    <w:p w:rsidR="00046D3E" w:rsidRDefault="00E9277A" w:rsidP="00E9277A">
      <w:pPr>
        <w:pStyle w:val="Caption"/>
      </w:pPr>
      <w:bookmarkStart w:id="35" w:name="_Toc404690262"/>
      <w:r>
        <w:t xml:space="preserve">Figure </w:t>
      </w:r>
      <w:fldSimple w:instr=" STYLEREF 1 \s ">
        <w:r w:rsidR="003968A0">
          <w:rPr>
            <w:noProof/>
          </w:rPr>
          <w:t>I</w:t>
        </w:r>
      </w:fldSimple>
      <w:r w:rsidR="007804C4">
        <w:t>.</w:t>
      </w:r>
      <w:r w:rsidR="00320FB5">
        <w:fldChar w:fldCharType="begin"/>
      </w:r>
      <w:r w:rsidR="00320FB5">
        <w:instrText xml:space="preserve"> SEQ Figure \* ARABIC \s 1 </w:instrText>
      </w:r>
      <w:r w:rsidR="00320FB5">
        <w:fldChar w:fldCharType="separate"/>
      </w:r>
      <w:proofErr w:type="gramStart"/>
      <w:r w:rsidR="003968A0">
        <w:rPr>
          <w:noProof/>
        </w:rPr>
        <w:t>1</w:t>
      </w:r>
      <w:r w:rsidR="00320FB5">
        <w:rPr>
          <w:noProof/>
        </w:rPr>
        <w:fldChar w:fldCharType="end"/>
      </w:r>
      <w:r>
        <w:t xml:space="preserve"> </w:t>
      </w:r>
      <w:r w:rsidRPr="00523C69">
        <w:t>Progression of prostate cancer.</w:t>
      </w:r>
      <w:bookmarkEnd w:id="35"/>
      <w:proofErr w:type="gramEnd"/>
    </w:p>
    <w:p w:rsidR="00046D3E" w:rsidRPr="00E006AA" w:rsidRDefault="00046D3E" w:rsidP="00E006AA">
      <w:pPr>
        <w:rPr>
          <w:b/>
          <w:lang w:eastAsia="en-US"/>
        </w:rPr>
      </w:pPr>
      <w:r w:rsidRPr="00E006AA">
        <w:rPr>
          <w:lang w:eastAsia="en-US"/>
        </w:rPr>
        <w:t>Abbreviations: PIN, prostatic intraepithelial neoplasia; LGPIN, low-grade prostatic intraepithelial neoplasia; HGPIN, high-grade prostatic intraepithelial neoplasia; PSA, prostate specific antigen; PCa, prostate cancer; ADT, androgen deprivation therapy; CRPC, castrate resistant prostate cancer.</w:t>
      </w:r>
    </w:p>
    <w:p w:rsidR="00046D3E" w:rsidRPr="00BF193F" w:rsidRDefault="00046D3E" w:rsidP="00046D3E">
      <w:pPr>
        <w:rPr>
          <w:rFonts w:ascii="Times New Roman" w:eastAsiaTheme="minorHAnsi" w:hAnsi="Times New Roman"/>
          <w:bCs/>
          <w:szCs w:val="24"/>
          <w:lang w:eastAsia="en-US"/>
        </w:rPr>
      </w:pPr>
    </w:p>
    <w:p w:rsidR="00046D3E" w:rsidRDefault="00046D3E" w:rsidP="00046D3E"/>
    <w:p w:rsidR="00046D3E" w:rsidRDefault="00046D3E" w:rsidP="00046D3E"/>
    <w:p w:rsidR="00046D3E" w:rsidRDefault="00046D3E" w:rsidP="00046D3E"/>
    <w:p w:rsidR="00046D3E" w:rsidRDefault="00046D3E" w:rsidP="00046D3E"/>
    <w:p w:rsidR="00046D3E" w:rsidRDefault="00046D3E" w:rsidP="00046D3E"/>
    <w:p w:rsidR="00046D3E" w:rsidRDefault="00046D3E" w:rsidP="00046D3E">
      <w:r>
        <w:br w:type="page"/>
      </w:r>
    </w:p>
    <w:p w:rsidR="00046D3E" w:rsidRDefault="00046D3E" w:rsidP="00046D3E"/>
    <w:p w:rsidR="00E9277A" w:rsidRDefault="00046D3E" w:rsidP="00E9277A">
      <w:pPr>
        <w:pStyle w:val="Caption"/>
        <w:keepNext/>
      </w:pPr>
      <w:r>
        <w:rPr>
          <w:noProof/>
        </w:rPr>
        <w:drawing>
          <wp:inline distT="0" distB="0" distL="0" distR="0" wp14:anchorId="4C4D3DB7" wp14:editId="4A45698D">
            <wp:extent cx="5486400" cy="3370580"/>
            <wp:effectExtent l="0" t="0" r="0" b="1270"/>
            <wp:docPr id="31" name="Picture 31" descr="An external file that holds a picture, illustration, etc.&#10;Object name is 384S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 external file that holds a picture, illustration, etc.&#10;Object name is 384Sfig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3370580"/>
                    </a:xfrm>
                    <a:prstGeom prst="rect">
                      <a:avLst/>
                    </a:prstGeom>
                    <a:noFill/>
                    <a:ln>
                      <a:noFill/>
                    </a:ln>
                  </pic:spPr>
                </pic:pic>
              </a:graphicData>
            </a:graphic>
          </wp:inline>
        </w:drawing>
      </w:r>
    </w:p>
    <w:p w:rsidR="00DE5CA0" w:rsidRDefault="00E9277A" w:rsidP="00E9277A">
      <w:pPr>
        <w:pStyle w:val="Caption"/>
      </w:pPr>
      <w:bookmarkStart w:id="36" w:name="_Toc404690263"/>
      <w:r>
        <w:t xml:space="preserve">Figure </w:t>
      </w:r>
      <w:fldSimple w:instr=" STYLEREF 1 \s ">
        <w:r w:rsidR="003968A0">
          <w:rPr>
            <w:noProof/>
          </w:rPr>
          <w:t>I</w:t>
        </w:r>
      </w:fldSimple>
      <w:r w:rsidR="007804C4">
        <w:t>.</w:t>
      </w:r>
      <w:r w:rsidR="00320FB5">
        <w:fldChar w:fldCharType="begin"/>
      </w:r>
      <w:r w:rsidR="00320FB5">
        <w:instrText xml:space="preserve"> SEQ Figure \* ARABIC \s 1 </w:instrText>
      </w:r>
      <w:r w:rsidR="00320FB5">
        <w:fldChar w:fldCharType="separate"/>
      </w:r>
      <w:proofErr w:type="gramStart"/>
      <w:r w:rsidR="003968A0">
        <w:rPr>
          <w:noProof/>
        </w:rPr>
        <w:t>2</w:t>
      </w:r>
      <w:r w:rsidR="00320FB5">
        <w:rPr>
          <w:noProof/>
        </w:rPr>
        <w:fldChar w:fldCharType="end"/>
      </w:r>
      <w:r w:rsidRPr="00E9277A">
        <w:rPr>
          <w:color w:val="000000"/>
          <w:shd w:val="clear" w:color="auto" w:fill="FFFFFF"/>
        </w:rPr>
        <w:t xml:space="preserve"> </w:t>
      </w:r>
      <w:r w:rsidRPr="00523C69">
        <w:rPr>
          <w:color w:val="000000"/>
          <w:shd w:val="clear" w:color="auto" w:fill="FFFFFF"/>
        </w:rPr>
        <w:t>Classification of dietary phytochemicals.</w:t>
      </w:r>
      <w:proofErr w:type="gramEnd"/>
      <w:r w:rsidRPr="00523C69">
        <w:rPr>
          <w:color w:val="000000"/>
          <w:shd w:val="clear" w:color="auto" w:fill="FFFFFF"/>
        </w:rPr>
        <w:t xml:space="preserve"> Adapted from Ref </w:t>
      </w:r>
      <w:r w:rsidRPr="00523C69">
        <w:rPr>
          <w:color w:val="000000"/>
          <w:shd w:val="clear" w:color="auto" w:fill="FFFFFF"/>
        </w:rPr>
        <w:fldChar w:fldCharType="begin">
          <w:fldData xml:space="preserve">PEVuZE5vdGU+PENpdGU+PEF1dGhvcj5MaXU8L0F1dGhvcj48WWVhcj4yMDEzPC9ZZWFyPjxSZWNO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</w:fldData>
        </w:fldChar>
      </w:r>
      <w:r w:rsidR="00305A11">
        <w:rPr>
          <w:color w:val="000000"/>
          <w:shd w:val="clear" w:color="auto" w:fill="FFFFFF"/>
        </w:rPr>
        <w:instrText xml:space="preserve"> ADDIN EN.CITE </w:instrText>
      </w:r>
      <w:r w:rsidR="00305A11">
        <w:rPr>
          <w:color w:val="000000"/>
          <w:shd w:val="clear" w:color="auto" w:fill="FFFFFF"/>
        </w:rPr>
        <w:fldChar w:fldCharType="begin">
          <w:fldData xml:space="preserve">PEVuZE5vdGU+PENpdGU+PEF1dGhvcj5MaXU8L0F1dGhvcj48WWVhcj4yMDEzPC9ZZWFyPjxSZWNO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</w:fldData>
        </w:fldChar>
      </w:r>
      <w:r w:rsidR="00305A11">
        <w:rPr>
          <w:color w:val="000000"/>
          <w:shd w:val="clear" w:color="auto" w:fill="FFFFFF"/>
        </w:rPr>
        <w:instrText xml:space="preserve"> ADDIN EN.CITE.DATA </w:instrText>
      </w:r>
      <w:r w:rsidR="00305A11">
        <w:rPr>
          <w:color w:val="000000"/>
          <w:shd w:val="clear" w:color="auto" w:fill="FFFFFF"/>
        </w:rPr>
      </w:r>
      <w:r w:rsidR="00305A11">
        <w:rPr>
          <w:color w:val="000000"/>
          <w:shd w:val="clear" w:color="auto" w:fill="FFFFFF"/>
        </w:rPr>
        <w:fldChar w:fldCharType="end"/>
      </w:r>
      <w:r w:rsidRPr="00523C69">
        <w:rPr>
          <w:color w:val="000000"/>
          <w:shd w:val="clear" w:color="auto" w:fill="FFFFFF"/>
        </w:rPr>
      </w:r>
      <w:r w:rsidRPr="00523C69">
        <w:rPr>
          <w:color w:val="000000"/>
          <w:shd w:val="clear" w:color="auto" w:fill="FFFFFF"/>
        </w:rPr>
        <w:fldChar w:fldCharType="separate"/>
      </w:r>
      <w:bookmarkEnd w:id="36"/>
      <w:r w:rsidR="00305A11" w:rsidRPr="00305A11">
        <w:rPr>
          <w:rFonts w:ascii="Times New Roman" w:hAnsi="Times New Roman" w:cs="Times New Roman"/>
          <w:noProof/>
          <w:color w:val="000000"/>
          <w:shd w:val="clear" w:color="auto" w:fill="FFFFFF"/>
        </w:rPr>
        <w:t>[23]</w:t>
      </w:r>
      <w:r w:rsidRPr="00523C69">
        <w:rPr>
          <w:color w:val="000000"/>
          <w:shd w:val="clear" w:color="auto" w:fill="FFFFFF"/>
        </w:rPr>
        <w:fldChar w:fldCharType="end"/>
      </w:r>
    </w:p>
    <w:p w:rsidR="00046D3E" w:rsidRDefault="00046D3E" w:rsidP="00046D3E"/>
    <w:p w:rsidR="00046D3E" w:rsidRDefault="00046D3E" w:rsidP="00046D3E"/>
    <w:p w:rsidR="00046D3E" w:rsidRDefault="00046D3E" w:rsidP="00046D3E"/>
    <w:p w:rsidR="00046D3E" w:rsidRDefault="00046D3E" w:rsidP="00046D3E"/>
    <w:p w:rsidR="00046D3E" w:rsidRDefault="00046D3E" w:rsidP="00046D3E">
      <w:r>
        <w:br w:type="page"/>
      </w:r>
    </w:p>
    <w:p w:rsidR="00E9277A" w:rsidRDefault="00046D3E" w:rsidP="00E9277A">
      <w:pPr>
        <w:keepNext/>
      </w:pPr>
      <w:r>
        <w:rPr>
          <w:rFonts w:ascii="Times New Roman" w:hAnsi="Times New Roman" w:cs="Times New Roman"/>
          <w:noProof/>
          <w:szCs w:val="24"/>
        </w:rPr>
        <w:lastRenderedPageBreak/>
        <w:drawing>
          <wp:inline distT="0" distB="0" distL="0" distR="0" wp14:anchorId="63EF186B" wp14:editId="6688A4AC">
            <wp:extent cx="5486400" cy="3190240"/>
            <wp:effectExtent l="0" t="0" r="0" b="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3190240"/>
                    </a:xfrm>
                    <a:prstGeom prst="rect">
                      <a:avLst/>
                    </a:prstGeom>
                  </pic:spPr>
                </pic:pic>
              </a:graphicData>
            </a:graphic>
          </wp:inline>
        </w:drawing>
      </w:r>
    </w:p>
    <w:p w:rsidR="005C20DD" w:rsidRDefault="00E9277A" w:rsidP="00E9277A">
      <w:pPr>
        <w:pStyle w:val="Caption"/>
      </w:pPr>
      <w:bookmarkStart w:id="37" w:name="_Toc404690264"/>
      <w:r>
        <w:t xml:space="preserve">Figure </w:t>
      </w:r>
      <w:fldSimple w:instr=" STYLEREF 1 \s ">
        <w:r w:rsidR="003968A0">
          <w:rPr>
            <w:noProof/>
          </w:rPr>
          <w:t>I</w:t>
        </w:r>
      </w:fldSimple>
      <w:r w:rsidR="007804C4">
        <w:t>.</w:t>
      </w:r>
      <w:fldSimple w:instr=" SEQ Figure \* ARABIC \s 1 ">
        <w:r w:rsidR="003968A0">
          <w:rPr>
            <w:noProof/>
          </w:rPr>
          <w:t>3</w:t>
        </w:r>
      </w:fldSimple>
      <w:r w:rsidRPr="00E9277A">
        <w:rPr>
          <w:rFonts w:ascii="Times New Roman" w:hAnsi="Times New Roman" w:cs="Times New Roman"/>
          <w:szCs w:val="24"/>
        </w:rPr>
        <w:t xml:space="preserve"> </w:t>
      </w:r>
      <w:r>
        <w:rPr>
          <w:rFonts w:ascii="Times New Roman" w:hAnsi="Times New Roman" w:cs="Times New Roman"/>
          <w:szCs w:val="24"/>
        </w:rPr>
        <w:t>M</w:t>
      </w:r>
      <w:r w:rsidRPr="00523C69">
        <w:rPr>
          <w:rFonts w:ascii="Times New Roman" w:hAnsi="Times New Roman" w:cs="Times New Roman"/>
          <w:szCs w:val="24"/>
        </w:rPr>
        <w:t>echanisms of anti-carcinogenesis actions of phytochemicals,</w:t>
      </w:r>
      <w:r w:rsidRPr="00523C69">
        <w:rPr>
          <w:szCs w:val="24"/>
        </w:rPr>
        <w:t xml:space="preserve"> redrawn from Ref. </w:t>
      </w:r>
      <w:r w:rsidRPr="00523C69">
        <w:rPr>
          <w:szCs w:val="24"/>
        </w:rPr>
        <w:fldChar w:fldCharType="begin"/>
      </w:r>
      <w:r w:rsidR="00305A11">
        <w:rPr>
          <w:szCs w:val="24"/>
        </w:rPr>
        <w:instrText xml:space="preserve"> ADDIN EN.CITE &lt;EndNote&gt;&lt;Cite&gt;&lt;Author&gt;Krausz&lt;/Author&gt;&lt;Year&gt;2014&lt;/Year&gt;&lt;RecNum&gt;116&lt;/RecNum&gt;&lt;DisplayText&gt;&lt;style font="Times New Roman"&gt;[60]&lt;/style&gt;&lt;/DisplayText&gt;&lt;record&gt;&lt;rec-number&gt;116&lt;/rec-number&gt;&lt;foreign-keys&gt;&lt;key app="EN" db-id="epxp0ez96099ace9a5i5t2e9aezrz99veess" timestamp="1409758608"&gt;116&lt;/key&gt;&lt;/foreign-keys&gt;&lt;ref-type name="Journal Article"&gt;17&lt;/ref-type&gt;&lt;contributors&gt;&lt;authors&gt;&lt;author&gt;Krausz, Aimee&lt;/author&gt;&lt;author&gt;Gunn, Holly&lt;/author&gt;&lt;author&gt;Friedman, Adam&lt;/author&gt;&lt;/authors&gt;&lt;/contributors&gt;&lt;titles&gt;&lt;title&gt;The basic science of natural ingredients&lt;/title&gt;&lt;secondary-title&gt;Journal of Drugs in Dermatology&lt;/secondary-title&gt;&lt;/titles&gt;&lt;periodical&gt;&lt;full-title&gt;Journal of Drugs in Dermatology&lt;/full-title&gt;&lt;/periodical&gt;&lt;pages&gt;937+&lt;/pages&gt;&lt;volume&gt;13&lt;/volume&gt;&lt;section&gt;937&lt;/section&gt;&lt;keywords&gt;&lt;keyword&gt;Polyphenols&lt;/keyword&gt;&lt;/keywords&gt;&lt;dates&gt;&lt;year&gt;2014&lt;/year&gt;&lt;pub-dates&gt;&lt;date&gt;2014/08//&amp;#xD;//&lt;/date&gt;&lt;/pub-dates&gt;&lt;/dates&gt;&lt;isbn&gt;15459616&lt;/isbn&gt;&lt;label&gt;curcumin&lt;/label&gt;&lt;work-type&gt;Article&lt;/work-type&gt;&lt;urls&gt;&lt;related-urls&gt;&lt;url&gt;http://go.galegroup.com/ps/i.do?id=GALE%7CA379978551&amp;amp;v=2.1&amp;amp;u=tel_a_utl&amp;amp;it=r&amp;amp;p=AONE&amp;amp;sw=w&amp;amp;asid=6fbe26c9cfbdb03cfa119f40ce0070b7&lt;/url&gt;&lt;/related-urls&gt;&lt;/urls&gt;&lt;remote-database-name&gt;Academic OneFile&lt;/remote-database-name&gt;&lt;remote-database-provider&gt;Gale&lt;/remote-database-provider&gt;&lt;language&gt;English&lt;/language&gt;&lt;access-date&gt;2014/9/3/&lt;/access-date&gt;&lt;/record&gt;&lt;/Cite&gt;&lt;/EndNote&gt;</w:instrText>
      </w:r>
      <w:r w:rsidRPr="00523C69">
        <w:rPr>
          <w:szCs w:val="24"/>
        </w:rPr>
        <w:fldChar w:fldCharType="separate"/>
      </w:r>
      <w:r w:rsidR="00305A11" w:rsidRPr="00305A11">
        <w:rPr>
          <w:rFonts w:ascii="Times New Roman" w:hAnsi="Times New Roman" w:cs="Times New Roman"/>
          <w:noProof/>
          <w:szCs w:val="24"/>
        </w:rPr>
        <w:t>[60]</w:t>
      </w:r>
      <w:r w:rsidRPr="00523C69">
        <w:rPr>
          <w:szCs w:val="24"/>
        </w:rPr>
        <w:fldChar w:fldCharType="end"/>
      </w:r>
      <w:r>
        <w:rPr>
          <w:szCs w:val="24"/>
        </w:rPr>
        <w:t>.</w:t>
      </w:r>
      <w:bookmarkEnd w:id="37"/>
    </w:p>
    <w:p w:rsidR="00046D3E" w:rsidRDefault="00046D3E" w:rsidP="00046D3E"/>
    <w:p w:rsidR="00046D3E" w:rsidRDefault="00046D3E" w:rsidP="00046D3E"/>
    <w:p w:rsidR="00046D3E" w:rsidRDefault="00046D3E" w:rsidP="00046D3E"/>
    <w:p w:rsidR="00046D3E" w:rsidRDefault="00046D3E" w:rsidP="00046D3E">
      <w:r>
        <w:br w:type="page"/>
      </w:r>
    </w:p>
    <w:p w:rsidR="00DB4029" w:rsidRDefault="00046D3E" w:rsidP="00DB4029">
      <w:pPr>
        <w:pStyle w:val="Caption"/>
        <w:keepNext/>
      </w:pPr>
      <w:r>
        <w:rPr>
          <w:rFonts w:cs="Times New Roman"/>
          <w:noProof/>
          <w:szCs w:val="24"/>
        </w:rPr>
        <w:lastRenderedPageBreak/>
        <w:drawing>
          <wp:inline distT="0" distB="0" distL="0" distR="0" wp14:anchorId="23225897" wp14:editId="77AD673A">
            <wp:extent cx="5486400" cy="2565400"/>
            <wp:effectExtent l="0" t="0" r="0" b="635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cumin epigenetic.jpg"/>
                    <pic:cNvPicPr/>
                  </pic:nvPicPr>
                  <pic:blipFill>
                    <a:blip r:embed="rId13">
                      <a:extLst>
                        <a:ext uri="{28A0092B-C50C-407E-A947-70E740481C1C}">
                          <a14:useLocalDpi xmlns:a14="http://schemas.microsoft.com/office/drawing/2010/main" val="0"/>
                        </a:ext>
                      </a:extLst>
                    </a:blip>
                    <a:stretch>
                      <a:fillRect/>
                    </a:stretch>
                  </pic:blipFill>
                  <pic:spPr>
                    <a:xfrm>
                      <a:off x="0" y="0"/>
                      <a:ext cx="5486400" cy="2565400"/>
                    </a:xfrm>
                    <a:prstGeom prst="rect">
                      <a:avLst/>
                    </a:prstGeom>
                  </pic:spPr>
                </pic:pic>
              </a:graphicData>
            </a:graphic>
          </wp:inline>
        </w:drawing>
      </w:r>
    </w:p>
    <w:p w:rsidR="00046D3E" w:rsidRDefault="00DB4029" w:rsidP="00DB4029">
      <w:pPr>
        <w:pStyle w:val="Caption"/>
      </w:pPr>
      <w:bookmarkStart w:id="38" w:name="_Toc404690265"/>
      <w:r>
        <w:t xml:space="preserve">Figure </w:t>
      </w:r>
      <w:fldSimple w:instr=" STYLEREF 1 \s ">
        <w:r w:rsidR="003968A0">
          <w:rPr>
            <w:noProof/>
          </w:rPr>
          <w:t>I</w:t>
        </w:r>
      </w:fldSimple>
      <w:r w:rsidR="007804C4">
        <w:t>.</w:t>
      </w:r>
      <w:r w:rsidR="00320FB5">
        <w:fldChar w:fldCharType="begin"/>
      </w:r>
      <w:r w:rsidR="00320FB5">
        <w:instrText xml:space="preserve"> SEQ Figure \* ARABIC \s 1 </w:instrText>
      </w:r>
      <w:r w:rsidR="00320FB5">
        <w:fldChar w:fldCharType="separate"/>
      </w:r>
      <w:proofErr w:type="gramStart"/>
      <w:r w:rsidR="003968A0">
        <w:rPr>
          <w:noProof/>
        </w:rPr>
        <w:t>4</w:t>
      </w:r>
      <w:r w:rsidR="00320FB5">
        <w:rPr>
          <w:noProof/>
        </w:rPr>
        <w:fldChar w:fldCharType="end"/>
      </w:r>
      <w:r w:rsidRPr="00DB4029">
        <w:t xml:space="preserve"> </w:t>
      </w:r>
      <w:r w:rsidRPr="00E54B67">
        <w:t xml:space="preserve">Mechanisms of curcumin on gene expression, redrawn from Ref </w:t>
      </w:r>
      <w:r w:rsidRPr="00E54B67">
        <w:fldChar w:fldCharType="begin">
          <w:fldData xml:space="preserve">PEVuZE5vdGU+PENpdGU+PEF1dGhvcj5GdTwvQXV0aG9yPjxZZWFyPjIwMTA8L1llYXI+PFJlY051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</w:fldData>
        </w:fldChar>
      </w:r>
      <w:r w:rsidR="00305A11">
        <w:instrText xml:space="preserve"> ADDIN EN.CITE </w:instrText>
      </w:r>
      <w:r w:rsidR="00305A11">
        <w:fldChar w:fldCharType="begin">
          <w:fldData xml:space="preserve">PEVuZE5vdGU+PENpdGU+PEF1dGhvcj5GdTwvQXV0aG9yPjxZZWFyPjIwMTA8L1llYXI+PFJlY051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</w:fldData>
        </w:fldChar>
      </w:r>
      <w:r w:rsidR="00305A11">
        <w:instrText xml:space="preserve"> ADDIN EN.CITE.DATA </w:instrText>
      </w:r>
      <w:r w:rsidR="00305A11">
        <w:fldChar w:fldCharType="end"/>
      </w:r>
      <w:r w:rsidRPr="00E54B67">
        <w:fldChar w:fldCharType="separate"/>
      </w:r>
      <w:r w:rsidR="00305A11" w:rsidRPr="00305A11">
        <w:rPr>
          <w:rFonts w:ascii="Times New Roman" w:hAnsi="Times New Roman" w:cs="Times New Roman"/>
          <w:noProof/>
        </w:rPr>
        <w:t>[67]</w:t>
      </w:r>
      <w:r w:rsidRPr="00E54B67">
        <w:fldChar w:fldCharType="end"/>
      </w:r>
      <w:r>
        <w:t>.</w:t>
      </w:r>
      <w:bookmarkEnd w:id="38"/>
      <w:proofErr w:type="gramEnd"/>
    </w:p>
    <w:p w:rsidR="00046D3E" w:rsidRDefault="00046D3E" w:rsidP="00046D3E"/>
    <w:p w:rsidR="00046D3E" w:rsidRDefault="00046D3E" w:rsidP="00046D3E"/>
    <w:p w:rsidR="00046D3E" w:rsidRDefault="00046D3E" w:rsidP="00046D3E"/>
    <w:p w:rsidR="00046D3E" w:rsidRDefault="00046D3E" w:rsidP="00046D3E"/>
    <w:p w:rsidR="00046D3E" w:rsidRDefault="00046D3E" w:rsidP="00046D3E"/>
    <w:p w:rsidR="00046D3E" w:rsidRDefault="00046D3E" w:rsidP="00046D3E">
      <w:r>
        <w:br w:type="page"/>
      </w:r>
    </w:p>
    <w:p w:rsidR="00DB4029" w:rsidRDefault="00046D3E" w:rsidP="00DB4029">
      <w:pPr>
        <w:keepNext/>
      </w:pPr>
      <w:r>
        <w:rPr>
          <w:rFonts w:ascii="Times New Roman" w:hAnsi="Times New Roman" w:cs="Times New Roman"/>
          <w:noProof/>
          <w:szCs w:val="24"/>
        </w:rPr>
        <w:lastRenderedPageBreak/>
        <w:drawing>
          <wp:inline distT="0" distB="0" distL="0" distR="0" wp14:anchorId="525E1C1F" wp14:editId="7F69BB6E">
            <wp:extent cx="5486400" cy="2758440"/>
            <wp:effectExtent l="0" t="0" r="0" b="381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2758440"/>
                    </a:xfrm>
                    <a:prstGeom prst="rect">
                      <a:avLst/>
                    </a:prstGeom>
                  </pic:spPr>
                </pic:pic>
              </a:graphicData>
            </a:graphic>
          </wp:inline>
        </w:drawing>
      </w:r>
    </w:p>
    <w:p w:rsidR="00046D3E" w:rsidRDefault="00DB4029" w:rsidP="00DB4029">
      <w:pPr>
        <w:pStyle w:val="Caption"/>
      </w:pPr>
      <w:bookmarkStart w:id="39" w:name="_Toc404690266"/>
      <w:r>
        <w:t xml:space="preserve">Figure </w:t>
      </w:r>
      <w:fldSimple w:instr=" STYLEREF 1 \s ">
        <w:r w:rsidR="003968A0">
          <w:rPr>
            <w:noProof/>
          </w:rPr>
          <w:t>I</w:t>
        </w:r>
      </w:fldSimple>
      <w:r w:rsidR="007804C4">
        <w:t>.</w:t>
      </w:r>
      <w:fldSimple w:instr=" SEQ Figure \* ARABIC \s 1 ">
        <w:r w:rsidR="003968A0">
          <w:rPr>
            <w:noProof/>
          </w:rPr>
          <w:t>5</w:t>
        </w:r>
      </w:fldSimple>
      <w:r w:rsidRPr="00DB4029">
        <w:rPr>
          <w:rFonts w:cs="Times New Roman"/>
          <w:szCs w:val="24"/>
        </w:rPr>
        <w:t xml:space="preserve"> </w:t>
      </w:r>
      <w:r>
        <w:rPr>
          <w:rFonts w:cs="Times New Roman"/>
          <w:szCs w:val="24"/>
        </w:rPr>
        <w:t>M</w:t>
      </w:r>
      <w:r w:rsidRPr="00E54B67">
        <w:rPr>
          <w:rFonts w:cs="Times New Roman"/>
          <w:szCs w:val="24"/>
        </w:rPr>
        <w:t xml:space="preserve">olecular targets of resveratrol, redrawn from Ref </w:t>
      </w:r>
      <w:r w:rsidRPr="00E54B67">
        <w:rPr>
          <w:rFonts w:cs="Times New Roman"/>
          <w:szCs w:val="24"/>
        </w:rPr>
        <w:fldChar w:fldCharType="begin"/>
      </w:r>
      <w:r w:rsidR="00305A11">
        <w:rPr>
          <w:rFonts w:cs="Times New Roman"/>
          <w:szCs w:val="24"/>
        </w:rPr>
        <w:instrText xml:space="preserve"> ADDIN EN.CITE &lt;EndNote&gt;&lt;Cite&gt;&lt;Author&gt;Tomé-Carneiro&lt;/Author&gt;&lt;Year&gt;2013&lt;/Year&gt;&lt;RecNum&gt;271&lt;/RecNum&gt;&lt;DisplayText&gt;&lt;style font="Times New Roman"&gt;[100]&lt;/style&gt;&lt;/DisplayText&gt;&lt;record&gt;&lt;rec-number&gt;271&lt;/rec-number&gt;&lt;foreign-keys&gt;&lt;key app="EN" db-id="epxp0ez96099ace9a5i5t2e9aezrz99veess" timestamp="1413044684"&gt;271&lt;/key&gt;&lt;/foreign-keys&gt;&lt;ref-type name="Journal Article"&gt;17&lt;/ref-type&gt;&lt;contributors&gt;&lt;authors&gt;&lt;author&gt;Tomé-Carneiro, Joao&lt;/author&gt;&lt;author&gt;Larrosa, Mar&lt;/author&gt;&lt;author&gt;González-Sarrías, Antonio&lt;/author&gt;&lt;author&gt;Tomás-Barberán, Francisco A&lt;/author&gt;&lt;author&gt;García-Conesa, María Teresa&lt;/author&gt;&lt;author&gt;Espín, Juan Carlos&lt;/author&gt;&lt;/authors&gt;&lt;/contributors&gt;&lt;titles&gt;&lt;title&gt;Resveratrol and clinical trials: the crossroad from in vitro studies to human evidence&lt;/title&gt;&lt;secondary-title&gt;Current pharmaceutical design&lt;/secondary-title&gt;&lt;/titles&gt;&lt;periodical&gt;&lt;full-title&gt;Current pharmaceutical design&lt;/full-title&gt;&lt;/periodical&gt;&lt;pages&gt;6064&lt;/pages&gt;&lt;volume&gt;19&lt;/volume&gt;&lt;number&gt;34&lt;/number&gt;&lt;dates&gt;&lt;year&gt;2013&lt;/year&gt;&lt;/dates&gt;&lt;urls&gt;&lt;related-urls&gt;&lt;url&gt;http://www.ncbi.nlm.nih.gov/pmc/articles/PMC3782695/pdf/CPD-19-6064.pdf&lt;/url&gt;&lt;/related-urls&gt;&lt;/urls&gt;&lt;/record&gt;&lt;/Cite&gt;&lt;/EndNote&gt;</w:instrText>
      </w:r>
      <w:r w:rsidRPr="00E54B67">
        <w:rPr>
          <w:rFonts w:cs="Times New Roman"/>
          <w:szCs w:val="24"/>
        </w:rPr>
        <w:fldChar w:fldCharType="separate"/>
      </w:r>
      <w:r w:rsidR="00305A11" w:rsidRPr="00305A11">
        <w:rPr>
          <w:rFonts w:ascii="Times New Roman" w:hAnsi="Times New Roman" w:cs="Times New Roman"/>
          <w:noProof/>
          <w:szCs w:val="24"/>
        </w:rPr>
        <w:t>[100]</w:t>
      </w:r>
      <w:r w:rsidRPr="00E54B67">
        <w:rPr>
          <w:rFonts w:cs="Times New Roman"/>
          <w:szCs w:val="24"/>
        </w:rPr>
        <w:fldChar w:fldCharType="end"/>
      </w:r>
      <w:r>
        <w:rPr>
          <w:rFonts w:cs="Times New Roman"/>
          <w:szCs w:val="24"/>
        </w:rPr>
        <w:t>.</w:t>
      </w:r>
      <w:bookmarkEnd w:id="39"/>
    </w:p>
    <w:p w:rsidR="00046D3E" w:rsidRDefault="00046D3E" w:rsidP="00046D3E"/>
    <w:p w:rsidR="00046D3E" w:rsidRDefault="00046D3E" w:rsidP="00046D3E"/>
    <w:p w:rsidR="00046D3E" w:rsidRDefault="00046D3E" w:rsidP="00046D3E"/>
    <w:p w:rsidR="00046D3E" w:rsidRDefault="00046D3E" w:rsidP="00046D3E">
      <w:r>
        <w:br w:type="page"/>
      </w:r>
    </w:p>
    <w:p w:rsidR="00DB4029" w:rsidRDefault="00046D3E" w:rsidP="00DB4029">
      <w:pPr>
        <w:pStyle w:val="Caption"/>
        <w:keepNext/>
      </w:pPr>
      <w:r>
        <w:rPr>
          <w:rFonts w:cs="Times New Roman"/>
          <w:noProof/>
          <w:szCs w:val="24"/>
        </w:rPr>
        <w:lastRenderedPageBreak/>
        <w:drawing>
          <wp:inline distT="0" distB="0" distL="0" distR="0" wp14:anchorId="164879ED" wp14:editId="757A4273">
            <wp:extent cx="5486400" cy="6720840"/>
            <wp:effectExtent l="0" t="0" r="0" b="381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tochemical metabolism.png"/>
                    <pic:cNvPicPr/>
                  </pic:nvPicPr>
                  <pic:blipFill>
                    <a:blip r:embed="rId15">
                      <a:extLst>
                        <a:ext uri="{28A0092B-C50C-407E-A947-70E740481C1C}">
                          <a14:useLocalDpi xmlns:a14="http://schemas.microsoft.com/office/drawing/2010/main" val="0"/>
                        </a:ext>
                      </a:extLst>
                    </a:blip>
                    <a:stretch>
                      <a:fillRect/>
                    </a:stretch>
                  </pic:blipFill>
                  <pic:spPr>
                    <a:xfrm>
                      <a:off x="0" y="0"/>
                      <a:ext cx="5486400" cy="6720840"/>
                    </a:xfrm>
                    <a:prstGeom prst="rect">
                      <a:avLst/>
                    </a:prstGeom>
                  </pic:spPr>
                </pic:pic>
              </a:graphicData>
            </a:graphic>
          </wp:inline>
        </w:drawing>
      </w:r>
    </w:p>
    <w:p w:rsidR="00046D3E" w:rsidRDefault="00DB4029" w:rsidP="00DB4029">
      <w:pPr>
        <w:pStyle w:val="Caption"/>
      </w:pPr>
      <w:bookmarkStart w:id="40" w:name="_Toc404690267"/>
      <w:r>
        <w:t xml:space="preserve">Figure </w:t>
      </w:r>
      <w:fldSimple w:instr=" STYLEREF 1 \s ">
        <w:r w:rsidR="003968A0">
          <w:rPr>
            <w:noProof/>
          </w:rPr>
          <w:t>I</w:t>
        </w:r>
      </w:fldSimple>
      <w:r w:rsidR="007804C4">
        <w:t>.</w:t>
      </w:r>
      <w:r w:rsidR="00320FB5">
        <w:fldChar w:fldCharType="begin"/>
      </w:r>
      <w:r w:rsidR="00320FB5">
        <w:instrText xml:space="preserve"> SEQ Figure \* ARABIC \s 1 </w:instrText>
      </w:r>
      <w:r w:rsidR="00320FB5">
        <w:fldChar w:fldCharType="separate"/>
      </w:r>
      <w:proofErr w:type="gramStart"/>
      <w:r w:rsidR="003968A0">
        <w:rPr>
          <w:noProof/>
        </w:rPr>
        <w:t>6</w:t>
      </w:r>
      <w:r w:rsidR="00320FB5">
        <w:rPr>
          <w:noProof/>
        </w:rPr>
        <w:fldChar w:fldCharType="end"/>
      </w:r>
      <w:r w:rsidRPr="00DB4029">
        <w:t xml:space="preserve"> </w:t>
      </w:r>
      <w:r w:rsidRPr="00E54B67">
        <w:t>Digestion and absorption of polyphenols.</w:t>
      </w:r>
      <w:bookmarkEnd w:id="40"/>
      <w:proofErr w:type="gramEnd"/>
    </w:p>
    <w:p w:rsidR="00046D3E" w:rsidRDefault="00046D3E" w:rsidP="00046D3E"/>
    <w:p w:rsidR="00046D3E" w:rsidRDefault="00046D3E" w:rsidP="00046D3E"/>
    <w:p w:rsidR="00046D3E" w:rsidRDefault="00046D3E" w:rsidP="00046D3E"/>
    <w:p w:rsidR="00046D3E" w:rsidRDefault="00046D3E" w:rsidP="00046D3E"/>
    <w:p w:rsidR="00046D3E" w:rsidRDefault="00046D3E" w:rsidP="00046D3E"/>
    <w:p w:rsidR="00046D3E" w:rsidRDefault="00046D3E" w:rsidP="00046D3E"/>
    <w:p w:rsidR="00046D3E" w:rsidRDefault="00046D3E" w:rsidP="00046D3E"/>
    <w:p w:rsidR="00046D3E" w:rsidRDefault="00046D3E" w:rsidP="00046D3E"/>
    <w:p w:rsidR="00DB4029" w:rsidRDefault="00046D3E" w:rsidP="00DB4029">
      <w:pPr>
        <w:pStyle w:val="Caption"/>
        <w:keepNext/>
      </w:pPr>
      <w:r>
        <w:rPr>
          <w:rFonts w:cs="Times New Roman"/>
          <w:noProof/>
          <w:szCs w:val="24"/>
        </w:rPr>
        <w:drawing>
          <wp:inline distT="0" distB="0" distL="0" distR="0" wp14:anchorId="6E542F4F" wp14:editId="2EA7DB5E">
            <wp:extent cx="5486400" cy="3592830"/>
            <wp:effectExtent l="0" t="0" r="0" b="762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action.png"/>
                    <pic:cNvPicPr/>
                  </pic:nvPicPr>
                  <pic:blipFill>
                    <a:blip r:embed="rId16">
                      <a:extLst>
                        <a:ext uri="{28A0092B-C50C-407E-A947-70E740481C1C}">
                          <a14:useLocalDpi xmlns:a14="http://schemas.microsoft.com/office/drawing/2010/main" val="0"/>
                        </a:ext>
                      </a:extLst>
                    </a:blip>
                    <a:stretch>
                      <a:fillRect/>
                    </a:stretch>
                  </pic:blipFill>
                  <pic:spPr>
                    <a:xfrm>
                      <a:off x="0" y="0"/>
                      <a:ext cx="5486400" cy="3592830"/>
                    </a:xfrm>
                    <a:prstGeom prst="rect">
                      <a:avLst/>
                    </a:prstGeom>
                  </pic:spPr>
                </pic:pic>
              </a:graphicData>
            </a:graphic>
          </wp:inline>
        </w:drawing>
      </w:r>
    </w:p>
    <w:p w:rsidR="00046D3E" w:rsidRDefault="00DB4029" w:rsidP="00DB4029">
      <w:pPr>
        <w:pStyle w:val="Caption"/>
      </w:pPr>
      <w:bookmarkStart w:id="41" w:name="_Toc404690268"/>
      <w:r>
        <w:t xml:space="preserve">Figure </w:t>
      </w:r>
      <w:fldSimple w:instr=" STYLEREF 1 \s ">
        <w:r w:rsidR="003968A0">
          <w:rPr>
            <w:noProof/>
          </w:rPr>
          <w:t>I</w:t>
        </w:r>
      </w:fldSimple>
      <w:r w:rsidR="007804C4">
        <w:t>.</w:t>
      </w:r>
      <w:r w:rsidR="00320FB5">
        <w:fldChar w:fldCharType="begin"/>
      </w:r>
      <w:r w:rsidR="00320FB5">
        <w:instrText xml:space="preserve"> SEQ Figure \* ARABIC \s 1 </w:instrText>
      </w:r>
      <w:r w:rsidR="00320FB5">
        <w:fldChar w:fldCharType="separate"/>
      </w:r>
      <w:proofErr w:type="gramStart"/>
      <w:r w:rsidR="003968A0">
        <w:rPr>
          <w:noProof/>
        </w:rPr>
        <w:t>7</w:t>
      </w:r>
      <w:r w:rsidR="00320FB5">
        <w:rPr>
          <w:noProof/>
        </w:rPr>
        <w:fldChar w:fldCharType="end"/>
      </w:r>
      <w:r w:rsidRPr="00DB4029">
        <w:t xml:space="preserve"> </w:t>
      </w:r>
      <w:r w:rsidRPr="00E54B67">
        <w:t>Mechanisms of synergistic effect among phytochemicals.</w:t>
      </w:r>
      <w:proofErr w:type="gramEnd"/>
      <w:r w:rsidRPr="00E54B67">
        <w:t xml:space="preserve"> </w:t>
      </w:r>
      <w:proofErr w:type="gramStart"/>
      <w:r w:rsidRPr="00E54B67">
        <w:t xml:space="preserve">Redrawn from ref </w:t>
      </w:r>
      <w:r w:rsidRPr="00E54B67">
        <w:fldChar w:fldCharType="begin">
          <w:fldData xml:space="preserve">PEVuZE5vdGU+PENpdGU+PEF1dGhvcj5XYWduZXI8L0F1dGhvcj48WWVhcj4yMDA5PC9ZZWFyPjxS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=
</w:fldData>
        </w:fldChar>
      </w:r>
      <w:r w:rsidR="00305A11">
        <w:instrText xml:space="preserve"> ADDIN EN.CITE </w:instrText>
      </w:r>
      <w:r w:rsidR="00305A11">
        <w:fldChar w:fldCharType="begin">
          <w:fldData xml:space="preserve">PEVuZE5vdGU+PENpdGU+PEF1dGhvcj5XYWduZXI8L0F1dGhvcj48WWVhcj4yMDA5PC9ZZWFyPjxS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=
</w:fldData>
        </w:fldChar>
      </w:r>
      <w:r w:rsidR="00305A11">
        <w:instrText xml:space="preserve"> ADDIN EN.CITE.DATA </w:instrText>
      </w:r>
      <w:r w:rsidR="00305A11">
        <w:fldChar w:fldCharType="end"/>
      </w:r>
      <w:r w:rsidRPr="00E54B67">
        <w:fldChar w:fldCharType="separate"/>
      </w:r>
      <w:r w:rsidR="00305A11" w:rsidRPr="00305A11">
        <w:rPr>
          <w:rFonts w:ascii="Times New Roman" w:hAnsi="Times New Roman" w:cs="Times New Roman"/>
          <w:noProof/>
        </w:rPr>
        <w:t>[122]</w:t>
      </w:r>
      <w:r w:rsidRPr="00E54B67">
        <w:fldChar w:fldCharType="end"/>
      </w:r>
      <w:r>
        <w:t>.</w:t>
      </w:r>
      <w:bookmarkEnd w:id="41"/>
      <w:proofErr w:type="gramEnd"/>
    </w:p>
    <w:p w:rsidR="00046D3E" w:rsidRDefault="00046D3E" w:rsidP="00046D3E">
      <w:pPr>
        <w:pStyle w:val="Caption"/>
      </w:pPr>
    </w:p>
    <w:p w:rsidR="00046D3E" w:rsidRDefault="00046D3E" w:rsidP="00046D3E"/>
    <w:p w:rsidR="00046D3E" w:rsidRDefault="00046D3E" w:rsidP="00046D3E"/>
    <w:p w:rsidR="00046D3E" w:rsidRDefault="00046D3E" w:rsidP="00046D3E"/>
    <w:p w:rsidR="00046D3E" w:rsidRDefault="00046D3E" w:rsidP="00046D3E"/>
    <w:p w:rsidR="00046D3E" w:rsidRDefault="00046D3E" w:rsidP="00046D3E">
      <w:r>
        <w:br w:type="page"/>
      </w:r>
    </w:p>
    <w:p w:rsidR="00DB4029" w:rsidRDefault="00046D3E" w:rsidP="00DB4029">
      <w:pPr>
        <w:keepNext/>
      </w:pPr>
      <w:r>
        <w:rPr>
          <w:rFonts w:ascii="Times New Roman" w:eastAsia="Frutiger 55 Roman" w:hAnsi="Times New Roman" w:cs="Times New Roman"/>
          <w:noProof/>
          <w:szCs w:val="24"/>
        </w:rPr>
        <w:lastRenderedPageBreak/>
        <w:drawing>
          <wp:inline distT="0" distB="0" distL="0" distR="0" wp14:anchorId="78976DC0" wp14:editId="645A5F53">
            <wp:extent cx="2952750" cy="1877955"/>
            <wp:effectExtent l="19050" t="0" r="0" b="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2952394" cy="1877729"/>
                    </a:xfrm>
                    <a:prstGeom prst="rect">
                      <a:avLst/>
                    </a:prstGeom>
                    <a:noFill/>
                    <a:ln w="9525">
                      <a:noFill/>
                      <a:miter lim="800000"/>
                      <a:headEnd/>
                      <a:tailEnd/>
                    </a:ln>
                  </pic:spPr>
                </pic:pic>
              </a:graphicData>
            </a:graphic>
          </wp:inline>
        </w:drawing>
      </w:r>
    </w:p>
    <w:p w:rsidR="00046D3E" w:rsidRDefault="00DB4029" w:rsidP="00DB4029">
      <w:pPr>
        <w:pStyle w:val="Caption"/>
      </w:pPr>
      <w:bookmarkStart w:id="42" w:name="_Toc404690269"/>
      <w:r>
        <w:t xml:space="preserve">Figure </w:t>
      </w:r>
      <w:fldSimple w:instr=" STYLEREF 1 \s ">
        <w:r w:rsidR="003968A0">
          <w:rPr>
            <w:noProof/>
          </w:rPr>
          <w:t>I</w:t>
        </w:r>
      </w:fldSimple>
      <w:r w:rsidR="007804C4">
        <w:t>.</w:t>
      </w:r>
      <w:r w:rsidR="00320FB5">
        <w:fldChar w:fldCharType="begin"/>
      </w:r>
      <w:r w:rsidR="00320FB5">
        <w:instrText xml:space="preserve"> SEQ Figure \* ARABIC \s 1 </w:instrText>
      </w:r>
      <w:r w:rsidR="00320FB5">
        <w:fldChar w:fldCharType="separate"/>
      </w:r>
      <w:proofErr w:type="gramStart"/>
      <w:r w:rsidR="003968A0">
        <w:rPr>
          <w:noProof/>
        </w:rPr>
        <w:t>8</w:t>
      </w:r>
      <w:r w:rsidR="00320FB5">
        <w:rPr>
          <w:noProof/>
        </w:rPr>
        <w:fldChar w:fldCharType="end"/>
      </w:r>
      <w:r w:rsidRPr="00DB4029">
        <w:rPr>
          <w:rFonts w:eastAsia="Frutiger 55 Roman" w:cs="Times New Roman"/>
          <w:szCs w:val="24"/>
        </w:rPr>
        <w:t xml:space="preserve"> </w:t>
      </w:r>
      <w:r>
        <w:rPr>
          <w:rFonts w:eastAsia="Frutiger 55 Roman" w:cs="Times New Roman"/>
          <w:szCs w:val="24"/>
        </w:rPr>
        <w:t>M</w:t>
      </w:r>
      <w:r w:rsidRPr="00E54B67">
        <w:rPr>
          <w:rFonts w:eastAsia="Frutiger 55 Roman" w:cs="Times New Roman"/>
          <w:szCs w:val="24"/>
        </w:rPr>
        <w:t>echanisms</w:t>
      </w:r>
      <w:r w:rsidRPr="00E54B67">
        <w:rPr>
          <w:rFonts w:eastAsia="Frutiger 55 Roman" w:cs="Times New Roman" w:hint="eastAsia"/>
          <w:szCs w:val="24"/>
        </w:rPr>
        <w:t xml:space="preserve"> of goldthread and turmeric anti-cancer effect in </w:t>
      </w:r>
      <w:r w:rsidRPr="00E54B67">
        <w:rPr>
          <w:rFonts w:eastAsia="Frutiger 55 Roman" w:cs="Times New Roman"/>
          <w:szCs w:val="24"/>
        </w:rPr>
        <w:t>T</w:t>
      </w:r>
      <w:r w:rsidRPr="00E54B67">
        <w:rPr>
          <w:rFonts w:eastAsia="Frutiger 55 Roman" w:cs="Times New Roman" w:hint="eastAsia"/>
          <w:szCs w:val="24"/>
        </w:rPr>
        <w:t>CM</w:t>
      </w:r>
      <w:r>
        <w:rPr>
          <w:rFonts w:eastAsia="Frutiger 55 Roman" w:cs="Times New Roman"/>
          <w:szCs w:val="24"/>
        </w:rPr>
        <w:t>.</w:t>
      </w:r>
      <w:bookmarkEnd w:id="42"/>
      <w:proofErr w:type="gramEnd"/>
    </w:p>
    <w:p w:rsidR="00046D3E" w:rsidRDefault="00046D3E" w:rsidP="00046D3E"/>
    <w:p w:rsidR="00046D3E" w:rsidRDefault="00046D3E" w:rsidP="00046D3E"/>
    <w:p w:rsidR="00046D3E" w:rsidRDefault="00046D3E" w:rsidP="00046D3E"/>
    <w:p w:rsidR="00046D3E" w:rsidRDefault="00046D3E" w:rsidP="00046D3E"/>
    <w:p w:rsidR="00046D3E" w:rsidRDefault="00046D3E" w:rsidP="00046D3E"/>
    <w:p w:rsidR="00046D3E" w:rsidRDefault="00046D3E" w:rsidP="00046D3E"/>
    <w:p w:rsidR="00046D3E" w:rsidRDefault="00046D3E" w:rsidP="00046D3E"/>
    <w:p w:rsidR="00046D3E" w:rsidRDefault="00046D3E" w:rsidP="00046D3E"/>
    <w:p w:rsidR="00046D3E" w:rsidRDefault="00046D3E" w:rsidP="00046D3E"/>
    <w:p w:rsidR="00046D3E" w:rsidRDefault="00046D3E" w:rsidP="00046D3E">
      <w:r>
        <w:br w:type="page"/>
      </w:r>
    </w:p>
    <w:p w:rsidR="00DB4029" w:rsidRDefault="00046D3E" w:rsidP="00DB4029">
      <w:pPr>
        <w:pStyle w:val="Caption"/>
        <w:keepNext/>
      </w:pPr>
      <w:r>
        <w:rPr>
          <w:rFonts w:cs="Times New Roman"/>
          <w:noProof/>
          <w:szCs w:val="24"/>
        </w:rPr>
        <w:lastRenderedPageBreak/>
        <w:drawing>
          <wp:inline distT="0" distB="0" distL="0" distR="0" wp14:anchorId="7A07E7AA" wp14:editId="1C4F4FE8">
            <wp:extent cx="5486400" cy="7506970"/>
            <wp:effectExtent l="0" t="0" r="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7506970"/>
                    </a:xfrm>
                    <a:prstGeom prst="rect">
                      <a:avLst/>
                    </a:prstGeom>
                    <a:noFill/>
                    <a:ln>
                      <a:noFill/>
                    </a:ln>
                  </pic:spPr>
                </pic:pic>
              </a:graphicData>
            </a:graphic>
          </wp:inline>
        </w:drawing>
      </w:r>
    </w:p>
    <w:p w:rsidR="00046D3E" w:rsidRDefault="00DB4029" w:rsidP="00DB4029">
      <w:pPr>
        <w:pStyle w:val="Caption"/>
      </w:pPr>
      <w:bookmarkStart w:id="43" w:name="_Toc404690270"/>
      <w:r>
        <w:t xml:space="preserve">Figure </w:t>
      </w:r>
      <w:fldSimple w:instr=" STYLEREF 1 \s ">
        <w:r w:rsidR="003968A0">
          <w:rPr>
            <w:noProof/>
          </w:rPr>
          <w:t>I</w:t>
        </w:r>
      </w:fldSimple>
      <w:r w:rsidR="007804C4">
        <w:t>.</w:t>
      </w:r>
      <w:fldSimple w:instr=" SEQ Figure \* ARABIC \s 1 ">
        <w:r w:rsidR="003968A0">
          <w:rPr>
            <w:noProof/>
          </w:rPr>
          <w:t>9</w:t>
        </w:r>
      </w:fldSimple>
      <w:r w:rsidRPr="00DB4029">
        <w:rPr>
          <w:noProof/>
        </w:rPr>
        <w:t xml:space="preserve"> </w:t>
      </w:r>
      <w:r>
        <w:rPr>
          <w:noProof/>
        </w:rPr>
        <w:t>T</w:t>
      </w:r>
      <w:r w:rsidRPr="00E54B67">
        <w:rPr>
          <w:noProof/>
        </w:rPr>
        <w:t>heroic basis of Chou-Talalay method</w:t>
      </w:r>
      <w:r>
        <w:rPr>
          <w:noProof/>
        </w:rPr>
        <w:t>, with author’s permission.</w:t>
      </w:r>
      <w:bookmarkEnd w:id="43"/>
    </w:p>
    <w:p w:rsidR="00046D3E" w:rsidRDefault="00046D3E" w:rsidP="00046D3E"/>
    <w:p w:rsidR="00046D3E" w:rsidRDefault="00046D3E" w:rsidP="00046D3E"/>
    <w:p w:rsidR="00046D3E" w:rsidRDefault="00046D3E" w:rsidP="00046D3E"/>
    <w:p w:rsidR="00DB4029" w:rsidRDefault="00046D3E" w:rsidP="00DB4029">
      <w:pPr>
        <w:pStyle w:val="Caption"/>
        <w:keepNext/>
      </w:pPr>
      <w:r>
        <w:rPr>
          <w:noProof/>
        </w:rPr>
        <w:drawing>
          <wp:inline distT="0" distB="0" distL="0" distR="0" wp14:anchorId="29B94762" wp14:editId="43F434BF">
            <wp:extent cx="5486400" cy="2218055"/>
            <wp:effectExtent l="0" t="0" r="0"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bolic alternation.png"/>
                    <pic:cNvPicPr/>
                  </pic:nvPicPr>
                  <pic:blipFill>
                    <a:blip r:embed="rId19">
                      <a:extLst>
                        <a:ext uri="{28A0092B-C50C-407E-A947-70E740481C1C}">
                          <a14:useLocalDpi xmlns:a14="http://schemas.microsoft.com/office/drawing/2010/main" val="0"/>
                        </a:ext>
                      </a:extLst>
                    </a:blip>
                    <a:stretch>
                      <a:fillRect/>
                    </a:stretch>
                  </pic:blipFill>
                  <pic:spPr>
                    <a:xfrm>
                      <a:off x="0" y="0"/>
                      <a:ext cx="5486400" cy="2218055"/>
                    </a:xfrm>
                    <a:prstGeom prst="rect">
                      <a:avLst/>
                    </a:prstGeom>
                  </pic:spPr>
                </pic:pic>
              </a:graphicData>
            </a:graphic>
          </wp:inline>
        </w:drawing>
      </w:r>
    </w:p>
    <w:p w:rsidR="00046D3E" w:rsidRDefault="00DB4029" w:rsidP="00DB4029">
      <w:pPr>
        <w:pStyle w:val="Caption"/>
      </w:pPr>
      <w:bookmarkStart w:id="44" w:name="_Toc404690271"/>
      <w:r>
        <w:t xml:space="preserve">Figure </w:t>
      </w:r>
      <w:fldSimple w:instr=" STYLEREF 1 \s ">
        <w:r w:rsidR="003968A0">
          <w:rPr>
            <w:noProof/>
          </w:rPr>
          <w:t>I</w:t>
        </w:r>
      </w:fldSimple>
      <w:r w:rsidR="007804C4">
        <w:t>.</w:t>
      </w:r>
      <w:r w:rsidR="00320FB5">
        <w:fldChar w:fldCharType="begin"/>
      </w:r>
      <w:r w:rsidR="00320FB5">
        <w:instrText xml:space="preserve"> SEQ Figure \* ARABIC \s 1 </w:instrText>
      </w:r>
      <w:r w:rsidR="00320FB5">
        <w:fldChar w:fldCharType="separate"/>
      </w:r>
      <w:proofErr w:type="gramStart"/>
      <w:r w:rsidR="003968A0">
        <w:rPr>
          <w:noProof/>
        </w:rPr>
        <w:t>10</w:t>
      </w:r>
      <w:r w:rsidR="00320FB5">
        <w:rPr>
          <w:noProof/>
        </w:rPr>
        <w:fldChar w:fldCharType="end"/>
      </w:r>
      <w:r w:rsidRPr="00DB4029">
        <w:t xml:space="preserve"> </w:t>
      </w:r>
      <w:r w:rsidRPr="00E54B67">
        <w:t>Metabolism alternations in cancer cells.</w:t>
      </w:r>
      <w:bookmarkEnd w:id="44"/>
      <w:proofErr w:type="gramEnd"/>
    </w:p>
    <w:p w:rsidR="00046D3E" w:rsidRDefault="00046D3E" w:rsidP="00046D3E"/>
    <w:p w:rsidR="00046D3E" w:rsidRDefault="00046D3E" w:rsidP="00046D3E"/>
    <w:p w:rsidR="00046D3E" w:rsidRDefault="00046D3E" w:rsidP="00046D3E"/>
    <w:p w:rsidR="00046D3E" w:rsidRDefault="00046D3E" w:rsidP="00046D3E"/>
    <w:p w:rsidR="00046D3E" w:rsidRDefault="00046D3E" w:rsidP="00046D3E"/>
    <w:p w:rsidR="00046D3E" w:rsidRDefault="00046D3E" w:rsidP="00046D3E"/>
    <w:p w:rsidR="00046D3E" w:rsidRDefault="00046D3E" w:rsidP="00046D3E"/>
    <w:p w:rsidR="00046D3E" w:rsidRDefault="00046D3E" w:rsidP="00046D3E"/>
    <w:p w:rsidR="00046D3E" w:rsidRDefault="00046D3E" w:rsidP="00046D3E"/>
    <w:p w:rsidR="00046D3E" w:rsidRDefault="00046D3E" w:rsidP="00046D3E"/>
    <w:p w:rsidR="00046D3E" w:rsidRDefault="00046D3E" w:rsidP="00046D3E"/>
    <w:p w:rsidR="00046D3E" w:rsidRDefault="00046D3E" w:rsidP="00046D3E">
      <w:r>
        <w:br w:type="page"/>
      </w:r>
    </w:p>
    <w:p w:rsidR="00DB4029" w:rsidRDefault="00046D3E" w:rsidP="00DB4029">
      <w:pPr>
        <w:keepNext/>
      </w:pPr>
      <w:r>
        <w:rPr>
          <w:noProof/>
        </w:rPr>
        <w:lastRenderedPageBreak/>
        <w:drawing>
          <wp:inline distT="0" distB="0" distL="0" distR="0" wp14:anchorId="0A985B6E" wp14:editId="11F84ED9">
            <wp:extent cx="5486400" cy="4208780"/>
            <wp:effectExtent l="0" t="0" r="0" b="127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ing.png"/>
                    <pic:cNvPicPr/>
                  </pic:nvPicPr>
                  <pic:blipFill>
                    <a:blip r:embed="rId20">
                      <a:extLst>
                        <a:ext uri="{28A0092B-C50C-407E-A947-70E740481C1C}">
                          <a14:useLocalDpi xmlns:a14="http://schemas.microsoft.com/office/drawing/2010/main" val="0"/>
                        </a:ext>
                      </a:extLst>
                    </a:blip>
                    <a:stretch>
                      <a:fillRect/>
                    </a:stretch>
                  </pic:blipFill>
                  <pic:spPr>
                    <a:xfrm>
                      <a:off x="0" y="0"/>
                      <a:ext cx="5486400" cy="4208780"/>
                    </a:xfrm>
                    <a:prstGeom prst="rect">
                      <a:avLst/>
                    </a:prstGeom>
                  </pic:spPr>
                </pic:pic>
              </a:graphicData>
            </a:graphic>
          </wp:inline>
        </w:drawing>
      </w:r>
    </w:p>
    <w:p w:rsidR="00046D3E" w:rsidRDefault="00DB4029" w:rsidP="00DB4029">
      <w:pPr>
        <w:pStyle w:val="Caption"/>
        <w:rPr>
          <w:b w:val="0"/>
        </w:rPr>
      </w:pPr>
      <w:bookmarkStart w:id="45" w:name="_Toc404690272"/>
      <w:r>
        <w:t xml:space="preserve">Figure </w:t>
      </w:r>
      <w:fldSimple w:instr=" STYLEREF 1 \s ">
        <w:r w:rsidR="003968A0">
          <w:rPr>
            <w:noProof/>
          </w:rPr>
          <w:t>I</w:t>
        </w:r>
      </w:fldSimple>
      <w:r w:rsidR="007804C4">
        <w:t>.</w:t>
      </w:r>
      <w:r w:rsidR="00320FB5">
        <w:fldChar w:fldCharType="begin"/>
      </w:r>
      <w:r w:rsidR="00320FB5">
        <w:instrText xml:space="preserve"> SEQ Figure \* ARABIC \s 1 </w:instrText>
      </w:r>
      <w:r w:rsidR="00320FB5">
        <w:fldChar w:fldCharType="separate"/>
      </w:r>
      <w:proofErr w:type="gramStart"/>
      <w:r w:rsidR="003968A0">
        <w:rPr>
          <w:noProof/>
        </w:rPr>
        <w:t>11</w:t>
      </w:r>
      <w:r w:rsidR="00320FB5">
        <w:rPr>
          <w:noProof/>
        </w:rPr>
        <w:fldChar w:fldCharType="end"/>
      </w:r>
      <w:r w:rsidRPr="00DB4029">
        <w:t xml:space="preserve"> </w:t>
      </w:r>
      <w:r w:rsidRPr="00523C69">
        <w:t>AMPK signaling pathways.</w:t>
      </w:r>
      <w:bookmarkEnd w:id="45"/>
      <w:proofErr w:type="gramEnd"/>
    </w:p>
    <w:p w:rsidR="009E000C" w:rsidRDefault="009E000C">
      <w:pPr>
        <w:jc w:val="left"/>
        <w:rPr>
          <w:b/>
        </w:rPr>
      </w:pPr>
      <w:r>
        <w:rPr>
          <w:b/>
        </w:rPr>
        <w:br w:type="page"/>
      </w:r>
    </w:p>
    <w:p w:rsidR="005E1F91" w:rsidRDefault="00DB4029" w:rsidP="00DB4029">
      <w:pPr>
        <w:pStyle w:val="Heading1"/>
      </w:pPr>
      <w:bookmarkStart w:id="46" w:name="_Toc405316103"/>
      <w:r w:rsidRPr="0099306C">
        <w:lastRenderedPageBreak/>
        <w:t>TURMERIC AND CHINESE GOLDTHREAD SYNERGISTICALLY INHIBIT PROSTATE CANCER CELL PROLIFERATION AND NF-KB SIGNALING</w:t>
      </w:r>
      <w:bookmarkEnd w:id="46"/>
    </w:p>
    <w:p w:rsidR="00D12727" w:rsidRDefault="00D12727" w:rsidP="00D12727">
      <w:pPr>
        <w:pStyle w:val="Heading2"/>
        <w:numPr>
          <w:ilvl w:val="0"/>
          <w:numId w:val="0"/>
        </w:numPr>
        <w:ind w:left="864" w:hanging="864"/>
      </w:pPr>
      <w:bookmarkStart w:id="47" w:name="_Toc405316104"/>
      <w:r>
        <w:t>Abstract</w:t>
      </w:r>
      <w:bookmarkEnd w:id="47"/>
    </w:p>
    <w:p w:rsidR="00D12727" w:rsidRPr="00315AF0" w:rsidRDefault="00D12727" w:rsidP="004506BB">
      <w:pPr>
        <w:spacing w:after="0" w:line="480" w:lineRule="auto"/>
        <w:ind w:firstLine="720"/>
        <w:rPr>
          <w:rFonts w:ascii="Times New Roman" w:hAnsi="Times New Roman"/>
          <w:szCs w:val="24"/>
        </w:rPr>
      </w:pPr>
      <w:r w:rsidRPr="00C73819">
        <w:rPr>
          <w:rFonts w:ascii="Times New Roman" w:hAnsi="Times New Roman"/>
          <w:szCs w:val="24"/>
        </w:rPr>
        <w:t xml:space="preserve">Pre-clinical studies using bioactive compounds from botanicals appear to offer some protection against cancer. Research using single bioactives contributes greatly to our understanding of their mechanism of action, but </w:t>
      </w:r>
      <w:r w:rsidRPr="00C73819">
        <w:rPr>
          <w:rFonts w:ascii="Times New Roman" w:hAnsi="Times New Roman"/>
          <w:i/>
          <w:iCs/>
          <w:szCs w:val="24"/>
        </w:rPr>
        <w:t>in vitro</w:t>
      </w:r>
      <w:r w:rsidRPr="00C73819">
        <w:rPr>
          <w:rFonts w:ascii="Times New Roman" w:hAnsi="Times New Roman"/>
          <w:szCs w:val="24"/>
        </w:rPr>
        <w:t> studies demand concentrations that are higher than achievable in humans</w:t>
      </w:r>
      <w:r>
        <w:rPr>
          <w:rFonts w:ascii="Times New Roman" w:hAnsi="Times New Roman"/>
          <w:szCs w:val="24"/>
        </w:rPr>
        <w:t xml:space="preserve"> (µM)</w:t>
      </w:r>
      <w:r w:rsidRPr="00C73819">
        <w:rPr>
          <w:rFonts w:ascii="Times New Roman" w:hAnsi="Times New Roman"/>
          <w:szCs w:val="24"/>
        </w:rPr>
        <w:t xml:space="preserve">, producing results with questionable physiologic relevance. However, maintaining these bioactives in the presence of other compounds originally derived from the food or extract of origin may synergistically lower the bioactive dose so translatability becomes feasible. The objective of this study was to determine if bio-efficacy of phytonutrients can be enhanced when used in combination even at doses that are ineffective for any compound when used in isolation. </w:t>
      </w:r>
      <w:r w:rsidR="00315AF0" w:rsidRPr="00C73819">
        <w:rPr>
          <w:rFonts w:ascii="Times New Roman" w:hAnsi="Times New Roman"/>
          <w:szCs w:val="24"/>
        </w:rPr>
        <w:t>The anti-proliferative</w:t>
      </w:r>
      <w:r w:rsidR="00315AF0">
        <w:rPr>
          <w:rFonts w:ascii="Times New Roman" w:hAnsi="Times New Roman"/>
          <w:szCs w:val="24"/>
        </w:rPr>
        <w:t xml:space="preserve"> and molecular</w:t>
      </w:r>
      <w:r w:rsidR="00315AF0" w:rsidRPr="00C73819">
        <w:rPr>
          <w:rFonts w:ascii="Times New Roman" w:hAnsi="Times New Roman"/>
          <w:szCs w:val="24"/>
        </w:rPr>
        <w:t xml:space="preserve"> effects of herbs (turmeric and Chinese goldthread) and their bioactives (curcumin and </w:t>
      </w:r>
      <w:r w:rsidR="00315AF0" w:rsidRPr="00C73819">
        <w:rPr>
          <w:rFonts w:ascii="Times New Roman" w:hAnsi="Times New Roman"/>
          <w:i/>
          <w:iCs/>
          <w:szCs w:val="24"/>
        </w:rPr>
        <w:t>ar-</w:t>
      </w:r>
      <w:r w:rsidR="00315AF0" w:rsidRPr="00C73819">
        <w:rPr>
          <w:rFonts w:ascii="Times New Roman" w:hAnsi="Times New Roman"/>
          <w:szCs w:val="24"/>
        </w:rPr>
        <w:t xml:space="preserve">turmerone, berberine and coptisine, respectively) were determined in isolation and in combination. Using CWR22Rv1 and HEK293 cells, </w:t>
      </w:r>
      <w:r w:rsidR="00315AF0">
        <w:rPr>
          <w:rFonts w:ascii="Times New Roman" w:hAnsi="Times New Roman"/>
          <w:szCs w:val="24"/>
        </w:rPr>
        <w:t xml:space="preserve">cell </w:t>
      </w:r>
      <w:r w:rsidR="00315AF0" w:rsidRPr="00C73819">
        <w:rPr>
          <w:rFonts w:ascii="Times New Roman" w:hAnsi="Times New Roman"/>
          <w:szCs w:val="24"/>
        </w:rPr>
        <w:t xml:space="preserve">proliferation </w:t>
      </w:r>
      <w:r w:rsidR="00315AF0">
        <w:rPr>
          <w:rFonts w:ascii="Times New Roman" w:hAnsi="Times New Roman"/>
          <w:szCs w:val="24"/>
        </w:rPr>
        <w:t xml:space="preserve">(as assessed by the MTT assay) </w:t>
      </w:r>
      <w:r w:rsidR="00315AF0" w:rsidRPr="00C73819">
        <w:rPr>
          <w:rFonts w:ascii="Times New Roman" w:hAnsi="Times New Roman"/>
          <w:szCs w:val="24"/>
        </w:rPr>
        <w:t xml:space="preserve">and NF-κB promoter activity </w:t>
      </w:r>
      <w:r w:rsidR="00315AF0">
        <w:rPr>
          <w:rFonts w:ascii="Times New Roman" w:hAnsi="Times New Roman"/>
          <w:szCs w:val="24"/>
        </w:rPr>
        <w:t xml:space="preserve">(using a luciferase reporter construct) </w:t>
      </w:r>
      <w:r w:rsidR="00315AF0" w:rsidRPr="00C73819">
        <w:rPr>
          <w:rFonts w:ascii="Times New Roman" w:hAnsi="Times New Roman"/>
          <w:szCs w:val="24"/>
        </w:rPr>
        <w:t xml:space="preserve">were evaluated and synergy </w:t>
      </w:r>
      <w:r w:rsidR="00315AF0">
        <w:rPr>
          <w:rFonts w:ascii="Times New Roman" w:hAnsi="Times New Roman"/>
          <w:szCs w:val="24"/>
        </w:rPr>
        <w:t xml:space="preserve">of action was </w:t>
      </w:r>
      <w:r w:rsidR="00315AF0" w:rsidRPr="00C73819">
        <w:rPr>
          <w:rFonts w:ascii="Times New Roman" w:hAnsi="Times New Roman"/>
          <w:szCs w:val="24"/>
        </w:rPr>
        <w:t>assessed by the Chou-</w:t>
      </w:r>
      <w:proofErr w:type="spellStart"/>
      <w:r w:rsidR="00315AF0" w:rsidRPr="00C73819">
        <w:rPr>
          <w:rFonts w:ascii="Times New Roman" w:hAnsi="Times New Roman"/>
          <w:szCs w:val="24"/>
        </w:rPr>
        <w:t>Talalay</w:t>
      </w:r>
      <w:proofErr w:type="spellEnd"/>
      <w:r w:rsidR="00315AF0" w:rsidRPr="00C73819">
        <w:rPr>
          <w:rFonts w:ascii="Times New Roman" w:hAnsi="Times New Roman"/>
          <w:szCs w:val="24"/>
        </w:rPr>
        <w:t xml:space="preserve"> method </w:t>
      </w:r>
      <w:r w:rsidR="00315AF0">
        <w:rPr>
          <w:rFonts w:ascii="Times New Roman" w:hAnsi="Times New Roman"/>
          <w:szCs w:val="24"/>
        </w:rPr>
        <w:t>utilizing</w:t>
      </w:r>
      <w:r w:rsidR="00315AF0" w:rsidRPr="00C73819">
        <w:rPr>
          <w:rFonts w:ascii="Times New Roman" w:hAnsi="Times New Roman"/>
          <w:szCs w:val="24"/>
        </w:rPr>
        <w:t xml:space="preserve"> </w:t>
      </w:r>
      <w:proofErr w:type="spellStart"/>
      <w:r w:rsidR="00315AF0" w:rsidRPr="00C73819">
        <w:rPr>
          <w:rFonts w:ascii="Times New Roman" w:hAnsi="Times New Roman"/>
          <w:szCs w:val="24"/>
        </w:rPr>
        <w:t>CompuSyn</w:t>
      </w:r>
      <w:proofErr w:type="spellEnd"/>
      <w:r w:rsidR="00320FB5">
        <w:fldChar w:fldCharType="begin"/>
      </w:r>
      <w:r w:rsidR="00320FB5">
        <w:instrText xml:space="preserve"> HYPERLINK "http://rong120.pixnet.net/blog/post/21687187-%E5%95%86%E6%A8%99%E6%A8%99%E7%A4%BA%C2%AE%E5%92%8Ctm%E6%9C%89%E4%BD%95%E4%B8%8D%E5%90%8C%3F" </w:instrText>
      </w:r>
      <w:r w:rsidR="00320FB5">
        <w:fldChar w:fldCharType="separate"/>
      </w:r>
      <w:r w:rsidR="00315AF0" w:rsidRPr="00C73819">
        <w:rPr>
          <w:rFonts w:ascii="Times New Roman" w:hAnsi="Times New Roman"/>
          <w:bCs/>
          <w:szCs w:val="24"/>
          <w:vertAlign w:val="superscript"/>
        </w:rPr>
        <w:t>®</w:t>
      </w:r>
      <w:r w:rsidR="00320FB5">
        <w:rPr>
          <w:rFonts w:ascii="Times New Roman" w:hAnsi="Times New Roman"/>
          <w:bCs/>
          <w:szCs w:val="24"/>
          <w:vertAlign w:val="superscript"/>
        </w:rPr>
        <w:fldChar w:fldCharType="end"/>
      </w:r>
      <w:r w:rsidR="00315AF0" w:rsidRPr="00C73819">
        <w:rPr>
          <w:rFonts w:ascii="Times New Roman" w:hAnsi="Times New Roman"/>
          <w:szCs w:val="24"/>
        </w:rPr>
        <w:t xml:space="preserve"> software.</w:t>
      </w:r>
      <w:r w:rsidR="00315AF0" w:rsidRPr="00315AF0">
        <w:rPr>
          <w:rFonts w:ascii="Times New Roman" w:hAnsi="Times New Roman"/>
          <w:szCs w:val="24"/>
        </w:rPr>
        <w:t xml:space="preserve"> </w:t>
      </w:r>
      <w:r w:rsidR="00315AF0">
        <w:rPr>
          <w:rFonts w:ascii="Times New Roman" w:hAnsi="Times New Roman"/>
          <w:szCs w:val="24"/>
        </w:rPr>
        <w:t>Turmeric and Chinese goldthread act synergistically (combination index&lt;1) when inhibiting cell proliferation with all cell lines tested. The synergy of action of c</w:t>
      </w:r>
      <w:r w:rsidR="00315AF0" w:rsidRPr="00E00BE6">
        <w:rPr>
          <w:rFonts w:ascii="Times New Roman" w:hAnsi="Times New Roman"/>
          <w:szCs w:val="24"/>
        </w:rPr>
        <w:t xml:space="preserve">ombinations of companion bioactives from the same </w:t>
      </w:r>
      <w:r w:rsidR="00315AF0">
        <w:rPr>
          <w:rFonts w:ascii="Times New Roman" w:hAnsi="Times New Roman"/>
          <w:szCs w:val="24"/>
        </w:rPr>
        <w:t>herb (i.e., curcumin/</w:t>
      </w:r>
      <w:r w:rsidR="00315AF0" w:rsidRPr="00A26EE7">
        <w:rPr>
          <w:rFonts w:ascii="Times New Roman" w:eastAsia="Calibri" w:hAnsi="Times New Roman"/>
          <w:i/>
          <w:szCs w:val="24"/>
          <w:lang w:eastAsia="en-US"/>
        </w:rPr>
        <w:t>a</w:t>
      </w:r>
      <w:r w:rsidR="00315AF0" w:rsidRPr="00A26EE7">
        <w:rPr>
          <w:rFonts w:ascii="Times New Roman" w:eastAsia="Calibri" w:hAnsi="Times New Roman"/>
          <w:szCs w:val="24"/>
          <w:lang w:eastAsia="en-US"/>
        </w:rPr>
        <w:t>r-turmerone</w:t>
      </w:r>
      <w:r w:rsidR="00315AF0">
        <w:rPr>
          <w:rFonts w:ascii="Times New Roman" w:eastAsia="Calibri" w:hAnsi="Times New Roman"/>
          <w:szCs w:val="24"/>
          <w:lang w:eastAsia="en-US"/>
        </w:rPr>
        <w:t xml:space="preserve"> and berberine/coptisine)</w:t>
      </w:r>
      <w:r w:rsidR="00315AF0" w:rsidRPr="00E00BE6">
        <w:rPr>
          <w:rFonts w:ascii="Times New Roman" w:hAnsi="Times New Roman"/>
          <w:szCs w:val="24"/>
        </w:rPr>
        <w:t xml:space="preserve"> and bioactives from different </w:t>
      </w:r>
      <w:r w:rsidR="00315AF0">
        <w:rPr>
          <w:rFonts w:ascii="Times New Roman" w:hAnsi="Times New Roman"/>
          <w:szCs w:val="24"/>
        </w:rPr>
        <w:t>herbs (i.e., curcumin/</w:t>
      </w:r>
      <w:r w:rsidR="00315AF0">
        <w:rPr>
          <w:rFonts w:ascii="Times New Roman" w:eastAsia="Calibri" w:hAnsi="Times New Roman"/>
          <w:szCs w:val="24"/>
          <w:lang w:eastAsia="en-US"/>
        </w:rPr>
        <w:t>berberine)</w:t>
      </w:r>
      <w:r w:rsidR="00315AF0" w:rsidRPr="00E00BE6">
        <w:rPr>
          <w:rFonts w:ascii="Times New Roman" w:hAnsi="Times New Roman"/>
          <w:szCs w:val="24"/>
        </w:rPr>
        <w:t xml:space="preserve"> </w:t>
      </w:r>
      <w:r w:rsidR="00315AF0">
        <w:rPr>
          <w:rFonts w:ascii="Times New Roman" w:hAnsi="Times New Roman"/>
          <w:szCs w:val="24"/>
        </w:rPr>
        <w:t xml:space="preserve">help to </w:t>
      </w:r>
      <w:r w:rsidR="00315AF0">
        <w:rPr>
          <w:rFonts w:ascii="Times New Roman" w:hAnsi="Times New Roman"/>
          <w:szCs w:val="24"/>
        </w:rPr>
        <w:lastRenderedPageBreak/>
        <w:t xml:space="preserve">explain why turmeric and Chinese goldthread are more effective than their major bioactives in isolation. At the molecule level, </w:t>
      </w:r>
      <w:proofErr w:type="spellStart"/>
      <w:r w:rsidR="00315AF0">
        <w:rPr>
          <w:rFonts w:ascii="Times New Roman" w:hAnsi="Times New Roman"/>
          <w:szCs w:val="24"/>
        </w:rPr>
        <w:t>curcumin+</w:t>
      </w:r>
      <w:r w:rsidR="00315AF0" w:rsidRPr="00A26EE7">
        <w:rPr>
          <w:rFonts w:ascii="Times New Roman" w:eastAsia="Calibri" w:hAnsi="Times New Roman"/>
          <w:i/>
          <w:szCs w:val="24"/>
          <w:lang w:eastAsia="en-US"/>
        </w:rPr>
        <w:t>a</w:t>
      </w:r>
      <w:r w:rsidR="00315AF0" w:rsidRPr="00A26EE7">
        <w:rPr>
          <w:rFonts w:ascii="Times New Roman" w:eastAsia="Calibri" w:hAnsi="Times New Roman"/>
          <w:szCs w:val="24"/>
          <w:lang w:eastAsia="en-US"/>
        </w:rPr>
        <w:t>r-turmerone</w:t>
      </w:r>
      <w:proofErr w:type="spellEnd"/>
      <w:r w:rsidR="00315AF0">
        <w:rPr>
          <w:rFonts w:ascii="Times New Roman" w:hAnsi="Times New Roman"/>
          <w:szCs w:val="24"/>
        </w:rPr>
        <w:t xml:space="preserve"> and </w:t>
      </w:r>
      <w:proofErr w:type="spellStart"/>
      <w:r w:rsidR="00315AF0">
        <w:rPr>
          <w:rFonts w:ascii="Times New Roman" w:hAnsi="Times New Roman"/>
          <w:szCs w:val="24"/>
        </w:rPr>
        <w:t>curcumin+coptisine</w:t>
      </w:r>
      <w:proofErr w:type="spellEnd"/>
      <w:r w:rsidR="00315AF0">
        <w:rPr>
          <w:rFonts w:ascii="Times New Roman" w:hAnsi="Times New Roman"/>
          <w:szCs w:val="24"/>
        </w:rPr>
        <w:t xml:space="preserve"> synergistically attenuated TNFα-stimulated NF-κB promoter activity. </w:t>
      </w:r>
      <w:r w:rsidR="00315AF0" w:rsidRPr="00E00BE6">
        <w:rPr>
          <w:rFonts w:ascii="Times New Roman" w:hAnsi="Times New Roman"/>
          <w:szCs w:val="24"/>
        </w:rPr>
        <w:t xml:space="preserve">Even </w:t>
      </w:r>
      <w:r w:rsidR="00315AF0">
        <w:rPr>
          <w:rFonts w:ascii="Times New Roman" w:hAnsi="Times New Roman"/>
          <w:szCs w:val="24"/>
        </w:rPr>
        <w:t>compounds with poor efficacy</w:t>
      </w:r>
      <w:r w:rsidR="00315AF0" w:rsidRPr="00E00BE6">
        <w:rPr>
          <w:rFonts w:ascii="Times New Roman" w:hAnsi="Times New Roman"/>
          <w:szCs w:val="24"/>
        </w:rPr>
        <w:t xml:space="preserve"> beco</w:t>
      </w:r>
      <w:r w:rsidR="00315AF0">
        <w:rPr>
          <w:rFonts w:ascii="Times New Roman" w:hAnsi="Times New Roman"/>
          <w:szCs w:val="24"/>
        </w:rPr>
        <w:t>me more biologically active</w:t>
      </w:r>
      <w:r w:rsidR="00315AF0" w:rsidRPr="00E00BE6">
        <w:rPr>
          <w:rFonts w:ascii="Times New Roman" w:hAnsi="Times New Roman"/>
          <w:szCs w:val="24"/>
        </w:rPr>
        <w:t xml:space="preserve"> in the presence of companion compounds. </w:t>
      </w:r>
      <w:r w:rsidR="00315AF0">
        <w:rPr>
          <w:rFonts w:ascii="Times New Roman" w:hAnsi="Times New Roman"/>
          <w:szCs w:val="24"/>
        </w:rPr>
        <w:t>Importantly, t</w:t>
      </w:r>
      <w:r w:rsidR="00315AF0" w:rsidRPr="00C73819">
        <w:rPr>
          <w:rFonts w:ascii="Times New Roman" w:hAnsi="Times New Roman"/>
          <w:szCs w:val="24"/>
        </w:rPr>
        <w:t xml:space="preserve">he effects of combining any two bioactives or herbal extracts </w:t>
      </w:r>
      <w:r w:rsidR="00315AF0">
        <w:rPr>
          <w:rFonts w:ascii="Times New Roman" w:hAnsi="Times New Roman"/>
          <w:szCs w:val="24"/>
        </w:rPr>
        <w:t>were</w:t>
      </w:r>
      <w:r w:rsidR="00315AF0" w:rsidRPr="00C73819">
        <w:rPr>
          <w:rFonts w:ascii="Times New Roman" w:hAnsi="Times New Roman"/>
          <w:szCs w:val="24"/>
        </w:rPr>
        <w:t xml:space="preserve"> highly synergistic at concentrations approaching physiological significance (</w:t>
      </w:r>
      <w:proofErr w:type="spellStart"/>
      <w:r w:rsidR="00315AF0" w:rsidRPr="00C73819">
        <w:rPr>
          <w:rFonts w:ascii="Times New Roman" w:hAnsi="Times New Roman"/>
          <w:szCs w:val="24"/>
        </w:rPr>
        <w:t>nanomolar</w:t>
      </w:r>
      <w:proofErr w:type="spellEnd"/>
      <w:r w:rsidR="00315AF0" w:rsidRPr="00C73819">
        <w:rPr>
          <w:rFonts w:ascii="Times New Roman" w:hAnsi="Times New Roman"/>
          <w:szCs w:val="24"/>
        </w:rPr>
        <w:t>)</w:t>
      </w:r>
      <w:r w:rsidR="00315AF0">
        <w:rPr>
          <w:rFonts w:ascii="Times New Roman" w:hAnsi="Times New Roman"/>
          <w:szCs w:val="24"/>
        </w:rPr>
        <w:t>.</w:t>
      </w:r>
      <w:r w:rsidR="00315AF0" w:rsidRPr="00315AF0">
        <w:rPr>
          <w:rFonts w:ascii="Times New Roman" w:hAnsi="Times New Roman"/>
          <w:szCs w:val="24"/>
        </w:rPr>
        <w:t xml:space="preserve"> </w:t>
      </w:r>
      <w:r w:rsidR="00315AF0" w:rsidRPr="00C73819">
        <w:rPr>
          <w:rFonts w:ascii="Times New Roman" w:hAnsi="Times New Roman"/>
          <w:szCs w:val="24"/>
        </w:rPr>
        <w:t xml:space="preserve">These results suggest that bioactives in combination (as plant extracts or isolated compounds) are highly synergistic </w:t>
      </w:r>
      <w:r w:rsidR="00315AF0">
        <w:rPr>
          <w:rFonts w:ascii="Times New Roman" w:hAnsi="Times New Roman"/>
          <w:szCs w:val="24"/>
        </w:rPr>
        <w:t xml:space="preserve">at the cellular and molecular level </w:t>
      </w:r>
      <w:r w:rsidR="00315AF0" w:rsidRPr="00C73819">
        <w:rPr>
          <w:rFonts w:ascii="Times New Roman" w:hAnsi="Times New Roman"/>
          <w:szCs w:val="24"/>
        </w:rPr>
        <w:t xml:space="preserve">at </w:t>
      </w:r>
      <w:r w:rsidR="00315AF0">
        <w:rPr>
          <w:rFonts w:ascii="Times New Roman" w:hAnsi="Times New Roman"/>
          <w:szCs w:val="24"/>
        </w:rPr>
        <w:t xml:space="preserve">physiologically relevant </w:t>
      </w:r>
      <w:r w:rsidR="00315AF0" w:rsidRPr="00C73819">
        <w:rPr>
          <w:rFonts w:ascii="Times New Roman" w:hAnsi="Times New Roman"/>
          <w:szCs w:val="24"/>
        </w:rPr>
        <w:t>concen</w:t>
      </w:r>
      <w:r w:rsidR="00315AF0">
        <w:rPr>
          <w:rFonts w:ascii="Times New Roman" w:hAnsi="Times New Roman"/>
          <w:szCs w:val="24"/>
        </w:rPr>
        <w:t>trations. These data help to explain why complex mixtures of botanicals may be more efficacious than their bioactives in isolation.</w:t>
      </w:r>
    </w:p>
    <w:p w:rsidR="005E1F91" w:rsidRDefault="006A702B" w:rsidP="005E1F91">
      <w:pPr>
        <w:pStyle w:val="Heading2"/>
      </w:pPr>
      <w:bookmarkStart w:id="48" w:name="_Toc405316105"/>
      <w:r>
        <w:t>Introduction</w:t>
      </w:r>
      <w:bookmarkEnd w:id="48"/>
    </w:p>
    <w:p w:rsidR="005E1F91" w:rsidRPr="00E00BE6" w:rsidRDefault="005E1F91" w:rsidP="004506BB">
      <w:pPr>
        <w:spacing w:after="0" w:line="480" w:lineRule="auto"/>
        <w:ind w:firstLine="720"/>
        <w:rPr>
          <w:rFonts w:ascii="Times New Roman" w:eastAsia="Times New Roman" w:hAnsi="Times New Roman"/>
          <w:color w:val="000000"/>
          <w:szCs w:val="24"/>
        </w:rPr>
      </w:pPr>
      <w:r w:rsidRPr="00E00BE6">
        <w:rPr>
          <w:rFonts w:ascii="Times New Roman" w:hAnsi="Times New Roman"/>
          <w:szCs w:val="24"/>
        </w:rPr>
        <w:t xml:space="preserve">Research exploring the use of natural products, such as botanicals, herbs, herbal extracts, and their isolated bioactives are becoming increasingly appealing because of their potential efficacy in attenuating growth and viability of cancer cells with few observed side effects in humans when these agents are taken orally. The combination of multiple botanicals may prove to be more efficacious as compared with their use in isolation. These effects may be related to the fact that when bioactives are used in combination their synergy could reduce the concentration needed for effectiveness to one that is physiologic. For example, </w:t>
      </w:r>
      <w:proofErr w:type="spellStart"/>
      <w:r w:rsidRPr="00E00BE6">
        <w:rPr>
          <w:rFonts w:ascii="Times New Roman" w:hAnsi="Times New Roman"/>
          <w:szCs w:val="24"/>
        </w:rPr>
        <w:t>polyherbal</w:t>
      </w:r>
      <w:proofErr w:type="spellEnd"/>
      <w:r w:rsidRPr="00E00BE6">
        <w:rPr>
          <w:rFonts w:ascii="Times New Roman" w:hAnsi="Times New Roman"/>
          <w:szCs w:val="24"/>
        </w:rPr>
        <w:t xml:space="preserve"> mixtures can be quite effective in inhibiting cancer cell proliferation when individual herbal extracts have no effect (Figure </w:t>
      </w:r>
      <w:r w:rsidR="00807164">
        <w:rPr>
          <w:rFonts w:ascii="Times New Roman" w:hAnsi="Times New Roman"/>
          <w:szCs w:val="24"/>
        </w:rPr>
        <w:t>II.6</w:t>
      </w:r>
      <w:r w:rsidRPr="00E00BE6">
        <w:rPr>
          <w:rFonts w:ascii="Times New Roman" w:hAnsi="Times New Roman"/>
          <w:szCs w:val="24"/>
        </w:rPr>
        <w:t xml:space="preserve">). Furthermore, </w:t>
      </w:r>
      <w:r w:rsidRPr="00E00BE6">
        <w:rPr>
          <w:rFonts w:ascii="Times New Roman" w:eastAsia="Times New Roman" w:hAnsi="Times New Roman"/>
          <w:i/>
          <w:iCs/>
          <w:color w:val="000000"/>
          <w:szCs w:val="24"/>
        </w:rPr>
        <w:t>in vitro</w:t>
      </w:r>
      <w:r w:rsidRPr="00E00BE6">
        <w:rPr>
          <w:rFonts w:ascii="Times New Roman" w:eastAsia="Times New Roman" w:hAnsi="Times New Roman"/>
          <w:color w:val="000000"/>
          <w:szCs w:val="24"/>
        </w:rPr>
        <w:t xml:space="preserve"> studies demand concentrations (often in the 20-100 µM range) </w:t>
      </w:r>
      <w:r>
        <w:rPr>
          <w:rFonts w:ascii="Times New Roman" w:eastAsia="Times New Roman" w:hAnsi="Times New Roman"/>
          <w:color w:val="000000"/>
          <w:szCs w:val="24"/>
        </w:rPr>
        <w:fldChar w:fldCharType="begin">
          <w:fldData xml:space="preserve">PEVuZE5vdGU+PENpdGU+PEF1dGhvcj5MaW5rPC9BdXRob3I+PFllYXI+MjAxMDwvWWVhcj48UmVj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</w:fldData>
        </w:fldChar>
      </w:r>
      <w:r w:rsidR="00305A11">
        <w:rPr>
          <w:rFonts w:ascii="Times New Roman" w:eastAsia="Times New Roman" w:hAnsi="Times New Roman"/>
          <w:color w:val="000000"/>
          <w:szCs w:val="24"/>
        </w:rPr>
        <w:instrText xml:space="preserve"> ADDIN EN.CITE </w:instrText>
      </w:r>
      <w:r w:rsidR="00305A11">
        <w:rPr>
          <w:rFonts w:ascii="Times New Roman" w:eastAsia="Times New Roman" w:hAnsi="Times New Roman"/>
          <w:color w:val="000000"/>
          <w:szCs w:val="24"/>
        </w:rPr>
        <w:fldChar w:fldCharType="begin">
          <w:fldData xml:space="preserve">PEVuZE5vdGU+PENpdGU+PEF1dGhvcj5MaW5rPC9BdXRob3I+PFllYXI+MjAxMDwvWWVhcj48UmVj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</w:fldData>
        </w:fldChar>
      </w:r>
      <w:r w:rsidR="00305A11">
        <w:rPr>
          <w:rFonts w:ascii="Times New Roman" w:eastAsia="Times New Roman" w:hAnsi="Times New Roman"/>
          <w:color w:val="000000"/>
          <w:szCs w:val="24"/>
        </w:rPr>
        <w:instrText xml:space="preserve"> ADDIN EN.CITE.DATA </w:instrText>
      </w:r>
      <w:r w:rsidR="00305A11">
        <w:rPr>
          <w:rFonts w:ascii="Times New Roman" w:eastAsia="Times New Roman" w:hAnsi="Times New Roman"/>
          <w:color w:val="000000"/>
          <w:szCs w:val="24"/>
        </w:rPr>
      </w:r>
      <w:r w:rsidR="00305A11">
        <w:rPr>
          <w:rFonts w:ascii="Times New Roman" w:eastAsia="Times New Roman" w:hAnsi="Times New Roman"/>
          <w:color w:val="000000"/>
          <w:szCs w:val="24"/>
        </w:rPr>
        <w:fldChar w:fldCharType="end"/>
      </w:r>
      <w:r>
        <w:rPr>
          <w:rFonts w:ascii="Times New Roman" w:eastAsia="Times New Roman" w:hAnsi="Times New Roman"/>
          <w:color w:val="000000"/>
          <w:szCs w:val="24"/>
        </w:rPr>
      </w:r>
      <w:r>
        <w:rPr>
          <w:rFonts w:ascii="Times New Roman" w:eastAsia="Times New Roman" w:hAnsi="Times New Roman"/>
          <w:color w:val="000000"/>
          <w:szCs w:val="24"/>
        </w:rPr>
        <w:fldChar w:fldCharType="separate"/>
      </w:r>
      <w:r w:rsidR="00305A11" w:rsidRPr="00305A11">
        <w:rPr>
          <w:rFonts w:ascii="Times New Roman" w:eastAsia="Times New Roman" w:hAnsi="Times New Roman" w:cs="Times New Roman"/>
          <w:noProof/>
          <w:color w:val="000000"/>
          <w:szCs w:val="24"/>
        </w:rPr>
        <w:t>[30, 89]</w:t>
      </w:r>
      <w:r>
        <w:rPr>
          <w:rFonts w:ascii="Times New Roman" w:eastAsia="Times New Roman" w:hAnsi="Times New Roman"/>
          <w:color w:val="000000"/>
          <w:szCs w:val="24"/>
        </w:rPr>
        <w:fldChar w:fldCharType="end"/>
      </w:r>
      <w:r w:rsidRPr="00E00BE6">
        <w:rPr>
          <w:rFonts w:ascii="Times New Roman" w:eastAsia="Times New Roman" w:hAnsi="Times New Roman"/>
          <w:color w:val="000000"/>
          <w:szCs w:val="24"/>
        </w:rPr>
        <w:t xml:space="preserve"> that are several orders of magnitude higher than </w:t>
      </w:r>
      <w:proofErr w:type="spellStart"/>
      <w:r w:rsidRPr="00E00BE6">
        <w:rPr>
          <w:rFonts w:ascii="Times New Roman" w:eastAsia="Times New Roman" w:hAnsi="Times New Roman"/>
          <w:color w:val="000000"/>
          <w:szCs w:val="24"/>
        </w:rPr>
        <w:t>nM</w:t>
      </w:r>
      <w:proofErr w:type="spellEnd"/>
      <w:r w:rsidRPr="00E00BE6">
        <w:rPr>
          <w:rFonts w:ascii="Times New Roman" w:eastAsia="Times New Roman" w:hAnsi="Times New Roman"/>
          <w:color w:val="000000"/>
          <w:szCs w:val="24"/>
        </w:rPr>
        <w:t xml:space="preserve"> doses achievable in humans. </w:t>
      </w:r>
      <w:proofErr w:type="gramStart"/>
      <w:r w:rsidRPr="00E00BE6">
        <w:rPr>
          <w:rFonts w:ascii="Times New Roman" w:eastAsia="Times New Roman" w:hAnsi="Times New Roman"/>
          <w:color w:val="000000"/>
          <w:szCs w:val="24"/>
        </w:rPr>
        <w:t xml:space="preserve">The difference between these effects seen </w:t>
      </w:r>
      <w:r w:rsidRPr="00E00BE6">
        <w:rPr>
          <w:rFonts w:ascii="Times New Roman" w:eastAsia="Times New Roman" w:hAnsi="Times New Roman"/>
          <w:i/>
          <w:color w:val="000000"/>
          <w:szCs w:val="24"/>
        </w:rPr>
        <w:t>in vitro</w:t>
      </w:r>
      <w:r w:rsidRPr="00E00BE6">
        <w:rPr>
          <w:rFonts w:ascii="Times New Roman" w:eastAsia="Times New Roman" w:hAnsi="Times New Roman"/>
          <w:color w:val="000000"/>
          <w:szCs w:val="24"/>
        </w:rPr>
        <w:t xml:space="preserve"> using </w:t>
      </w:r>
      <w:proofErr w:type="spellStart"/>
      <w:r w:rsidRPr="00E00BE6">
        <w:rPr>
          <w:rFonts w:ascii="Times New Roman" w:eastAsia="Times New Roman" w:hAnsi="Times New Roman"/>
          <w:color w:val="000000"/>
          <w:szCs w:val="24"/>
        </w:rPr>
        <w:t>micromolar</w:t>
      </w:r>
      <w:proofErr w:type="spellEnd"/>
      <w:r w:rsidRPr="00E00BE6">
        <w:rPr>
          <w:rFonts w:ascii="Times New Roman" w:eastAsia="Times New Roman" w:hAnsi="Times New Roman"/>
          <w:color w:val="000000"/>
          <w:szCs w:val="24"/>
        </w:rPr>
        <w:t xml:space="preserve"> concentrations when </w:t>
      </w:r>
      <w:r w:rsidRPr="00E00BE6">
        <w:rPr>
          <w:rFonts w:ascii="Times New Roman" w:eastAsia="Times New Roman" w:hAnsi="Times New Roman"/>
          <w:color w:val="000000"/>
          <w:szCs w:val="24"/>
        </w:rPr>
        <w:lastRenderedPageBreak/>
        <w:t xml:space="preserve">compared with the </w:t>
      </w:r>
      <w:proofErr w:type="spellStart"/>
      <w:r w:rsidRPr="00E00BE6">
        <w:rPr>
          <w:rFonts w:ascii="Times New Roman" w:eastAsia="Times New Roman" w:hAnsi="Times New Roman"/>
          <w:color w:val="000000"/>
          <w:szCs w:val="24"/>
        </w:rPr>
        <w:t>nanomolar</w:t>
      </w:r>
      <w:proofErr w:type="spellEnd"/>
      <w:r w:rsidRPr="00E00BE6">
        <w:rPr>
          <w:rFonts w:ascii="Times New Roman" w:eastAsia="Times New Roman" w:hAnsi="Times New Roman"/>
          <w:color w:val="000000"/>
          <w:szCs w:val="24"/>
        </w:rPr>
        <w:t xml:space="preserve"> concentrations measured in human raises the issue of the translational relevance of some of the </w:t>
      </w:r>
      <w:r w:rsidRPr="00E00BE6">
        <w:rPr>
          <w:rFonts w:ascii="Times New Roman" w:eastAsia="Times New Roman" w:hAnsi="Times New Roman"/>
          <w:i/>
          <w:color w:val="000000"/>
          <w:szCs w:val="24"/>
        </w:rPr>
        <w:t>in vitro</w:t>
      </w:r>
      <w:r w:rsidRPr="00E00BE6">
        <w:rPr>
          <w:rFonts w:ascii="Times New Roman" w:eastAsia="Times New Roman" w:hAnsi="Times New Roman"/>
          <w:color w:val="000000"/>
          <w:szCs w:val="24"/>
        </w:rPr>
        <w:t xml:space="preserve"> studies, which likely accounts for at least part of the disappointing outcomes in clinical trials </w:t>
      </w:r>
      <w:r>
        <w:rPr>
          <w:rFonts w:ascii="Times New Roman" w:eastAsia="Times New Roman" w:hAnsi="Times New Roman"/>
          <w:color w:val="000000"/>
          <w:szCs w:val="24"/>
        </w:rPr>
        <w:fldChar w:fldCharType="begin">
          <w:fldData xml:space="preserve">PEVuZE5vdGU+PENpdGU+PEF1dGhvcj5NZXlza2VuczwvQXV0aG9yPjxZZWFyPjIwMDU8L1llYXI+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</w:fldData>
        </w:fldChar>
      </w:r>
      <w:r w:rsidR="00305A11">
        <w:rPr>
          <w:rFonts w:ascii="Times New Roman" w:eastAsia="Times New Roman" w:hAnsi="Times New Roman"/>
          <w:color w:val="000000"/>
          <w:szCs w:val="24"/>
        </w:rPr>
        <w:instrText xml:space="preserve"> ADDIN EN.CITE </w:instrText>
      </w:r>
      <w:r w:rsidR="00305A11">
        <w:rPr>
          <w:rFonts w:ascii="Times New Roman" w:eastAsia="Times New Roman" w:hAnsi="Times New Roman"/>
          <w:color w:val="000000"/>
          <w:szCs w:val="24"/>
        </w:rPr>
        <w:fldChar w:fldCharType="begin">
          <w:fldData xml:space="preserve">PEVuZE5vdGU+PENpdGU+PEF1dGhvcj5NZXlza2VuczwvQXV0aG9yPjxZZWFyPjIwMDU8L1llYXI+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</w:fldData>
        </w:fldChar>
      </w:r>
      <w:r w:rsidR="00305A11">
        <w:rPr>
          <w:rFonts w:ascii="Times New Roman" w:eastAsia="Times New Roman" w:hAnsi="Times New Roman"/>
          <w:color w:val="000000"/>
          <w:szCs w:val="24"/>
        </w:rPr>
        <w:instrText xml:space="preserve"> ADDIN EN.CITE.DATA </w:instrText>
      </w:r>
      <w:r w:rsidR="00305A11">
        <w:rPr>
          <w:rFonts w:ascii="Times New Roman" w:eastAsia="Times New Roman" w:hAnsi="Times New Roman"/>
          <w:color w:val="000000"/>
          <w:szCs w:val="24"/>
        </w:rPr>
      </w:r>
      <w:r w:rsidR="00305A11">
        <w:rPr>
          <w:rFonts w:ascii="Times New Roman" w:eastAsia="Times New Roman" w:hAnsi="Times New Roman"/>
          <w:color w:val="000000"/>
          <w:szCs w:val="24"/>
        </w:rPr>
        <w:fldChar w:fldCharType="end"/>
      </w:r>
      <w:r>
        <w:rPr>
          <w:rFonts w:ascii="Times New Roman" w:eastAsia="Times New Roman" w:hAnsi="Times New Roman"/>
          <w:color w:val="000000"/>
          <w:szCs w:val="24"/>
        </w:rPr>
      </w:r>
      <w:r>
        <w:rPr>
          <w:rFonts w:ascii="Times New Roman" w:eastAsia="Times New Roman" w:hAnsi="Times New Roman"/>
          <w:color w:val="000000"/>
          <w:szCs w:val="24"/>
        </w:rPr>
        <w:fldChar w:fldCharType="separate"/>
      </w:r>
      <w:r w:rsidR="00305A11" w:rsidRPr="00305A11">
        <w:rPr>
          <w:rFonts w:ascii="Times New Roman" w:eastAsia="Times New Roman" w:hAnsi="Times New Roman" w:cs="Times New Roman"/>
          <w:noProof/>
          <w:color w:val="000000"/>
          <w:szCs w:val="24"/>
        </w:rPr>
        <w:t>[99]</w:t>
      </w:r>
      <w:r>
        <w:rPr>
          <w:rFonts w:ascii="Times New Roman" w:eastAsia="Times New Roman" w:hAnsi="Times New Roman"/>
          <w:color w:val="000000"/>
          <w:szCs w:val="24"/>
        </w:rPr>
        <w:fldChar w:fldCharType="end"/>
      </w:r>
      <w:r w:rsidRPr="00E00BE6">
        <w:rPr>
          <w:rFonts w:ascii="Times New Roman" w:eastAsia="Times New Roman" w:hAnsi="Times New Roman"/>
          <w:color w:val="000000"/>
          <w:szCs w:val="24"/>
        </w:rPr>
        <w:t>.</w:t>
      </w:r>
      <w:proofErr w:type="gramEnd"/>
      <w:r w:rsidRPr="00E00BE6">
        <w:rPr>
          <w:rFonts w:ascii="Times New Roman" w:eastAsia="Times New Roman" w:hAnsi="Times New Roman"/>
          <w:color w:val="000000"/>
          <w:szCs w:val="24"/>
        </w:rPr>
        <w:t xml:space="preserve"> Tables </w:t>
      </w:r>
      <w:r w:rsidR="00807164">
        <w:rPr>
          <w:rFonts w:ascii="Times New Roman" w:eastAsia="Times New Roman" w:hAnsi="Times New Roman"/>
          <w:color w:val="000000"/>
          <w:szCs w:val="24"/>
        </w:rPr>
        <w:t>I.</w:t>
      </w:r>
      <w:r w:rsidR="00FD4854">
        <w:rPr>
          <w:rFonts w:ascii="Times New Roman" w:eastAsia="Times New Roman" w:hAnsi="Times New Roman"/>
          <w:color w:val="000000"/>
          <w:szCs w:val="24"/>
        </w:rPr>
        <w:t>2</w:t>
      </w:r>
      <w:r w:rsidRPr="00E00BE6">
        <w:rPr>
          <w:rFonts w:ascii="Times New Roman" w:eastAsia="Times New Roman" w:hAnsi="Times New Roman"/>
          <w:color w:val="000000"/>
          <w:szCs w:val="24"/>
        </w:rPr>
        <w:t xml:space="preserve"> and </w:t>
      </w:r>
      <w:r w:rsidR="00807164">
        <w:rPr>
          <w:rFonts w:ascii="Times New Roman" w:eastAsia="Times New Roman" w:hAnsi="Times New Roman"/>
          <w:color w:val="000000"/>
          <w:szCs w:val="24"/>
        </w:rPr>
        <w:t>I.</w:t>
      </w:r>
      <w:r w:rsidR="00FD4854">
        <w:rPr>
          <w:rFonts w:ascii="Times New Roman" w:eastAsia="Times New Roman" w:hAnsi="Times New Roman"/>
          <w:color w:val="000000"/>
          <w:szCs w:val="24"/>
        </w:rPr>
        <w:t>3</w:t>
      </w:r>
      <w:r w:rsidRPr="00E00BE6">
        <w:rPr>
          <w:rFonts w:ascii="Times New Roman" w:eastAsia="Times New Roman" w:hAnsi="Times New Roman"/>
          <w:color w:val="000000"/>
          <w:szCs w:val="24"/>
        </w:rPr>
        <w:t xml:space="preserve"> summarize this point where the mean IC</w:t>
      </w:r>
      <w:r w:rsidRPr="00E00BE6">
        <w:rPr>
          <w:rFonts w:ascii="Times New Roman" w:eastAsia="Times New Roman" w:hAnsi="Times New Roman"/>
          <w:color w:val="000000"/>
          <w:szCs w:val="24"/>
          <w:vertAlign w:val="subscript"/>
        </w:rPr>
        <w:t>50</w:t>
      </w:r>
      <w:r w:rsidRPr="00E00BE6">
        <w:rPr>
          <w:rFonts w:ascii="Times New Roman" w:eastAsia="Times New Roman" w:hAnsi="Times New Roman"/>
          <w:color w:val="000000"/>
          <w:szCs w:val="24"/>
        </w:rPr>
        <w:t xml:space="preserve"> concentrations observed in a variety of cancer cell lines are 41 µM, 21 µM, &gt;243 µM and 29 µM for the bioactives berberine, curcumin, </w:t>
      </w:r>
      <w:r w:rsidRPr="00E00BE6">
        <w:rPr>
          <w:rFonts w:ascii="Times New Roman" w:eastAsia="Times New Roman" w:hAnsi="Times New Roman"/>
          <w:i/>
          <w:color w:val="000000"/>
          <w:szCs w:val="24"/>
        </w:rPr>
        <w:t>ar</w:t>
      </w:r>
      <w:r w:rsidRPr="00E00BE6">
        <w:rPr>
          <w:rFonts w:ascii="Times New Roman" w:eastAsia="Times New Roman" w:hAnsi="Times New Roman"/>
          <w:color w:val="000000"/>
          <w:szCs w:val="24"/>
        </w:rPr>
        <w:t xml:space="preserve">-turmerone and coptisine, respectively, while the serum/plasma concentrations in humans provided oral doses of curcumin are in the </w:t>
      </w:r>
      <w:proofErr w:type="spellStart"/>
      <w:r w:rsidRPr="00E00BE6">
        <w:rPr>
          <w:rFonts w:ascii="Times New Roman" w:eastAsia="Times New Roman" w:hAnsi="Times New Roman"/>
          <w:color w:val="000000"/>
          <w:szCs w:val="24"/>
        </w:rPr>
        <w:t>nanomolar</w:t>
      </w:r>
      <w:proofErr w:type="spellEnd"/>
      <w:r w:rsidRPr="00E00BE6">
        <w:rPr>
          <w:rFonts w:ascii="Times New Roman" w:eastAsia="Times New Roman" w:hAnsi="Times New Roman"/>
          <w:color w:val="000000"/>
          <w:szCs w:val="24"/>
        </w:rPr>
        <w:t xml:space="preserve"> range. With one exception, the serum/plasma levels of curcumin are &lt;200 </w:t>
      </w:r>
      <w:proofErr w:type="spellStart"/>
      <w:r w:rsidRPr="00E00BE6">
        <w:rPr>
          <w:rFonts w:ascii="Times New Roman" w:eastAsia="Times New Roman" w:hAnsi="Times New Roman"/>
          <w:color w:val="000000"/>
          <w:szCs w:val="24"/>
        </w:rPr>
        <w:t>nM</w:t>
      </w:r>
      <w:proofErr w:type="spellEnd"/>
      <w:r w:rsidRPr="00E00BE6">
        <w:rPr>
          <w:rFonts w:ascii="Times New Roman" w:eastAsia="Times New Roman" w:hAnsi="Times New Roman"/>
          <w:color w:val="000000"/>
          <w:szCs w:val="24"/>
        </w:rPr>
        <w:t xml:space="preserve"> at doses as high as 12 g (Table </w:t>
      </w:r>
      <w:r w:rsidR="00807164">
        <w:rPr>
          <w:rFonts w:ascii="Times New Roman" w:eastAsia="Times New Roman" w:hAnsi="Times New Roman"/>
          <w:color w:val="000000"/>
          <w:szCs w:val="24"/>
        </w:rPr>
        <w:t>I.</w:t>
      </w:r>
      <w:r w:rsidR="00FD4854">
        <w:rPr>
          <w:rFonts w:ascii="Times New Roman" w:eastAsia="Times New Roman" w:hAnsi="Times New Roman"/>
          <w:color w:val="000000"/>
          <w:szCs w:val="24"/>
        </w:rPr>
        <w:t>3</w:t>
      </w:r>
      <w:r w:rsidRPr="00E00BE6">
        <w:rPr>
          <w:rFonts w:ascii="Times New Roman" w:eastAsia="Times New Roman" w:hAnsi="Times New Roman"/>
          <w:color w:val="000000"/>
          <w:szCs w:val="24"/>
        </w:rPr>
        <w:t xml:space="preserve">). Maintaining an individual bioactive in the presence of other bioactive compounds (originally derived from the food or extract of origin) may turn isolated compounds that have weak bioactivity to those that have substantially more activity at lower doses. This would make translation to humans more feasible. </w:t>
      </w:r>
      <w:r w:rsidRPr="00E00BE6">
        <w:rPr>
          <w:rFonts w:ascii="Times New Roman" w:hAnsi="Times New Roman"/>
          <w:bCs/>
          <w:szCs w:val="24"/>
        </w:rPr>
        <w:t xml:space="preserve">For instance, the World Cancer Research Fund/American Institute for Cancer Research reports that consumption of individual nutrients could in some instances result in vastly different outcomes when compared with their foods of origin </w:t>
      </w:r>
      <w:r>
        <w:rPr>
          <w:rFonts w:ascii="Times New Roman" w:hAnsi="Times New Roman"/>
          <w:bCs/>
          <w:szCs w:val="24"/>
        </w:rPr>
        <w:fldChar w:fldCharType="begin"/>
      </w:r>
      <w:r w:rsidR="00305A11">
        <w:rPr>
          <w:rFonts w:ascii="Times New Roman" w:hAnsi="Times New Roman"/>
          <w:bCs/>
          <w:szCs w:val="24"/>
        </w:rPr>
        <w:instrText xml:space="preserve"> ADDIN EN.CITE &lt;EndNote&gt;&lt;Cite&gt;&lt;Author&gt;Veer&lt;/Author&gt;&lt;Year&gt;2007&lt;/Year&gt;&lt;RecNum&gt;453&lt;/RecNum&gt;&lt;DisplayText&gt;&lt;style font="Times New Roman"&gt;[249]&lt;/style&gt;&lt;/DisplayText&gt;&lt;record&gt;&lt;rec-number&gt;453&lt;/rec-number&gt;&lt;foreign-keys&gt;&lt;key app="EN" db-id="epxp0ez96099ace9a5i5t2e9aezrz99veess" timestamp="1416324692"&gt;453&lt;/key&gt;&lt;/foreign-keys&gt;&lt;ref-type name="Journal Article"&gt;17&lt;/ref-type&gt;&lt;contributors&gt;&lt;authors&gt;&lt;author&gt;Veer, P&lt;/author&gt;&lt;author&gt;Kampman, E&lt;/author&gt;&lt;/authors&gt;&lt;/contributors&gt;&lt;titles&gt;&lt;title&gt;Food, nutrition, physical activity and the prevention of cancer: a global perspective&lt;/title&gt;&lt;secondary-title&gt;Washington, DC: World Cancer Research Fund/American Institute for Cancer Research&lt;/secondary-title&gt;&lt;/titles&gt;&lt;periodical&gt;&lt;full-title&gt;Washington, DC: World Cancer Research Fund/American Institute for Cancer Research&lt;/full-title&gt;&lt;/periodical&gt;&lt;dates&gt;&lt;year&gt;2007&lt;/year&gt;&lt;/dates&gt;&lt;urls&gt;&lt;/urls&gt;&lt;/record&gt;&lt;/Cite&gt;&lt;/EndNote&gt;</w:instrText>
      </w:r>
      <w:r>
        <w:rPr>
          <w:rFonts w:ascii="Times New Roman" w:hAnsi="Times New Roman"/>
          <w:bCs/>
          <w:szCs w:val="24"/>
        </w:rPr>
        <w:fldChar w:fldCharType="separate"/>
      </w:r>
      <w:r w:rsidR="00305A11" w:rsidRPr="00305A11">
        <w:rPr>
          <w:rFonts w:ascii="Times New Roman" w:hAnsi="Times New Roman" w:cs="Times New Roman"/>
          <w:bCs/>
          <w:noProof/>
          <w:szCs w:val="24"/>
        </w:rPr>
        <w:t>[249]</w:t>
      </w:r>
      <w:r>
        <w:rPr>
          <w:rFonts w:ascii="Times New Roman" w:hAnsi="Times New Roman"/>
          <w:bCs/>
          <w:szCs w:val="24"/>
        </w:rPr>
        <w:fldChar w:fldCharType="end"/>
      </w:r>
      <w:r w:rsidRPr="00E00BE6">
        <w:rPr>
          <w:rFonts w:ascii="Times New Roman" w:hAnsi="Times New Roman"/>
          <w:bCs/>
          <w:szCs w:val="24"/>
        </w:rPr>
        <w:t xml:space="preserve">. This concept of the importance of the complex source versus isolated nutrients is echoed by the American Cancer Society </w:t>
      </w:r>
      <w:r>
        <w:rPr>
          <w:rFonts w:ascii="Times New Roman" w:hAnsi="Times New Roman"/>
          <w:bCs/>
          <w:szCs w:val="24"/>
        </w:rPr>
        <w:fldChar w:fldCharType="begin"/>
      </w:r>
      <w:r w:rsidR="00305A11">
        <w:rPr>
          <w:rFonts w:ascii="Times New Roman" w:hAnsi="Times New Roman"/>
          <w:bCs/>
          <w:szCs w:val="24"/>
        </w:rPr>
        <w:instrText xml:space="preserve"> ADDIN EN.CITE &lt;EndNote&gt;&lt;Cite&gt;&lt;Author&gt;Kushi&lt;/Author&gt;&lt;Year&gt;2012&lt;/Year&gt;&lt;RecNum&gt;454&lt;/RecNum&gt;&lt;DisplayText&gt;&lt;style font="Times New Roman"&gt;[250]&lt;/style&gt;&lt;/DisplayText&gt;&lt;record&gt;&lt;rec-number&gt;454&lt;/rec-number&gt;&lt;foreign-keys&gt;&lt;key app="EN" db-id="epxp0ez96099ace9a5i5t2e9aezrz99veess" timestamp="1416324858"&gt;454&lt;/key&gt;&lt;/foreign-keys&gt;&lt;ref-type name="Journal Article"&gt;17&lt;/ref-type&gt;&lt;contributors&gt;&lt;authors&gt;&lt;author&gt;Kushi, Lawrence H&lt;/author&gt;&lt;author&gt;Doyle, Colleen&lt;/author&gt;&lt;author&gt;McCullough, Marji&lt;/author&gt;&lt;author&gt;Rock, Cheryl L&lt;/aut</w:instrText>
      </w:r>
      <w:r w:rsidR="00305A11">
        <w:rPr>
          <w:rFonts w:ascii="Times New Roman" w:hAnsi="Times New Roman" w:hint="eastAsia"/>
          <w:bCs/>
          <w:szCs w:val="24"/>
        </w:rPr>
        <w:instrText>hor&gt;&lt;author&gt;Demark</w:instrText>
      </w:r>
      <w:r w:rsidR="00305A11">
        <w:rPr>
          <w:rFonts w:ascii="Times New Roman" w:hAnsi="Times New Roman" w:hint="eastAsia"/>
          <w:bCs/>
          <w:szCs w:val="24"/>
        </w:rPr>
        <w:instrText>‐</w:instrText>
      </w:r>
      <w:r w:rsidR="00305A11">
        <w:rPr>
          <w:rFonts w:ascii="Times New Roman" w:hAnsi="Times New Roman" w:hint="eastAsia"/>
          <w:bCs/>
          <w:szCs w:val="24"/>
        </w:rPr>
        <w:instrText>Wahnefried, Wendy&lt;/author&gt;&lt;author&gt;Bandera, Elisa V&lt;/author&gt;&lt;author&gt;Gapstur, Susan&lt;/author&gt;&lt;author&gt;Patel, Alpa V&lt;/author&gt;&lt;author&gt;Andrews, Kimberly&lt;/author&gt;&lt;author&gt;Gansler, Ted&lt;/author&gt;&lt;/authors&gt;&lt;/contributors&gt;&lt;titles&gt;&lt;title&gt;American Canc</w:instrText>
      </w:r>
      <w:r w:rsidR="00305A11">
        <w:rPr>
          <w:rFonts w:ascii="Times New Roman" w:hAnsi="Times New Roman"/>
          <w:bCs/>
          <w:szCs w:val="24"/>
        </w:rPr>
        <w:instrText>er Society guidelines on nutrition and physical activity for cancer prevention&lt;/title&gt;&lt;secondary-title&gt;CA: A Cancer Journal for Clinicians&lt;/secondary-title&gt;&lt;/titles&gt;&lt;periodical&gt;&lt;full-title&gt;CA Cancer J Clin&lt;/full-title&gt;&lt;abbr-1&gt;CA: a cancer journal for clinicians&lt;/abbr-1&gt;&lt;/periodical&gt;&lt;pages&gt;30-67&lt;/pages&gt;&lt;volume&gt;62&lt;/volume&gt;&lt;number&gt;1&lt;/number&gt;&lt;dates&gt;&lt;year&gt;2012&lt;/year&gt;&lt;/dates&gt;&lt;isbn&gt;1542-4863&lt;/isbn&gt;&lt;urls&gt;&lt;/urls&gt;&lt;/record&gt;&lt;/Cite&gt;&lt;/EndNote&gt;</w:instrText>
      </w:r>
      <w:r>
        <w:rPr>
          <w:rFonts w:ascii="Times New Roman" w:hAnsi="Times New Roman"/>
          <w:bCs/>
          <w:szCs w:val="24"/>
        </w:rPr>
        <w:fldChar w:fldCharType="separate"/>
      </w:r>
      <w:r w:rsidR="00305A11" w:rsidRPr="00305A11">
        <w:rPr>
          <w:rFonts w:ascii="Times New Roman" w:hAnsi="Times New Roman" w:cs="Times New Roman"/>
          <w:bCs/>
          <w:noProof/>
          <w:szCs w:val="24"/>
        </w:rPr>
        <w:t>[250]</w:t>
      </w:r>
      <w:r>
        <w:rPr>
          <w:rFonts w:ascii="Times New Roman" w:hAnsi="Times New Roman"/>
          <w:bCs/>
          <w:szCs w:val="24"/>
        </w:rPr>
        <w:fldChar w:fldCharType="end"/>
      </w:r>
      <w:r w:rsidRPr="00E00BE6">
        <w:rPr>
          <w:rFonts w:ascii="Times New Roman" w:hAnsi="Times New Roman"/>
          <w:bCs/>
          <w:szCs w:val="24"/>
        </w:rPr>
        <w:fldChar w:fldCharType="begin">
          <w:fldData xml:space="preserve">PFJlZm1hbj48Q2l0ZT48QXV0aG9yPkt1c2hpPC9BdXRob3I+PFllYXI+MjAxMjwvWWVhcj48UmVj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=
</w:fldData>
        </w:fldChar>
      </w:r>
      <w:r>
        <w:rPr>
          <w:rFonts w:ascii="Times New Roman" w:hAnsi="Times New Roman"/>
          <w:bCs/>
          <w:szCs w:val="24"/>
        </w:rPr>
        <w:instrText xml:space="preserve"> ADDIN REFMGR.CITE </w:instrText>
      </w:r>
      <w:r>
        <w:rPr>
          <w:rFonts w:ascii="Times New Roman" w:hAnsi="Times New Roman"/>
          <w:bCs/>
          <w:szCs w:val="24"/>
        </w:rPr>
        <w:fldChar w:fldCharType="begin">
          <w:fldData xml:space="preserve">PFJlZm1hbj48Q2l0ZT48QXV0aG9yPkt1c2hpPC9BdXRob3I+PFllYXI+MjAxMjwvWWVhcj48UmVj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=
</w:fldData>
        </w:fldChar>
      </w:r>
      <w:r>
        <w:rPr>
          <w:rFonts w:ascii="Times New Roman" w:hAnsi="Times New Roman"/>
          <w:bCs/>
          <w:szCs w:val="24"/>
        </w:rPr>
        <w:instrText xml:space="preserve"> ADDIN EN.CITE.DATA </w:instrText>
      </w:r>
      <w:r>
        <w:rPr>
          <w:rFonts w:ascii="Times New Roman" w:hAnsi="Times New Roman"/>
          <w:bCs/>
          <w:szCs w:val="24"/>
        </w:rPr>
      </w:r>
      <w:r>
        <w:rPr>
          <w:rFonts w:ascii="Times New Roman" w:hAnsi="Times New Roman"/>
          <w:bCs/>
          <w:szCs w:val="24"/>
        </w:rPr>
        <w:fldChar w:fldCharType="end"/>
      </w:r>
      <w:r w:rsidRPr="00E00BE6">
        <w:rPr>
          <w:rFonts w:ascii="Times New Roman" w:hAnsi="Times New Roman"/>
          <w:bCs/>
          <w:szCs w:val="24"/>
        </w:rPr>
      </w:r>
      <w:r w:rsidRPr="00E00BE6">
        <w:rPr>
          <w:rFonts w:ascii="Times New Roman" w:hAnsi="Times New Roman"/>
          <w:bCs/>
          <w:szCs w:val="24"/>
        </w:rPr>
        <w:fldChar w:fldCharType="end"/>
      </w:r>
      <w:r w:rsidRPr="00E00BE6">
        <w:rPr>
          <w:rFonts w:ascii="Times New Roman" w:hAnsi="Times New Roman"/>
          <w:bCs/>
          <w:szCs w:val="24"/>
        </w:rPr>
        <w:t>.</w:t>
      </w:r>
      <w:r w:rsidRPr="00E00BE6">
        <w:rPr>
          <w:rFonts w:ascii="Times New Roman" w:eastAsia="Times New Roman" w:hAnsi="Times New Roman"/>
          <w:color w:val="000000"/>
          <w:szCs w:val="24"/>
        </w:rPr>
        <w:t xml:space="preserve"> Importantly, this concept can be equally applied to combinations of foods or botanicals.</w:t>
      </w:r>
    </w:p>
    <w:p w:rsidR="005E1F91" w:rsidRPr="00E00BE6" w:rsidRDefault="005E1F91" w:rsidP="005E1F91">
      <w:pPr>
        <w:spacing w:after="0" w:line="480" w:lineRule="auto"/>
        <w:ind w:firstLine="720"/>
        <w:rPr>
          <w:rFonts w:ascii="Times New Roman" w:hAnsi="Times New Roman"/>
          <w:szCs w:val="24"/>
        </w:rPr>
      </w:pPr>
      <w:r w:rsidRPr="00E00BE6">
        <w:rPr>
          <w:rFonts w:ascii="Times New Roman" w:hAnsi="Times New Roman"/>
          <w:szCs w:val="24"/>
        </w:rPr>
        <w:t xml:space="preserve">To investigate the synergistic action of botanicals, we used CWR22Rv1 and HEK293 cells. CWR22Rv1 cells are an </w:t>
      </w:r>
      <w:r w:rsidRPr="00E00BE6">
        <w:rPr>
          <w:rFonts w:ascii="Times New Roman" w:hAnsi="Times New Roman"/>
          <w:i/>
          <w:szCs w:val="24"/>
        </w:rPr>
        <w:t>in vitro</w:t>
      </w:r>
      <w:r w:rsidRPr="00E00BE6">
        <w:rPr>
          <w:rFonts w:ascii="Times New Roman" w:hAnsi="Times New Roman"/>
          <w:szCs w:val="24"/>
        </w:rPr>
        <w:t xml:space="preserve"> model of castrate-resistant prostate cancer (PCa) </w:t>
      </w:r>
      <w:r>
        <w:rPr>
          <w:rFonts w:ascii="Times New Roman" w:hAnsi="Times New Roman"/>
          <w:szCs w:val="24"/>
        </w:rPr>
        <w:fldChar w:fldCharType="begin">
          <w:fldData xml:space="preserve">PEVuZE5vdGU+PENpdGU+PEF1dGhvcj5TcmFta29za2k8L0F1dGhvcj48WWVhcj4xOTk5PC9ZZWFy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</w:fldData>
        </w:fldChar>
      </w:r>
      <w:r w:rsidR="00305A11">
        <w:rPr>
          <w:rFonts w:ascii="Times New Roman" w:hAnsi="Times New Roman"/>
          <w:szCs w:val="24"/>
        </w:rPr>
        <w:instrText xml:space="preserve"> ADDIN EN.CITE </w:instrText>
      </w:r>
      <w:r w:rsidR="00305A11">
        <w:rPr>
          <w:rFonts w:ascii="Times New Roman" w:hAnsi="Times New Roman"/>
          <w:szCs w:val="24"/>
        </w:rPr>
        <w:fldChar w:fldCharType="begin">
          <w:fldData xml:space="preserve">PEVuZE5vdGU+PENpdGU+PEF1dGhvcj5TcmFta29za2k8L0F1dGhvcj48WWVhcj4xOTk5PC9ZZWFy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</w:fldData>
        </w:fldChar>
      </w:r>
      <w:r w:rsidR="00305A11">
        <w:rPr>
          <w:rFonts w:ascii="Times New Roman" w:hAnsi="Times New Roman"/>
          <w:szCs w:val="24"/>
        </w:rPr>
        <w:instrText xml:space="preserve"> ADDIN EN.CITE.DATA </w:instrText>
      </w:r>
      <w:r w:rsidR="00305A11">
        <w:rPr>
          <w:rFonts w:ascii="Times New Roman" w:hAnsi="Times New Roman"/>
          <w:szCs w:val="24"/>
        </w:rPr>
      </w:r>
      <w:r w:rsidR="00305A11">
        <w:rPr>
          <w:rFonts w:ascii="Times New Roman" w:hAnsi="Times New Roman"/>
          <w:szCs w:val="24"/>
        </w:rPr>
        <w:fldChar w:fldCharType="end"/>
      </w:r>
      <w:r>
        <w:rPr>
          <w:rFonts w:ascii="Times New Roman" w:hAnsi="Times New Roman"/>
          <w:szCs w:val="24"/>
        </w:rPr>
      </w:r>
      <w:r>
        <w:rPr>
          <w:rFonts w:ascii="Times New Roman" w:hAnsi="Times New Roman"/>
          <w:szCs w:val="24"/>
        </w:rPr>
        <w:fldChar w:fldCharType="separate"/>
      </w:r>
      <w:r w:rsidR="00305A11" w:rsidRPr="00305A11">
        <w:rPr>
          <w:rFonts w:ascii="Times New Roman" w:hAnsi="Times New Roman" w:cs="Times New Roman"/>
          <w:noProof/>
          <w:szCs w:val="24"/>
        </w:rPr>
        <w:t>[137]</w:t>
      </w:r>
      <w:r>
        <w:rPr>
          <w:rFonts w:ascii="Times New Roman" w:hAnsi="Times New Roman"/>
          <w:szCs w:val="24"/>
        </w:rPr>
        <w:fldChar w:fldCharType="end"/>
      </w:r>
      <w:r w:rsidRPr="00E00BE6">
        <w:rPr>
          <w:rFonts w:ascii="Times New Roman" w:hAnsi="Times New Roman"/>
          <w:szCs w:val="24"/>
        </w:rPr>
        <w:t xml:space="preserve"> and complement our research investigating the effects of a mixture of bioactive botanicals on in vitro and in vivo models of castrate-resistant PCa </w:t>
      </w:r>
      <w:r>
        <w:rPr>
          <w:rFonts w:ascii="Times New Roman" w:hAnsi="Times New Roman"/>
          <w:szCs w:val="24"/>
        </w:rPr>
        <w:fldChar w:fldCharType="begin">
          <w:fldData xml:space="preserve">PEVuZE5vdGU+PENpdGU+PEF1dGhvcj5IdWFuZzwvQXV0aG9yPjxZZWFyPjIwMTE8L1llYXI+PFJl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</w:fldData>
        </w:fldChar>
      </w:r>
      <w:r w:rsidR="00305A11">
        <w:rPr>
          <w:rFonts w:ascii="Times New Roman" w:hAnsi="Times New Roman"/>
          <w:szCs w:val="24"/>
        </w:rPr>
        <w:instrText xml:space="preserve"> ADDIN EN.CITE </w:instrText>
      </w:r>
      <w:r w:rsidR="00305A11">
        <w:rPr>
          <w:rFonts w:ascii="Times New Roman" w:hAnsi="Times New Roman"/>
          <w:szCs w:val="24"/>
        </w:rPr>
        <w:fldChar w:fldCharType="begin">
          <w:fldData xml:space="preserve">PEVuZE5vdGU+PENpdGU+PEF1dGhvcj5IdWFuZzwvQXV0aG9yPjxZZWFyPjIwMTE8L1llYXI+PFJl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</w:fldData>
        </w:fldChar>
      </w:r>
      <w:r w:rsidR="00305A11">
        <w:rPr>
          <w:rFonts w:ascii="Times New Roman" w:hAnsi="Times New Roman"/>
          <w:szCs w:val="24"/>
        </w:rPr>
        <w:instrText xml:space="preserve"> ADDIN EN.CITE.DATA </w:instrText>
      </w:r>
      <w:r w:rsidR="00305A11">
        <w:rPr>
          <w:rFonts w:ascii="Times New Roman" w:hAnsi="Times New Roman"/>
          <w:szCs w:val="24"/>
        </w:rPr>
      </w:r>
      <w:r w:rsidR="00305A11">
        <w:rPr>
          <w:rFonts w:ascii="Times New Roman" w:hAnsi="Times New Roman"/>
          <w:szCs w:val="24"/>
        </w:rPr>
        <w:fldChar w:fldCharType="end"/>
      </w:r>
      <w:r>
        <w:rPr>
          <w:rFonts w:ascii="Times New Roman" w:hAnsi="Times New Roman"/>
          <w:szCs w:val="24"/>
        </w:rPr>
      </w:r>
      <w:r>
        <w:rPr>
          <w:rFonts w:ascii="Times New Roman" w:hAnsi="Times New Roman"/>
          <w:szCs w:val="24"/>
        </w:rPr>
        <w:fldChar w:fldCharType="separate"/>
      </w:r>
      <w:r w:rsidR="00305A11" w:rsidRPr="00305A11">
        <w:rPr>
          <w:rFonts w:ascii="Times New Roman" w:hAnsi="Times New Roman" w:cs="Times New Roman"/>
          <w:noProof/>
          <w:szCs w:val="24"/>
        </w:rPr>
        <w:t>[143, 148, 150]</w:t>
      </w:r>
      <w:r>
        <w:rPr>
          <w:rFonts w:ascii="Times New Roman" w:hAnsi="Times New Roman"/>
          <w:szCs w:val="24"/>
        </w:rPr>
        <w:fldChar w:fldCharType="end"/>
      </w:r>
      <w:r w:rsidRPr="00E00BE6">
        <w:rPr>
          <w:rFonts w:ascii="Times New Roman" w:hAnsi="Times New Roman"/>
          <w:szCs w:val="24"/>
        </w:rPr>
        <w:t xml:space="preserve">. The HEK293 cell line is a transformed human embryonic kidney cell that is widely used as a tool for expression vectors </w:t>
      </w:r>
      <w:r>
        <w:rPr>
          <w:rFonts w:ascii="Times New Roman" w:hAnsi="Times New Roman"/>
          <w:szCs w:val="24"/>
        </w:rPr>
        <w:fldChar w:fldCharType="begin">
          <w:fldData xml:space="preserve">PEVuZE5vdGU+PENpdGU+PEF1dGhvcj5UaG9tYXM8L0F1dGhvcj48WWVhcj4yMDA1PC9ZZWFyPjxS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=
</w:fldData>
        </w:fldChar>
      </w:r>
      <w:r w:rsidR="00305A11">
        <w:rPr>
          <w:rFonts w:ascii="Times New Roman" w:hAnsi="Times New Roman"/>
          <w:szCs w:val="24"/>
        </w:rPr>
        <w:instrText xml:space="preserve"> ADDIN EN.CITE </w:instrText>
      </w:r>
      <w:r w:rsidR="00305A11">
        <w:rPr>
          <w:rFonts w:ascii="Times New Roman" w:hAnsi="Times New Roman"/>
          <w:szCs w:val="24"/>
        </w:rPr>
        <w:fldChar w:fldCharType="begin">
          <w:fldData xml:space="preserve">PEVuZE5vdGU+PENpdGU+PEF1dGhvcj5UaG9tYXM8L0F1dGhvcj48WWVhcj4yMDA1PC9ZZWFyPjxS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=
</w:fldData>
        </w:fldChar>
      </w:r>
      <w:r w:rsidR="00305A11">
        <w:rPr>
          <w:rFonts w:ascii="Times New Roman" w:hAnsi="Times New Roman"/>
          <w:szCs w:val="24"/>
        </w:rPr>
        <w:instrText xml:space="preserve"> ADDIN EN.CITE.DATA </w:instrText>
      </w:r>
      <w:r w:rsidR="00305A11">
        <w:rPr>
          <w:rFonts w:ascii="Times New Roman" w:hAnsi="Times New Roman"/>
          <w:szCs w:val="24"/>
        </w:rPr>
      </w:r>
      <w:r w:rsidR="00305A11">
        <w:rPr>
          <w:rFonts w:ascii="Times New Roman" w:hAnsi="Times New Roman"/>
          <w:szCs w:val="24"/>
        </w:rPr>
        <w:fldChar w:fldCharType="end"/>
      </w:r>
      <w:r>
        <w:rPr>
          <w:rFonts w:ascii="Times New Roman" w:hAnsi="Times New Roman"/>
          <w:szCs w:val="24"/>
        </w:rPr>
      </w:r>
      <w:r>
        <w:rPr>
          <w:rFonts w:ascii="Times New Roman" w:hAnsi="Times New Roman"/>
          <w:szCs w:val="24"/>
        </w:rPr>
        <w:fldChar w:fldCharType="separate"/>
      </w:r>
      <w:r w:rsidR="00305A11" w:rsidRPr="00305A11">
        <w:rPr>
          <w:rFonts w:ascii="Times New Roman" w:hAnsi="Times New Roman" w:cs="Times New Roman"/>
          <w:noProof/>
          <w:szCs w:val="24"/>
        </w:rPr>
        <w:t>[139]</w:t>
      </w:r>
      <w:r>
        <w:rPr>
          <w:rFonts w:ascii="Times New Roman" w:hAnsi="Times New Roman"/>
          <w:szCs w:val="24"/>
        </w:rPr>
        <w:fldChar w:fldCharType="end"/>
      </w:r>
      <w:r w:rsidRPr="00E00BE6">
        <w:rPr>
          <w:rFonts w:ascii="Times New Roman" w:hAnsi="Times New Roman"/>
          <w:szCs w:val="24"/>
        </w:rPr>
        <w:t xml:space="preserve">. In this case, HEK293 cells were transfected </w:t>
      </w:r>
      <w:r w:rsidRPr="00E00BE6">
        <w:rPr>
          <w:rFonts w:ascii="Times New Roman" w:hAnsi="Times New Roman"/>
          <w:szCs w:val="24"/>
        </w:rPr>
        <w:lastRenderedPageBreak/>
        <w:t xml:space="preserve">with a </w:t>
      </w:r>
      <w:r w:rsidRPr="00E00BE6">
        <w:rPr>
          <w:rFonts w:ascii="Times New Roman" w:hAnsi="Times New Roman"/>
          <w:bCs/>
          <w:szCs w:val="24"/>
        </w:rPr>
        <w:t xml:space="preserve">recombinant plasmid expressing a luciferase gene under the control of a </w:t>
      </w:r>
      <w:proofErr w:type="spellStart"/>
      <w:r w:rsidRPr="00E00BE6">
        <w:rPr>
          <w:rFonts w:ascii="Times New Roman" w:hAnsi="Times New Roman"/>
          <w:bCs/>
          <w:szCs w:val="24"/>
        </w:rPr>
        <w:t>multimerized</w:t>
      </w:r>
      <w:proofErr w:type="spellEnd"/>
      <w:r w:rsidRPr="00E00BE6">
        <w:rPr>
          <w:rFonts w:ascii="Times New Roman" w:hAnsi="Times New Roman"/>
          <w:bCs/>
          <w:szCs w:val="24"/>
        </w:rPr>
        <w:t xml:space="preserve"> NF-κB responsive-promoter stimulated with TNFα </w:t>
      </w:r>
      <w:r>
        <w:rPr>
          <w:rFonts w:ascii="Times New Roman" w:hAnsi="Times New Roman"/>
          <w:bCs/>
          <w:szCs w:val="24"/>
        </w:rPr>
        <w:fldChar w:fldCharType="begin">
          <w:fldData xml:space="preserve">PEVuZE5vdGU+PENpdGU+PEF1dGhvcj5CdXJrZTwvQXV0aG9yPjxZZWFyPjIwMTE8L1llYXI+PFJl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</w:fldData>
        </w:fldChar>
      </w:r>
      <w:r w:rsidR="00305A11">
        <w:rPr>
          <w:rFonts w:ascii="Times New Roman" w:hAnsi="Times New Roman"/>
          <w:bCs/>
          <w:szCs w:val="24"/>
        </w:rPr>
        <w:instrText xml:space="preserve"> ADDIN EN.CITE </w:instrText>
      </w:r>
      <w:r w:rsidR="00305A11">
        <w:rPr>
          <w:rFonts w:ascii="Times New Roman" w:hAnsi="Times New Roman"/>
          <w:bCs/>
          <w:szCs w:val="24"/>
        </w:rPr>
        <w:fldChar w:fldCharType="begin">
          <w:fldData xml:space="preserve">PEVuZE5vdGU+PENpdGU+PEF1dGhvcj5CdXJrZTwvQXV0aG9yPjxZZWFyPjIwMTE8L1llYXI+PFJl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</w:fldData>
        </w:fldChar>
      </w:r>
      <w:r w:rsidR="00305A11">
        <w:rPr>
          <w:rFonts w:ascii="Times New Roman" w:hAnsi="Times New Roman"/>
          <w:bCs/>
          <w:szCs w:val="24"/>
        </w:rPr>
        <w:instrText xml:space="preserve"> ADDIN EN.CITE.DATA </w:instrText>
      </w:r>
      <w:r w:rsidR="00305A11">
        <w:rPr>
          <w:rFonts w:ascii="Times New Roman" w:hAnsi="Times New Roman"/>
          <w:bCs/>
          <w:szCs w:val="24"/>
        </w:rPr>
      </w:r>
      <w:r w:rsidR="00305A11">
        <w:rPr>
          <w:rFonts w:ascii="Times New Roman" w:hAnsi="Times New Roman"/>
          <w:bCs/>
          <w:szCs w:val="24"/>
        </w:rPr>
        <w:fldChar w:fldCharType="end"/>
      </w:r>
      <w:r>
        <w:rPr>
          <w:rFonts w:ascii="Times New Roman" w:hAnsi="Times New Roman"/>
          <w:bCs/>
          <w:szCs w:val="24"/>
        </w:rPr>
      </w:r>
      <w:r>
        <w:rPr>
          <w:rFonts w:ascii="Times New Roman" w:hAnsi="Times New Roman"/>
          <w:bCs/>
          <w:szCs w:val="24"/>
        </w:rPr>
        <w:fldChar w:fldCharType="separate"/>
      </w:r>
      <w:r w:rsidR="00305A11" w:rsidRPr="00305A11">
        <w:rPr>
          <w:rFonts w:ascii="Times New Roman" w:hAnsi="Times New Roman" w:cs="Times New Roman"/>
          <w:bCs/>
          <w:noProof/>
          <w:szCs w:val="24"/>
        </w:rPr>
        <w:t>[251]</w:t>
      </w:r>
      <w:r>
        <w:rPr>
          <w:rFonts w:ascii="Times New Roman" w:hAnsi="Times New Roman"/>
          <w:bCs/>
          <w:szCs w:val="24"/>
        </w:rPr>
        <w:fldChar w:fldCharType="end"/>
      </w:r>
      <w:r w:rsidRPr="00E00BE6">
        <w:rPr>
          <w:rFonts w:ascii="Times New Roman" w:hAnsi="Times New Roman"/>
          <w:bCs/>
          <w:szCs w:val="24"/>
        </w:rPr>
        <w:fldChar w:fldCharType="begin">
          <w:fldData xml:space="preserve">PFJlZm1hbj48Q2l0ZT48QXV0aG9yPkJ1cmtlPC9BdXRob3I+PFllYXI+MjAxMTwvWWVhcj48UmVj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</w:fldData>
        </w:fldChar>
      </w:r>
      <w:r>
        <w:rPr>
          <w:rFonts w:ascii="Times New Roman" w:hAnsi="Times New Roman"/>
          <w:bCs/>
          <w:szCs w:val="24"/>
        </w:rPr>
        <w:instrText xml:space="preserve"> ADDIN REFMGR.CITE </w:instrText>
      </w:r>
      <w:r>
        <w:rPr>
          <w:rFonts w:ascii="Times New Roman" w:hAnsi="Times New Roman"/>
          <w:bCs/>
          <w:szCs w:val="24"/>
        </w:rPr>
        <w:fldChar w:fldCharType="begin">
          <w:fldData xml:space="preserve">PFJlZm1hbj48Q2l0ZT48QXV0aG9yPkJ1cmtlPC9BdXRob3I+PFllYXI+MjAxMTwvWWVhcj48UmVj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</w:fldData>
        </w:fldChar>
      </w:r>
      <w:r>
        <w:rPr>
          <w:rFonts w:ascii="Times New Roman" w:hAnsi="Times New Roman"/>
          <w:bCs/>
          <w:szCs w:val="24"/>
        </w:rPr>
        <w:instrText xml:space="preserve"> ADDIN EN.CITE.DATA </w:instrText>
      </w:r>
      <w:r>
        <w:rPr>
          <w:rFonts w:ascii="Times New Roman" w:hAnsi="Times New Roman"/>
          <w:bCs/>
          <w:szCs w:val="24"/>
        </w:rPr>
      </w:r>
      <w:r>
        <w:rPr>
          <w:rFonts w:ascii="Times New Roman" w:hAnsi="Times New Roman"/>
          <w:bCs/>
          <w:szCs w:val="24"/>
        </w:rPr>
        <w:fldChar w:fldCharType="end"/>
      </w:r>
      <w:r w:rsidRPr="00E00BE6">
        <w:rPr>
          <w:rFonts w:ascii="Times New Roman" w:hAnsi="Times New Roman"/>
          <w:bCs/>
          <w:szCs w:val="24"/>
        </w:rPr>
      </w:r>
      <w:r w:rsidRPr="00E00BE6">
        <w:rPr>
          <w:rFonts w:ascii="Times New Roman" w:hAnsi="Times New Roman"/>
          <w:bCs/>
          <w:szCs w:val="24"/>
        </w:rPr>
        <w:fldChar w:fldCharType="end"/>
      </w:r>
      <w:r w:rsidRPr="00E00BE6">
        <w:rPr>
          <w:rFonts w:ascii="Times New Roman" w:hAnsi="Times New Roman"/>
          <w:szCs w:val="24"/>
        </w:rPr>
        <w:t>.</w:t>
      </w:r>
    </w:p>
    <w:p w:rsidR="005E1F91" w:rsidRPr="00E00BE6" w:rsidRDefault="005E1F91" w:rsidP="005E1F91">
      <w:pPr>
        <w:spacing w:after="0" w:line="480" w:lineRule="auto"/>
        <w:rPr>
          <w:rFonts w:ascii="Times New Roman" w:hAnsi="Times New Roman"/>
          <w:szCs w:val="24"/>
        </w:rPr>
      </w:pPr>
      <w:r w:rsidRPr="00E00BE6">
        <w:rPr>
          <w:rFonts w:ascii="Times New Roman" w:hAnsi="Times New Roman"/>
          <w:szCs w:val="24"/>
        </w:rPr>
        <w:t xml:space="preserve"> </w:t>
      </w:r>
      <w:r>
        <w:rPr>
          <w:rFonts w:ascii="Times New Roman" w:hAnsi="Times New Roman"/>
          <w:szCs w:val="24"/>
        </w:rPr>
        <w:tab/>
      </w:r>
      <w:r w:rsidRPr="00E00BE6">
        <w:rPr>
          <w:rFonts w:ascii="Times New Roman" w:hAnsi="Times New Roman"/>
          <w:szCs w:val="24"/>
        </w:rPr>
        <w:t>In Traditional Chinese Medicine</w:t>
      </w:r>
      <w:r w:rsidRPr="00E00BE6">
        <w:rPr>
          <w:rFonts w:ascii="Times New Roman" w:hAnsi="Times New Roman"/>
          <w:iCs/>
          <w:szCs w:val="24"/>
        </w:rPr>
        <w:t xml:space="preserve"> </w:t>
      </w:r>
      <w:r>
        <w:rPr>
          <w:rFonts w:ascii="Times New Roman" w:hAnsi="Times New Roman"/>
          <w:iCs/>
          <w:szCs w:val="24"/>
        </w:rPr>
        <w:fldChar w:fldCharType="begin"/>
      </w:r>
      <w:r w:rsidR="00305A11">
        <w:rPr>
          <w:rFonts w:ascii="Times New Roman" w:hAnsi="Times New Roman"/>
          <w:iCs/>
          <w:szCs w:val="24"/>
        </w:rPr>
        <w:instrText xml:space="preserve"> ADDIN EN.CITE &lt;EndNote&gt;&lt;Cite&gt;&lt;Author&gt;Collins&lt;/Author&gt;&lt;Year&gt;2011&lt;/Year&gt;&lt;RecNum&gt;456&lt;/RecNum&gt;&lt;DisplayText&gt;&lt;style font="Times New Roman"&gt;[252]&lt;/style&gt;&lt;/DisplayText&gt;&lt;record&gt;&lt;rec-number&gt;456&lt;/rec-number&gt;&lt;foreign-keys&gt;&lt;key app="EN" db-id="epxp0ez96099ace9a5i5t2e9aezrz99veess" timestamp="1416325293"&gt;456&lt;/key&gt;&lt;/foreign-keys&gt;&lt;ref-type name="Journal Article"&gt;17&lt;/ref-type&gt;&lt;contributors&gt;&lt;authors&gt;&lt;author&gt;Collins, R. A.&lt;/author&gt;&lt;/authors&gt;&lt;/contributors&gt;&lt;auth-address&gt;Tung Chung Crescent, Tung Chung, Lantau, New Territories, Hong Kong Special Administrative Region, China. racollins123@yahoo.co.uk&lt;/auth-address&gt;&lt;titles&gt;&lt;title&gt;A ten-year audit of traditional Chinese medicine and other natural product research published in the Chinese Medical Journal (2000-2009)&lt;/title&gt;&lt;secondary-title&gt;Chin Med J (Engl)&lt;/secondary-title&gt;&lt;alt-title&gt;Chinese medical journal&lt;/alt-title&gt;&lt;/titles&gt;&lt;periodical&gt;&lt;full-title&gt;Chin Med J (Engl)&lt;/full-title&gt;&lt;abbr-1&gt;Chinese medical journal&lt;/abbr-1&gt;&lt;/periodical&gt;&lt;alt-periodical&gt;&lt;full-title&gt;Chin Med J (Engl)&lt;/full-title&gt;&lt;abbr-1&gt;Chinese medical journal&lt;/abbr-1&gt;&lt;/alt-periodical&gt;&lt;pages&gt;1401-8&lt;/pages&gt;&lt;volume&gt;124&lt;/volume&gt;&lt;number&gt;9&lt;/number&gt;&lt;edition&gt;2011/07/12&lt;/edition&gt;&lt;keywords&gt;&lt;keyword&gt;*Medicine, Chinese Traditional&lt;/keyword&gt;&lt;keyword&gt;*Publishing&lt;/keyword&gt;&lt;/keywords&gt;&lt;dates&gt;&lt;year&gt;2011&lt;/year&gt;&lt;pub-dates&gt;&lt;date&gt;May&lt;/date&gt;&lt;/pub-dates&gt;&lt;/dates&gt;&lt;isbn&gt;0366-6999 (Print)&amp;#xD;0366-6999&lt;/isbn&gt;&lt;accession-num&gt;21740755&lt;/accession-num&gt;&lt;urls&gt;&lt;/urls&gt;&lt;remote-database-provider&gt;NLM&lt;/remote-database-provider&gt;&lt;language&gt;eng&lt;/language&gt;&lt;/record&gt;&lt;/Cite&gt;&lt;/EndNote&gt;</w:instrText>
      </w:r>
      <w:r>
        <w:rPr>
          <w:rFonts w:ascii="Times New Roman" w:hAnsi="Times New Roman"/>
          <w:iCs/>
          <w:szCs w:val="24"/>
        </w:rPr>
        <w:fldChar w:fldCharType="separate"/>
      </w:r>
      <w:r w:rsidR="00305A11" w:rsidRPr="00305A11">
        <w:rPr>
          <w:rFonts w:ascii="Times New Roman" w:hAnsi="Times New Roman" w:cs="Times New Roman"/>
          <w:iCs/>
          <w:noProof/>
          <w:szCs w:val="24"/>
        </w:rPr>
        <w:t>[252]</w:t>
      </w:r>
      <w:r>
        <w:rPr>
          <w:rFonts w:ascii="Times New Roman" w:hAnsi="Times New Roman"/>
          <w:iCs/>
          <w:szCs w:val="24"/>
        </w:rPr>
        <w:fldChar w:fldCharType="end"/>
      </w:r>
      <w:r w:rsidRPr="00E00BE6">
        <w:rPr>
          <w:rFonts w:ascii="Times New Roman" w:hAnsi="Times New Roman"/>
          <w:szCs w:val="24"/>
        </w:rPr>
        <w:t>, Chinese goldthread and turmeric are used in combination to treat a variety of diseases, among them cancer. Cancer has been explained as a combinatio</w:t>
      </w:r>
      <w:r>
        <w:rPr>
          <w:rFonts w:ascii="Times New Roman" w:hAnsi="Times New Roman"/>
          <w:szCs w:val="24"/>
        </w:rPr>
        <w:t>n of damp-heat and blood stasis</w:t>
      </w:r>
      <w:r w:rsidRPr="00E00BE6">
        <w:rPr>
          <w:rFonts w:ascii="Times New Roman" w:hAnsi="Times New Roman"/>
          <w:szCs w:val="24"/>
        </w:rPr>
        <w:t xml:space="preserve"> where the anti-cancer effects of Chinese goldthread and turmeric can be explained as damp-heat removing </w:t>
      </w:r>
      <w:r>
        <w:rPr>
          <w:rFonts w:ascii="Times New Roman" w:hAnsi="Times New Roman"/>
          <w:szCs w:val="24"/>
        </w:rPr>
        <w:fldChar w:fldCharType="begin">
          <w:fldData xml:space="preserve">PEVuZE5vdGU+PENpdGU+PEF1dGhvcj5TdW48L0F1dGhvcj48WWVhcj4yMDA5PC9ZZWFyPjxSZWNO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</w:fldData>
        </w:fldChar>
      </w:r>
      <w:r w:rsidR="00305A11">
        <w:rPr>
          <w:rFonts w:ascii="Times New Roman" w:hAnsi="Times New Roman"/>
          <w:szCs w:val="24"/>
        </w:rPr>
        <w:instrText xml:space="preserve"> ADDIN EN.CITE </w:instrText>
      </w:r>
      <w:r w:rsidR="00305A11">
        <w:rPr>
          <w:rFonts w:ascii="Times New Roman" w:hAnsi="Times New Roman"/>
          <w:szCs w:val="24"/>
        </w:rPr>
        <w:fldChar w:fldCharType="begin">
          <w:fldData xml:space="preserve">PEVuZE5vdGU+PENpdGU+PEF1dGhvcj5TdW48L0F1dGhvcj48WWVhcj4yMDA5PC9ZZWFyPjxSZWNO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</w:fldData>
        </w:fldChar>
      </w:r>
      <w:r w:rsidR="00305A11">
        <w:rPr>
          <w:rFonts w:ascii="Times New Roman" w:hAnsi="Times New Roman"/>
          <w:szCs w:val="24"/>
        </w:rPr>
        <w:instrText xml:space="preserve"> ADDIN EN.CITE.DATA </w:instrText>
      </w:r>
      <w:r w:rsidR="00305A11">
        <w:rPr>
          <w:rFonts w:ascii="Times New Roman" w:hAnsi="Times New Roman"/>
          <w:szCs w:val="24"/>
        </w:rPr>
      </w:r>
      <w:r w:rsidR="00305A11">
        <w:rPr>
          <w:rFonts w:ascii="Times New Roman" w:hAnsi="Times New Roman"/>
          <w:szCs w:val="24"/>
        </w:rPr>
        <w:fldChar w:fldCharType="end"/>
      </w:r>
      <w:r>
        <w:rPr>
          <w:rFonts w:ascii="Times New Roman" w:hAnsi="Times New Roman"/>
          <w:szCs w:val="24"/>
        </w:rPr>
      </w:r>
      <w:r>
        <w:rPr>
          <w:rFonts w:ascii="Times New Roman" w:hAnsi="Times New Roman"/>
          <w:szCs w:val="24"/>
        </w:rPr>
        <w:fldChar w:fldCharType="separate"/>
      </w:r>
      <w:r w:rsidR="00305A11" w:rsidRPr="00305A11">
        <w:rPr>
          <w:rFonts w:ascii="Times New Roman" w:hAnsi="Times New Roman" w:cs="Times New Roman"/>
          <w:noProof/>
          <w:szCs w:val="24"/>
        </w:rPr>
        <w:t>[80, 89]</w:t>
      </w:r>
      <w:r>
        <w:rPr>
          <w:rFonts w:ascii="Times New Roman" w:hAnsi="Times New Roman"/>
          <w:szCs w:val="24"/>
        </w:rPr>
        <w:fldChar w:fldCharType="end"/>
      </w:r>
      <w:r w:rsidRPr="00E00BE6">
        <w:rPr>
          <w:rFonts w:ascii="Times New Roman" w:hAnsi="Times New Roman"/>
          <w:szCs w:val="24"/>
        </w:rPr>
        <w:t xml:space="preserve"> and blood stasis improving </w:t>
      </w:r>
      <w:r>
        <w:rPr>
          <w:rFonts w:ascii="Times New Roman" w:hAnsi="Times New Roman"/>
          <w:szCs w:val="24"/>
        </w:rPr>
        <w:fldChar w:fldCharType="begin"/>
      </w:r>
      <w:r w:rsidR="00305A11">
        <w:rPr>
          <w:rFonts w:ascii="Times New Roman" w:hAnsi="Times New Roman"/>
          <w:szCs w:val="24"/>
        </w:rPr>
        <w:instrText xml:space="preserve"> ADDIN EN.CITE &lt;EndNote&gt;&lt;Cite&gt;&lt;Author&gt;Tang&lt;/Author&gt;&lt;Year&gt;2009&lt;/Year&gt;&lt;RecNum&gt;7&lt;/RecNum&gt;&lt;DisplayText&gt;&lt;style font="Times New Roman"&gt;[80]&lt;/style&gt;&lt;/DisplayText&gt;&lt;record&gt;&lt;rec-number&gt;7&lt;/rec-number&gt;&lt;foreign-keys&gt;&lt;key app="EN" db-id="epxp0ez96099ace9a5i5t2e9aezrz99veess" timestamp="1357185536"&gt;7&lt;/key&gt;&lt;/foreign-keys&gt;&lt;ref-type name="Journal Article"&gt;17&lt;/ref-type&gt;&lt;contributors&gt;&lt;authors&gt;&lt;author&gt;Tang, J.&lt;/author&gt;&lt;author&gt;Feng, Y.&lt;/author&gt;&lt;author&gt;Tsao, S.&lt;/author&gt;&lt;author&gt;Wang, N.&lt;/author&gt;&lt;author&gt;Curtain, R.&lt;/author&gt;&lt;author&gt;Wang, Y.&lt;/author&gt;&lt;/authors&gt;&lt;/contributors&gt;&lt;titles&gt;&lt;title&gt;Berberine and Coptidis rhizoma as novel antineoplastic agents: a review of traditional use and biomedical investigations&lt;/title&gt;&lt;secondary-title&gt;Journal of ethnopharmacology&lt;/secondary-title&gt;&lt;/titles&gt;&lt;periodical&gt;&lt;full-title&gt;Journal of ethnopharmacology&lt;/full-title&gt;&lt;/periodical&gt;&lt;pages&gt;5-17&lt;/pages&gt;&lt;volume&gt;126&lt;/volume&gt;&lt;number&gt;1&lt;/number&gt;&lt;dates&gt;&lt;year&gt;2009&lt;/year&gt;&lt;/dates&gt;&lt;isbn&gt;0378-8741&lt;/isbn&gt;&lt;urls&gt;&lt;related-urls&gt;&lt;url&gt;http://ac.els-cdn.com.proxy.lib.utk.edu:90/S0378874109004905/1-s2.0-S0378874109004905-main.pdf?_tid=43f1e824-50aa-11e4-aa32-00000aab0f27&amp;amp;acdnat=1412965474_d2c4932d9b9f1a896393e663c227c03f&lt;/url&gt;&lt;/related-urls&gt;&lt;/urls&gt;&lt;/record&gt;&lt;/Cite&gt;&lt;/EndNote&gt;</w:instrText>
      </w:r>
      <w:r>
        <w:rPr>
          <w:rFonts w:ascii="Times New Roman" w:hAnsi="Times New Roman"/>
          <w:szCs w:val="24"/>
        </w:rPr>
        <w:fldChar w:fldCharType="separate"/>
      </w:r>
      <w:r w:rsidR="00305A11" w:rsidRPr="00305A11">
        <w:rPr>
          <w:rFonts w:ascii="Times New Roman" w:hAnsi="Times New Roman" w:cs="Times New Roman"/>
          <w:noProof/>
          <w:szCs w:val="24"/>
        </w:rPr>
        <w:t>[80]</w:t>
      </w:r>
      <w:r>
        <w:rPr>
          <w:rFonts w:ascii="Times New Roman" w:hAnsi="Times New Roman"/>
          <w:szCs w:val="24"/>
        </w:rPr>
        <w:fldChar w:fldCharType="end"/>
      </w:r>
      <w:r w:rsidRPr="00E00BE6">
        <w:rPr>
          <w:rFonts w:ascii="Times New Roman" w:hAnsi="Times New Roman"/>
          <w:szCs w:val="24"/>
        </w:rPr>
        <w:t xml:space="preserve">, respectively. The use of Chinese goldthread and turmeric complement our previous studies involving a </w:t>
      </w:r>
      <w:proofErr w:type="spellStart"/>
      <w:r w:rsidRPr="00E00BE6">
        <w:rPr>
          <w:rFonts w:ascii="Times New Roman" w:hAnsi="Times New Roman"/>
          <w:szCs w:val="24"/>
        </w:rPr>
        <w:t>polyherbal</w:t>
      </w:r>
      <w:proofErr w:type="spellEnd"/>
      <w:r w:rsidRPr="00E00BE6">
        <w:rPr>
          <w:rFonts w:ascii="Times New Roman" w:hAnsi="Times New Roman"/>
          <w:szCs w:val="24"/>
        </w:rPr>
        <w:t xml:space="preserve"> mixture containing these two herbal extracts </w:t>
      </w:r>
      <w:r>
        <w:rPr>
          <w:rFonts w:ascii="Times New Roman" w:hAnsi="Times New Roman"/>
          <w:szCs w:val="24"/>
        </w:rPr>
        <w:fldChar w:fldCharType="begin">
          <w:fldData xml:space="preserve">PEVuZE5vdGU+PENpdGU+PEF1dGhvcj5IdWFuZzwvQXV0aG9yPjxZZWFyPjIwMTE8L1llYXI+PFJl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</w:fldData>
        </w:fldChar>
      </w:r>
      <w:r w:rsidR="00305A11">
        <w:rPr>
          <w:rFonts w:ascii="Times New Roman" w:hAnsi="Times New Roman"/>
          <w:szCs w:val="24"/>
        </w:rPr>
        <w:instrText xml:space="preserve"> ADDIN EN.CITE </w:instrText>
      </w:r>
      <w:r w:rsidR="00305A11">
        <w:rPr>
          <w:rFonts w:ascii="Times New Roman" w:hAnsi="Times New Roman"/>
          <w:szCs w:val="24"/>
        </w:rPr>
        <w:fldChar w:fldCharType="begin">
          <w:fldData xml:space="preserve">PEVuZE5vdGU+PENpdGU+PEF1dGhvcj5IdWFuZzwvQXV0aG9yPjxZZWFyPjIwMTE8L1llYXI+PFJl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</w:fldData>
        </w:fldChar>
      </w:r>
      <w:r w:rsidR="00305A11">
        <w:rPr>
          <w:rFonts w:ascii="Times New Roman" w:hAnsi="Times New Roman"/>
          <w:szCs w:val="24"/>
        </w:rPr>
        <w:instrText xml:space="preserve"> ADDIN EN.CITE.DATA </w:instrText>
      </w:r>
      <w:r w:rsidR="00305A11">
        <w:rPr>
          <w:rFonts w:ascii="Times New Roman" w:hAnsi="Times New Roman"/>
          <w:szCs w:val="24"/>
        </w:rPr>
      </w:r>
      <w:r w:rsidR="00305A11">
        <w:rPr>
          <w:rFonts w:ascii="Times New Roman" w:hAnsi="Times New Roman"/>
          <w:szCs w:val="24"/>
        </w:rPr>
        <w:fldChar w:fldCharType="end"/>
      </w:r>
      <w:r>
        <w:rPr>
          <w:rFonts w:ascii="Times New Roman" w:hAnsi="Times New Roman"/>
          <w:szCs w:val="24"/>
        </w:rPr>
      </w:r>
      <w:r>
        <w:rPr>
          <w:rFonts w:ascii="Times New Roman" w:hAnsi="Times New Roman"/>
          <w:szCs w:val="24"/>
        </w:rPr>
        <w:fldChar w:fldCharType="separate"/>
      </w:r>
      <w:r w:rsidR="00305A11" w:rsidRPr="00305A11">
        <w:rPr>
          <w:rFonts w:ascii="Times New Roman" w:hAnsi="Times New Roman" w:cs="Times New Roman"/>
          <w:noProof/>
          <w:szCs w:val="24"/>
        </w:rPr>
        <w:t>[143, 148, 150]</w:t>
      </w:r>
      <w:r>
        <w:rPr>
          <w:rFonts w:ascii="Times New Roman" w:hAnsi="Times New Roman"/>
          <w:szCs w:val="24"/>
        </w:rPr>
        <w:fldChar w:fldCharType="end"/>
      </w:r>
      <w:r w:rsidRPr="00E00BE6">
        <w:rPr>
          <w:rFonts w:ascii="Times New Roman" w:hAnsi="Times New Roman"/>
          <w:szCs w:val="24"/>
        </w:rPr>
        <w:t>.</w:t>
      </w:r>
    </w:p>
    <w:p w:rsidR="005E1F91" w:rsidRPr="00E00BE6" w:rsidRDefault="005E1F91" w:rsidP="005E1F91">
      <w:pPr>
        <w:spacing w:after="0" w:line="480" w:lineRule="auto"/>
        <w:ind w:firstLine="720"/>
        <w:rPr>
          <w:rFonts w:ascii="Times New Roman" w:hAnsi="Times New Roman"/>
          <w:iCs/>
          <w:szCs w:val="24"/>
        </w:rPr>
      </w:pPr>
      <w:proofErr w:type="gramStart"/>
      <w:r w:rsidRPr="00E00BE6">
        <w:rPr>
          <w:rFonts w:ascii="Times New Roman" w:hAnsi="Times New Roman"/>
          <w:szCs w:val="24"/>
        </w:rPr>
        <w:t>While Chinese goldthread (</w:t>
      </w:r>
      <w:proofErr w:type="spellStart"/>
      <w:r w:rsidRPr="00E00BE6">
        <w:rPr>
          <w:rFonts w:ascii="Times New Roman" w:hAnsi="Times New Roman"/>
          <w:i/>
          <w:iCs/>
          <w:szCs w:val="24"/>
        </w:rPr>
        <w:t>Coptis</w:t>
      </w:r>
      <w:proofErr w:type="spellEnd"/>
      <w:r w:rsidRPr="00E00BE6">
        <w:rPr>
          <w:rFonts w:ascii="Times New Roman" w:hAnsi="Times New Roman"/>
          <w:i/>
          <w:iCs/>
          <w:szCs w:val="24"/>
        </w:rPr>
        <w:t xml:space="preserve"> </w:t>
      </w:r>
      <w:proofErr w:type="spellStart"/>
      <w:r w:rsidRPr="00E00BE6">
        <w:rPr>
          <w:rFonts w:ascii="Times New Roman" w:hAnsi="Times New Roman"/>
          <w:i/>
          <w:iCs/>
          <w:szCs w:val="24"/>
        </w:rPr>
        <w:t>chinensis</w:t>
      </w:r>
      <w:proofErr w:type="spellEnd"/>
      <w:r w:rsidRPr="00E00BE6">
        <w:rPr>
          <w:rFonts w:ascii="Times New Roman" w:hAnsi="Times New Roman"/>
          <w:iCs/>
          <w:szCs w:val="24"/>
        </w:rPr>
        <w:t xml:space="preserve">) has been tested in a number of cancers </w:t>
      </w:r>
      <w:r>
        <w:rPr>
          <w:rFonts w:ascii="Times New Roman" w:hAnsi="Times New Roman"/>
          <w:iCs/>
          <w:szCs w:val="24"/>
        </w:rPr>
        <w:fldChar w:fldCharType="begin">
          <w:fldData xml:space="preserve">PEVuZE5vdGU+PENpdGU+PEF1dGhvcj5MaXU8L0F1dGhvcj48WWVhcj4yMDA5PC9ZZWFyPjxSZWNO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</w:fldData>
        </w:fldChar>
      </w:r>
      <w:r w:rsidR="00305A11">
        <w:rPr>
          <w:rFonts w:ascii="Times New Roman" w:hAnsi="Times New Roman"/>
          <w:iCs/>
          <w:szCs w:val="24"/>
        </w:rPr>
        <w:instrText xml:space="preserve"> ADDIN EN.CITE </w:instrText>
      </w:r>
      <w:r w:rsidR="00305A11">
        <w:rPr>
          <w:rFonts w:ascii="Times New Roman" w:hAnsi="Times New Roman"/>
          <w:iCs/>
          <w:szCs w:val="24"/>
        </w:rPr>
        <w:fldChar w:fldCharType="begin">
          <w:fldData xml:space="preserve">PEVuZE5vdGU+PENpdGU+PEF1dGhvcj5MaXU8L0F1dGhvcj48WWVhcj4yMDA5PC9ZZWFyPjxSZWNO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</w:fldData>
        </w:fldChar>
      </w:r>
      <w:r w:rsidR="00305A11">
        <w:rPr>
          <w:rFonts w:ascii="Times New Roman" w:hAnsi="Times New Roman"/>
          <w:iCs/>
          <w:szCs w:val="24"/>
        </w:rPr>
        <w:instrText xml:space="preserve"> ADDIN EN.CITE.DATA </w:instrText>
      </w:r>
      <w:r w:rsidR="00305A11">
        <w:rPr>
          <w:rFonts w:ascii="Times New Roman" w:hAnsi="Times New Roman"/>
          <w:iCs/>
          <w:szCs w:val="24"/>
        </w:rPr>
      </w:r>
      <w:r w:rsidR="00305A11">
        <w:rPr>
          <w:rFonts w:ascii="Times New Roman" w:hAnsi="Times New Roman"/>
          <w:iCs/>
          <w:szCs w:val="24"/>
        </w:rPr>
        <w:fldChar w:fldCharType="end"/>
      </w:r>
      <w:r>
        <w:rPr>
          <w:rFonts w:ascii="Times New Roman" w:hAnsi="Times New Roman"/>
          <w:iCs/>
          <w:szCs w:val="24"/>
        </w:rPr>
      </w:r>
      <w:r>
        <w:rPr>
          <w:rFonts w:ascii="Times New Roman" w:hAnsi="Times New Roman"/>
          <w:iCs/>
          <w:szCs w:val="24"/>
        </w:rPr>
        <w:fldChar w:fldCharType="separate"/>
      </w:r>
      <w:r w:rsidR="00305A11" w:rsidRPr="00305A11">
        <w:rPr>
          <w:rFonts w:ascii="Times New Roman" w:hAnsi="Times New Roman" w:cs="Times New Roman"/>
          <w:iCs/>
          <w:noProof/>
          <w:szCs w:val="24"/>
        </w:rPr>
        <w:t>[84, 253-255]</w:t>
      </w:r>
      <w:r>
        <w:rPr>
          <w:rFonts w:ascii="Times New Roman" w:hAnsi="Times New Roman"/>
          <w:iCs/>
          <w:szCs w:val="24"/>
        </w:rPr>
        <w:fldChar w:fldCharType="end"/>
      </w:r>
      <w:r w:rsidRPr="00E00BE6">
        <w:rPr>
          <w:rFonts w:ascii="Times New Roman" w:hAnsi="Times New Roman"/>
          <w:iCs/>
          <w:szCs w:val="24"/>
        </w:rPr>
        <w:t>, very little is known about its impact on PCa.</w:t>
      </w:r>
      <w:proofErr w:type="gramEnd"/>
      <w:r w:rsidRPr="00E00BE6">
        <w:rPr>
          <w:rFonts w:ascii="Times New Roman" w:hAnsi="Times New Roman"/>
          <w:iCs/>
          <w:szCs w:val="24"/>
        </w:rPr>
        <w:t xml:space="preserve"> Instead, berberine, the major bioactive phytochemical in Chinese goldthread</w:t>
      </w:r>
      <w:r w:rsidRPr="00E00BE6">
        <w:rPr>
          <w:rFonts w:ascii="Times New Roman" w:hAnsi="Times New Roman"/>
          <w:bCs/>
          <w:szCs w:val="24"/>
        </w:rPr>
        <w:t xml:space="preserve"> (estimated to be ~6% </w:t>
      </w:r>
      <w:r>
        <w:rPr>
          <w:rFonts w:ascii="Times New Roman" w:hAnsi="Times New Roman"/>
          <w:bCs/>
          <w:szCs w:val="24"/>
        </w:rPr>
        <w:fldChar w:fldCharType="begin">
          <w:fldData xml:space="preserve">PEVuZE5vdGU+PENpdGU+PEF1dGhvcj5LYW1hdGg8L0F1dGhvcj48WWVhcj4yMDA5PC9ZZWFyPjxS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</w:fldData>
        </w:fldChar>
      </w:r>
      <w:r w:rsidR="00305A11">
        <w:rPr>
          <w:rFonts w:ascii="Times New Roman" w:hAnsi="Times New Roman"/>
          <w:bCs/>
          <w:szCs w:val="24"/>
        </w:rPr>
        <w:instrText xml:space="preserve"> ADDIN EN.CITE </w:instrText>
      </w:r>
      <w:r w:rsidR="00305A11">
        <w:rPr>
          <w:rFonts w:ascii="Times New Roman" w:hAnsi="Times New Roman"/>
          <w:bCs/>
          <w:szCs w:val="24"/>
        </w:rPr>
        <w:fldChar w:fldCharType="begin">
          <w:fldData xml:space="preserve">PEVuZE5vdGU+PENpdGU+PEF1dGhvcj5LYW1hdGg8L0F1dGhvcj48WWVhcj4yMDA5PC9ZZWFyPjxS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</w:fldData>
        </w:fldChar>
      </w:r>
      <w:r w:rsidR="00305A11">
        <w:rPr>
          <w:rFonts w:ascii="Times New Roman" w:hAnsi="Times New Roman"/>
          <w:bCs/>
          <w:szCs w:val="24"/>
        </w:rPr>
        <w:instrText xml:space="preserve"> ADDIN EN.CITE.DATA </w:instrText>
      </w:r>
      <w:r w:rsidR="00305A11">
        <w:rPr>
          <w:rFonts w:ascii="Times New Roman" w:hAnsi="Times New Roman"/>
          <w:bCs/>
          <w:szCs w:val="24"/>
        </w:rPr>
      </w:r>
      <w:r w:rsidR="00305A11">
        <w:rPr>
          <w:rFonts w:ascii="Times New Roman" w:hAnsi="Times New Roman"/>
          <w:bCs/>
          <w:szCs w:val="24"/>
        </w:rPr>
        <w:fldChar w:fldCharType="end"/>
      </w:r>
      <w:r>
        <w:rPr>
          <w:rFonts w:ascii="Times New Roman" w:hAnsi="Times New Roman"/>
          <w:bCs/>
          <w:szCs w:val="24"/>
        </w:rPr>
      </w:r>
      <w:r>
        <w:rPr>
          <w:rFonts w:ascii="Times New Roman" w:hAnsi="Times New Roman"/>
          <w:bCs/>
          <w:szCs w:val="24"/>
        </w:rPr>
        <w:fldChar w:fldCharType="separate"/>
      </w:r>
      <w:r w:rsidR="00305A11" w:rsidRPr="00305A11">
        <w:rPr>
          <w:rFonts w:ascii="Times New Roman" w:hAnsi="Times New Roman" w:cs="Times New Roman"/>
          <w:bCs/>
          <w:noProof/>
          <w:szCs w:val="24"/>
        </w:rPr>
        <w:t>[88, 256]</w:t>
      </w:r>
      <w:r>
        <w:rPr>
          <w:rFonts w:ascii="Times New Roman" w:hAnsi="Times New Roman"/>
          <w:bCs/>
          <w:szCs w:val="24"/>
        </w:rPr>
        <w:fldChar w:fldCharType="end"/>
      </w:r>
      <w:r w:rsidRPr="00E00BE6">
        <w:rPr>
          <w:rFonts w:ascii="Times New Roman" w:hAnsi="Times New Roman"/>
          <w:bCs/>
          <w:szCs w:val="24"/>
        </w:rPr>
        <w:t>)</w:t>
      </w:r>
      <w:r w:rsidRPr="00E00BE6">
        <w:rPr>
          <w:rFonts w:ascii="Times New Roman" w:hAnsi="Times New Roman"/>
          <w:iCs/>
          <w:szCs w:val="24"/>
        </w:rPr>
        <w:t xml:space="preserve"> has been preferentially studied and has been found to inhibit cell growth at concentrations of 30 µM to 100 µM in androgen-dependent and androgen-independent PCa cells </w:t>
      </w:r>
      <w:r w:rsidRPr="00E00BE6">
        <w:rPr>
          <w:rFonts w:ascii="Times New Roman" w:hAnsi="Times New Roman"/>
          <w:iCs/>
          <w:szCs w:val="24"/>
        </w:rPr>
        <w:fldChar w:fldCharType="begin">
          <w:fldData xml:space="preserve">PFJlZm1hbj48Q2l0ZT48QXV0aG9yPkxpbjwvQXV0aG9yPjxZZWFyPjIwMDQ8L1llYXI+PFJlY051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</w:fldData>
        </w:fldChar>
      </w:r>
      <w:r>
        <w:rPr>
          <w:rFonts w:ascii="Times New Roman" w:hAnsi="Times New Roman"/>
          <w:iCs/>
          <w:szCs w:val="24"/>
        </w:rPr>
        <w:instrText xml:space="preserve"> ADDIN REFMGR.CITE </w:instrText>
      </w:r>
      <w:r>
        <w:rPr>
          <w:rFonts w:ascii="Times New Roman" w:hAnsi="Times New Roman"/>
          <w:iCs/>
          <w:szCs w:val="24"/>
        </w:rPr>
        <w:fldChar w:fldCharType="begin">
          <w:fldData xml:space="preserve">PFJlZm1hbj48Q2l0ZT48QXV0aG9yPkxpbjwvQXV0aG9yPjxZZWFyPjIwMDQ8L1llYXI+PFJlY051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</w:fldData>
        </w:fldChar>
      </w:r>
      <w:r>
        <w:rPr>
          <w:rFonts w:ascii="Times New Roman" w:hAnsi="Times New Roman"/>
          <w:iCs/>
          <w:szCs w:val="24"/>
        </w:rPr>
        <w:instrText xml:space="preserve"> ADDIN EN.CITE.DATA </w:instrText>
      </w:r>
      <w:r>
        <w:rPr>
          <w:rFonts w:ascii="Times New Roman" w:hAnsi="Times New Roman"/>
          <w:iCs/>
          <w:szCs w:val="24"/>
        </w:rPr>
      </w:r>
      <w:r>
        <w:rPr>
          <w:rFonts w:ascii="Times New Roman" w:hAnsi="Times New Roman"/>
          <w:iCs/>
          <w:szCs w:val="24"/>
        </w:rPr>
        <w:fldChar w:fldCharType="end"/>
      </w:r>
      <w:r w:rsidRPr="00E00BE6">
        <w:rPr>
          <w:rFonts w:ascii="Times New Roman" w:hAnsi="Times New Roman"/>
          <w:iCs/>
          <w:szCs w:val="24"/>
        </w:rPr>
      </w:r>
      <w:r w:rsidRPr="00E00BE6">
        <w:rPr>
          <w:rFonts w:ascii="Times New Roman" w:hAnsi="Times New Roman"/>
          <w:iCs/>
          <w:szCs w:val="24"/>
        </w:rPr>
        <w:fldChar w:fldCharType="separate"/>
      </w:r>
      <w:r>
        <w:rPr>
          <w:rFonts w:ascii="Times New Roman" w:hAnsi="Times New Roman"/>
          <w:iCs/>
          <w:noProof/>
          <w:szCs w:val="24"/>
        </w:rPr>
        <w:t>[44, 47, 48]</w:t>
      </w:r>
      <w:r w:rsidRPr="00E00BE6">
        <w:rPr>
          <w:rFonts w:ascii="Times New Roman" w:hAnsi="Times New Roman"/>
          <w:iCs/>
          <w:szCs w:val="24"/>
        </w:rPr>
        <w:fldChar w:fldCharType="end"/>
      </w:r>
      <w:r w:rsidRPr="00E00BE6">
        <w:rPr>
          <w:rFonts w:ascii="Times New Roman" w:hAnsi="Times New Roman"/>
          <w:iCs/>
          <w:szCs w:val="24"/>
        </w:rPr>
        <w:t xml:space="preserve">. A minor constituent in this herb is coptisine (ratio of berberine to coptisine is approximately 5:1) </w:t>
      </w:r>
      <w:r>
        <w:rPr>
          <w:rFonts w:ascii="Times New Roman" w:hAnsi="Times New Roman"/>
          <w:iCs/>
          <w:szCs w:val="24"/>
        </w:rPr>
        <w:fldChar w:fldCharType="begin"/>
      </w:r>
      <w:r w:rsidR="00305A11">
        <w:rPr>
          <w:rFonts w:ascii="Times New Roman" w:hAnsi="Times New Roman"/>
          <w:iCs/>
          <w:szCs w:val="24"/>
        </w:rPr>
        <w:instrText xml:space="preserve"> ADDIN EN.CITE &lt;EndNote&gt;&lt;Cite&gt;&lt;Author&gt;Kamath&lt;/Author&gt;&lt;Year&gt;2009&lt;/Year&gt;&lt;RecNum&gt;1&lt;/RecNum&gt;&lt;DisplayText&gt;&lt;style font="Times New Roman"&gt;[256]&lt;/style&gt;&lt;/DisplayText&gt;&lt;record&gt;&lt;rec-number&gt;1&lt;/rec-number&gt;&lt;foreign-keys&gt;&lt;key app="EN" db-id="epxp0ez96099ace9a5i5t2e9aezrz99veess" timestamp="1354852979"&gt;1&lt;/key&gt;&lt;/foreign-keys&gt;&lt;ref-type name="Journal Article"&gt;17&lt;/ref-type&gt;&lt;contributors&gt;&lt;authors&gt;&lt;author&gt;Kamath, S.&lt;/author&gt;&lt;author&gt;Skeels, M.&lt;/author&gt;&lt;author&gt;Pai, A.&lt;/author&gt;&lt;/authors&gt;&lt;/contributors&gt;&lt;auth-address&gt;Department of Chemistry, St Lawrence University, Canton, New York 13617, USA. sakama04@stlawu.edu&lt;/auth-address&gt;&lt;titles&gt;&lt;title&gt;Significant differences in alkaloid content of Coptis chinensis (Huanglian), from its related American species&lt;/title&gt;&lt;secondary-title&gt;Chin Med&lt;/secondary-title&gt;&lt;alt-title&gt;Chinese medicine&lt;/alt-title&gt;&lt;/titles&gt;&lt;periodical&gt;&lt;full-title&gt;Chin Med&lt;/full-title&gt;&lt;abbr-1&gt;Chinese medicine&lt;/abbr-1&gt;&lt;/periodical&gt;&lt;alt-periodical&gt;&lt;full-title&gt;Chin Med&lt;/full-title&gt;&lt;abbr-1&gt;Chinese medicine&lt;/abbr-1&gt;&lt;/alt-periodical&gt;&lt;pages&gt;17&lt;/pages&gt;&lt;volume&gt;4&lt;/volume&gt;&lt;edition&gt;2009/08/26&lt;/edition&gt;&lt;dates&gt;&lt;year&gt;2009&lt;/year&gt;&lt;/dates&gt;&lt;isbn&gt;1749-8546 (Electronic)&amp;#xD;1749-8546 (Linking)&lt;/isbn&gt;&lt;accession-num&gt;19703289&lt;/accession-num&gt;&lt;urls&gt;&lt;related-urls&gt;&lt;url&gt;http://www.ncbi.nlm.nih.gov/pubmed/19703289&lt;/url&gt;&lt;/related-urls&gt;&lt;/urls&gt;&lt;custom2&gt;2744916&lt;/custom2&gt;&lt;electronic-resource-num&gt;10.1186/1749-8546-4-17&lt;/electronic-resource-num&gt;&lt;language&gt;eng&lt;/language&gt;&lt;/record&gt;&lt;/Cite&gt;&lt;/EndNote&gt;</w:instrText>
      </w:r>
      <w:r>
        <w:rPr>
          <w:rFonts w:ascii="Times New Roman" w:hAnsi="Times New Roman"/>
          <w:iCs/>
          <w:szCs w:val="24"/>
        </w:rPr>
        <w:fldChar w:fldCharType="separate"/>
      </w:r>
      <w:r w:rsidR="00305A11" w:rsidRPr="00305A11">
        <w:rPr>
          <w:rFonts w:ascii="Times New Roman" w:hAnsi="Times New Roman" w:cs="Times New Roman"/>
          <w:iCs/>
          <w:noProof/>
          <w:szCs w:val="24"/>
        </w:rPr>
        <w:t>[256]</w:t>
      </w:r>
      <w:r>
        <w:rPr>
          <w:rFonts w:ascii="Times New Roman" w:hAnsi="Times New Roman"/>
          <w:iCs/>
          <w:szCs w:val="24"/>
        </w:rPr>
        <w:fldChar w:fldCharType="end"/>
      </w:r>
      <w:r w:rsidRPr="00E00BE6">
        <w:rPr>
          <w:rFonts w:ascii="Times New Roman" w:hAnsi="Times New Roman"/>
          <w:iCs/>
          <w:szCs w:val="24"/>
        </w:rPr>
        <w:t xml:space="preserve">; however, this compound and the potential synergy between these compounds has yet to be tested. </w:t>
      </w:r>
    </w:p>
    <w:p w:rsidR="005E1F91" w:rsidRPr="00E00BE6" w:rsidRDefault="005E1F91" w:rsidP="005E1F91">
      <w:pPr>
        <w:spacing w:after="0" w:line="480" w:lineRule="auto"/>
        <w:ind w:firstLine="720"/>
        <w:rPr>
          <w:rFonts w:ascii="Times New Roman" w:hAnsi="Times New Roman"/>
          <w:iCs/>
          <w:szCs w:val="24"/>
        </w:rPr>
      </w:pPr>
      <w:r w:rsidRPr="00E00BE6">
        <w:rPr>
          <w:rFonts w:ascii="Times New Roman" w:hAnsi="Times New Roman"/>
          <w:iCs/>
          <w:szCs w:val="24"/>
        </w:rPr>
        <w:t xml:space="preserve">Turmeric </w:t>
      </w:r>
      <w:r w:rsidRPr="00E00BE6">
        <w:rPr>
          <w:rFonts w:ascii="Times New Roman" w:hAnsi="Times New Roman"/>
          <w:szCs w:val="24"/>
        </w:rPr>
        <w:t>(</w:t>
      </w:r>
      <w:r w:rsidRPr="00E00BE6">
        <w:rPr>
          <w:rFonts w:ascii="Times New Roman" w:hAnsi="Times New Roman"/>
          <w:bCs/>
          <w:i/>
          <w:iCs/>
          <w:szCs w:val="24"/>
        </w:rPr>
        <w:t>Curcuma longa</w:t>
      </w:r>
      <w:r w:rsidRPr="00E00BE6">
        <w:rPr>
          <w:rFonts w:ascii="Times New Roman" w:hAnsi="Times New Roman"/>
          <w:szCs w:val="24"/>
        </w:rPr>
        <w:t xml:space="preserve">) is a plant commonly found in Asia from the ginger family. Like Chinese goldthread, extracts of turmeric are not typically used in studies; instead curcumin, one of its primary ingredients known for its anticancer properties, is the primary target of investigation </w:t>
      </w:r>
      <w:r>
        <w:rPr>
          <w:rFonts w:ascii="Times New Roman" w:hAnsi="Times New Roman"/>
          <w:szCs w:val="24"/>
        </w:rPr>
        <w:fldChar w:fldCharType="begin">
          <w:fldData xml:space="preserve">PEVuZE5vdGU+PENpdGU+PEF1dGhvcj5TY2hhZmZlcjwvQXV0aG9yPjxZZWFyPjIwMTE8L1llYXI+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</w:fldData>
        </w:fldChar>
      </w:r>
      <w:r w:rsidR="00305A11">
        <w:rPr>
          <w:rFonts w:ascii="Times New Roman" w:hAnsi="Times New Roman"/>
          <w:szCs w:val="24"/>
        </w:rPr>
        <w:instrText xml:space="preserve"> ADDIN EN.CITE </w:instrText>
      </w:r>
      <w:r w:rsidR="00305A11">
        <w:rPr>
          <w:rFonts w:ascii="Times New Roman" w:hAnsi="Times New Roman"/>
          <w:szCs w:val="24"/>
        </w:rPr>
        <w:fldChar w:fldCharType="begin">
          <w:fldData xml:space="preserve">PEVuZE5vdGU+PENpdGU+PEF1dGhvcj5TY2hhZmZlcjwvQXV0aG9yPjxZZWFyPjIwMTE8L1llYXI+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</w:fldData>
        </w:fldChar>
      </w:r>
      <w:r w:rsidR="00305A11">
        <w:rPr>
          <w:rFonts w:ascii="Times New Roman" w:hAnsi="Times New Roman"/>
          <w:szCs w:val="24"/>
        </w:rPr>
        <w:instrText xml:space="preserve"> ADDIN EN.CITE.DATA </w:instrText>
      </w:r>
      <w:r w:rsidR="00305A11">
        <w:rPr>
          <w:rFonts w:ascii="Times New Roman" w:hAnsi="Times New Roman"/>
          <w:szCs w:val="24"/>
        </w:rPr>
      </w:r>
      <w:r w:rsidR="00305A11">
        <w:rPr>
          <w:rFonts w:ascii="Times New Roman" w:hAnsi="Times New Roman"/>
          <w:szCs w:val="24"/>
        </w:rPr>
        <w:fldChar w:fldCharType="end"/>
      </w:r>
      <w:r>
        <w:rPr>
          <w:rFonts w:ascii="Times New Roman" w:hAnsi="Times New Roman"/>
          <w:szCs w:val="24"/>
        </w:rPr>
      </w:r>
      <w:r>
        <w:rPr>
          <w:rFonts w:ascii="Times New Roman" w:hAnsi="Times New Roman"/>
          <w:szCs w:val="24"/>
        </w:rPr>
        <w:fldChar w:fldCharType="separate"/>
      </w:r>
      <w:r w:rsidR="00305A11" w:rsidRPr="00305A11">
        <w:rPr>
          <w:rFonts w:ascii="Times New Roman" w:hAnsi="Times New Roman" w:cs="Times New Roman"/>
          <w:noProof/>
          <w:szCs w:val="24"/>
        </w:rPr>
        <w:t>[257, 258]</w:t>
      </w:r>
      <w:r>
        <w:rPr>
          <w:rFonts w:ascii="Times New Roman" w:hAnsi="Times New Roman"/>
          <w:szCs w:val="24"/>
        </w:rPr>
        <w:fldChar w:fldCharType="end"/>
      </w:r>
      <w:r w:rsidRPr="00E00BE6">
        <w:rPr>
          <w:rFonts w:ascii="Times New Roman" w:hAnsi="Times New Roman"/>
          <w:szCs w:val="24"/>
        </w:rPr>
        <w:t xml:space="preserve">. </w:t>
      </w:r>
      <w:r w:rsidRPr="00E00BE6">
        <w:rPr>
          <w:rFonts w:ascii="Times New Roman" w:hAnsi="Times New Roman"/>
          <w:bCs/>
          <w:szCs w:val="24"/>
        </w:rPr>
        <w:t xml:space="preserve">Curcumin is the major </w:t>
      </w:r>
      <w:proofErr w:type="spellStart"/>
      <w:r w:rsidRPr="00E00BE6">
        <w:rPr>
          <w:rFonts w:ascii="Times New Roman" w:hAnsi="Times New Roman"/>
          <w:bCs/>
          <w:szCs w:val="24"/>
        </w:rPr>
        <w:t>curcuminoid</w:t>
      </w:r>
      <w:proofErr w:type="spellEnd"/>
      <w:r w:rsidRPr="00E00BE6">
        <w:rPr>
          <w:rFonts w:ascii="Times New Roman" w:hAnsi="Times New Roman"/>
          <w:bCs/>
          <w:szCs w:val="24"/>
        </w:rPr>
        <w:t xml:space="preserve"> in turmeric at a level of ~5-6% </w:t>
      </w:r>
      <w:r>
        <w:rPr>
          <w:rFonts w:ascii="Times New Roman" w:hAnsi="Times New Roman"/>
          <w:bCs/>
          <w:szCs w:val="24"/>
        </w:rPr>
        <w:fldChar w:fldCharType="begin">
          <w:fldData xml:space="preserve">PEVuZE5vdGU+PENpdGU+PEF1dGhvcj5HdXB0YTwvQXV0aG9yPjxZZWFyPjIwMTM8L1llYXI+PFJl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</w:fldData>
        </w:fldChar>
      </w:r>
      <w:r w:rsidR="00305A11">
        <w:rPr>
          <w:rFonts w:ascii="Times New Roman" w:hAnsi="Times New Roman"/>
          <w:bCs/>
          <w:szCs w:val="24"/>
        </w:rPr>
        <w:instrText xml:space="preserve"> ADDIN EN.CITE </w:instrText>
      </w:r>
      <w:r w:rsidR="00305A11">
        <w:rPr>
          <w:rFonts w:ascii="Times New Roman" w:hAnsi="Times New Roman"/>
          <w:bCs/>
          <w:szCs w:val="24"/>
        </w:rPr>
        <w:fldChar w:fldCharType="begin">
          <w:fldData xml:space="preserve">PEVuZE5vdGU+PENpdGU+PEF1dGhvcj5HdXB0YTwvQXV0aG9yPjxZZWFyPjIwMTM8L1llYXI+PFJl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</w:fldData>
        </w:fldChar>
      </w:r>
      <w:r w:rsidR="00305A11">
        <w:rPr>
          <w:rFonts w:ascii="Times New Roman" w:hAnsi="Times New Roman"/>
          <w:bCs/>
          <w:szCs w:val="24"/>
        </w:rPr>
        <w:instrText xml:space="preserve"> ADDIN EN.CITE.DATA </w:instrText>
      </w:r>
      <w:r w:rsidR="00305A11">
        <w:rPr>
          <w:rFonts w:ascii="Times New Roman" w:hAnsi="Times New Roman"/>
          <w:bCs/>
          <w:szCs w:val="24"/>
        </w:rPr>
      </w:r>
      <w:r w:rsidR="00305A11">
        <w:rPr>
          <w:rFonts w:ascii="Times New Roman" w:hAnsi="Times New Roman"/>
          <w:bCs/>
          <w:szCs w:val="24"/>
        </w:rPr>
        <w:fldChar w:fldCharType="end"/>
      </w:r>
      <w:r>
        <w:rPr>
          <w:rFonts w:ascii="Times New Roman" w:hAnsi="Times New Roman"/>
          <w:bCs/>
          <w:szCs w:val="24"/>
        </w:rPr>
      </w:r>
      <w:r>
        <w:rPr>
          <w:rFonts w:ascii="Times New Roman" w:hAnsi="Times New Roman"/>
          <w:bCs/>
          <w:szCs w:val="24"/>
        </w:rPr>
        <w:fldChar w:fldCharType="separate"/>
      </w:r>
      <w:r w:rsidR="00305A11" w:rsidRPr="00305A11">
        <w:rPr>
          <w:rFonts w:ascii="Times New Roman" w:hAnsi="Times New Roman" w:cs="Times New Roman"/>
          <w:bCs/>
          <w:noProof/>
          <w:szCs w:val="24"/>
        </w:rPr>
        <w:t>[40, 259]</w:t>
      </w:r>
      <w:r>
        <w:rPr>
          <w:rFonts w:ascii="Times New Roman" w:hAnsi="Times New Roman"/>
          <w:bCs/>
          <w:szCs w:val="24"/>
        </w:rPr>
        <w:fldChar w:fldCharType="end"/>
      </w:r>
      <w:r w:rsidRPr="00E00BE6">
        <w:rPr>
          <w:rFonts w:ascii="Times New Roman" w:hAnsi="Times New Roman"/>
          <w:bCs/>
          <w:szCs w:val="24"/>
        </w:rPr>
        <w:t xml:space="preserve">. </w:t>
      </w:r>
      <w:r w:rsidRPr="00E00BE6">
        <w:rPr>
          <w:rFonts w:ascii="Times New Roman" w:hAnsi="Times New Roman"/>
          <w:iCs/>
          <w:szCs w:val="24"/>
        </w:rPr>
        <w:t xml:space="preserve">The molecular targets of curcumin are extensive (as reviewed elsewhere </w:t>
      </w:r>
      <w:r>
        <w:rPr>
          <w:rFonts w:ascii="Times New Roman" w:hAnsi="Times New Roman"/>
          <w:iCs/>
          <w:szCs w:val="24"/>
        </w:rPr>
        <w:fldChar w:fldCharType="begin">
          <w:fldData xml:space="preserve">PEVuZE5vdGU+PENpdGU+PEF1dGhvcj5TY2hhZmZlcjwvQXV0aG9yPjxZZWFyPjIwMTE8L1llYXI+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</w:fldData>
        </w:fldChar>
      </w:r>
      <w:r w:rsidR="00305A11">
        <w:rPr>
          <w:rFonts w:ascii="Times New Roman" w:hAnsi="Times New Roman"/>
          <w:iCs/>
          <w:szCs w:val="24"/>
        </w:rPr>
        <w:instrText xml:space="preserve"> ADDIN EN.CITE </w:instrText>
      </w:r>
      <w:r w:rsidR="00305A11">
        <w:rPr>
          <w:rFonts w:ascii="Times New Roman" w:hAnsi="Times New Roman"/>
          <w:iCs/>
          <w:szCs w:val="24"/>
        </w:rPr>
        <w:fldChar w:fldCharType="begin">
          <w:fldData xml:space="preserve">PEVuZE5vdGU+PENpdGU+PEF1dGhvcj5TY2hhZmZlcjwvQXV0aG9yPjxZZWFyPjIwMTE8L1llYXI+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</w:fldData>
        </w:fldChar>
      </w:r>
      <w:r w:rsidR="00305A11">
        <w:rPr>
          <w:rFonts w:ascii="Times New Roman" w:hAnsi="Times New Roman"/>
          <w:iCs/>
          <w:szCs w:val="24"/>
        </w:rPr>
        <w:instrText xml:space="preserve"> ADDIN EN.CITE.DATA </w:instrText>
      </w:r>
      <w:r w:rsidR="00305A11">
        <w:rPr>
          <w:rFonts w:ascii="Times New Roman" w:hAnsi="Times New Roman"/>
          <w:iCs/>
          <w:szCs w:val="24"/>
        </w:rPr>
      </w:r>
      <w:r w:rsidR="00305A11">
        <w:rPr>
          <w:rFonts w:ascii="Times New Roman" w:hAnsi="Times New Roman"/>
          <w:iCs/>
          <w:szCs w:val="24"/>
        </w:rPr>
        <w:fldChar w:fldCharType="end"/>
      </w:r>
      <w:r>
        <w:rPr>
          <w:rFonts w:ascii="Times New Roman" w:hAnsi="Times New Roman"/>
          <w:iCs/>
          <w:szCs w:val="24"/>
        </w:rPr>
      </w:r>
      <w:r>
        <w:rPr>
          <w:rFonts w:ascii="Times New Roman" w:hAnsi="Times New Roman"/>
          <w:iCs/>
          <w:szCs w:val="24"/>
        </w:rPr>
        <w:fldChar w:fldCharType="separate"/>
      </w:r>
      <w:r w:rsidR="00305A11" w:rsidRPr="00305A11">
        <w:rPr>
          <w:rFonts w:ascii="Times New Roman" w:hAnsi="Times New Roman" w:cs="Times New Roman"/>
          <w:iCs/>
          <w:noProof/>
          <w:szCs w:val="24"/>
        </w:rPr>
        <w:t>[257, 260]</w:t>
      </w:r>
      <w:r>
        <w:rPr>
          <w:rFonts w:ascii="Times New Roman" w:hAnsi="Times New Roman"/>
          <w:iCs/>
          <w:szCs w:val="24"/>
        </w:rPr>
        <w:fldChar w:fldCharType="end"/>
      </w:r>
      <w:r w:rsidRPr="00E00BE6">
        <w:rPr>
          <w:rFonts w:ascii="Times New Roman" w:hAnsi="Times New Roman"/>
          <w:iCs/>
          <w:szCs w:val="24"/>
        </w:rPr>
        <w:t xml:space="preserve">). For example, curcumin has been shown to modify </w:t>
      </w:r>
      <w:r w:rsidRPr="00E00BE6">
        <w:rPr>
          <w:rFonts w:ascii="Times New Roman" w:hAnsi="Times New Roman"/>
          <w:iCs/>
          <w:szCs w:val="24"/>
        </w:rPr>
        <w:lastRenderedPageBreak/>
        <w:t xml:space="preserve">those targets involved in inflammation, apoptosis, angiogenesis, metastasis and the expression of transcription factors, various receptors, growth factors and a variety of protein kinases. </w:t>
      </w:r>
      <w:r w:rsidRPr="00E00BE6">
        <w:rPr>
          <w:rFonts w:ascii="Times New Roman" w:hAnsi="Times New Roman"/>
          <w:szCs w:val="24"/>
        </w:rPr>
        <w:t>However, curcumin inhibits androgen</w:t>
      </w:r>
      <w:r w:rsidRPr="00E00BE6">
        <w:rPr>
          <w:rFonts w:ascii="Times New Roman" w:hAnsi="Times New Roman"/>
          <w:iCs/>
          <w:szCs w:val="24"/>
        </w:rPr>
        <w:t xml:space="preserve">-dependent and androgen-independent PCa cell growth at concentrations of 40 µM to 100 µM </w:t>
      </w:r>
      <w:r>
        <w:rPr>
          <w:rFonts w:ascii="Times New Roman" w:hAnsi="Times New Roman"/>
          <w:iCs/>
          <w:szCs w:val="24"/>
        </w:rPr>
        <w:fldChar w:fldCharType="begin">
          <w:fldData xml:space="preserve">PEVuZE5vdGU+PENpdGU+PEF1dGhvcj5UZWl0ZW48L0F1dGhvcj48WWVhcj4yMDExPC9ZZWFyPjxS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</w:fldData>
        </w:fldChar>
      </w:r>
      <w:r w:rsidR="00305A11">
        <w:rPr>
          <w:rFonts w:ascii="Times New Roman" w:hAnsi="Times New Roman"/>
          <w:iCs/>
          <w:szCs w:val="24"/>
        </w:rPr>
        <w:instrText xml:space="preserve"> ADDIN EN.CITE </w:instrText>
      </w:r>
      <w:r w:rsidR="00305A11">
        <w:rPr>
          <w:rFonts w:ascii="Times New Roman" w:hAnsi="Times New Roman"/>
          <w:iCs/>
          <w:szCs w:val="24"/>
        </w:rPr>
        <w:fldChar w:fldCharType="begin">
          <w:fldData xml:space="preserve">PEVuZE5vdGU+PENpdGU+PEF1dGhvcj5UZWl0ZW48L0F1dGhvcj48WWVhcj4yMDExPC9ZZWFyPjxS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</w:fldData>
        </w:fldChar>
      </w:r>
      <w:r w:rsidR="00305A11">
        <w:rPr>
          <w:rFonts w:ascii="Times New Roman" w:hAnsi="Times New Roman"/>
          <w:iCs/>
          <w:szCs w:val="24"/>
        </w:rPr>
        <w:instrText xml:space="preserve"> ADDIN EN.CITE.DATA </w:instrText>
      </w:r>
      <w:r w:rsidR="00305A11">
        <w:rPr>
          <w:rFonts w:ascii="Times New Roman" w:hAnsi="Times New Roman"/>
          <w:iCs/>
          <w:szCs w:val="24"/>
        </w:rPr>
      </w:r>
      <w:r w:rsidR="00305A11">
        <w:rPr>
          <w:rFonts w:ascii="Times New Roman" w:hAnsi="Times New Roman"/>
          <w:iCs/>
          <w:szCs w:val="24"/>
        </w:rPr>
        <w:fldChar w:fldCharType="end"/>
      </w:r>
      <w:r>
        <w:rPr>
          <w:rFonts w:ascii="Times New Roman" w:hAnsi="Times New Roman"/>
          <w:iCs/>
          <w:szCs w:val="24"/>
        </w:rPr>
      </w:r>
      <w:r>
        <w:rPr>
          <w:rFonts w:ascii="Times New Roman" w:hAnsi="Times New Roman"/>
          <w:iCs/>
          <w:szCs w:val="24"/>
        </w:rPr>
        <w:fldChar w:fldCharType="separate"/>
      </w:r>
      <w:r w:rsidR="00305A11" w:rsidRPr="00305A11">
        <w:rPr>
          <w:rFonts w:ascii="Times New Roman" w:hAnsi="Times New Roman" w:cs="Times New Roman"/>
          <w:iCs/>
          <w:noProof/>
          <w:szCs w:val="24"/>
        </w:rPr>
        <w:t>[261]</w:t>
      </w:r>
      <w:r>
        <w:rPr>
          <w:rFonts w:ascii="Times New Roman" w:hAnsi="Times New Roman"/>
          <w:iCs/>
          <w:szCs w:val="24"/>
        </w:rPr>
        <w:fldChar w:fldCharType="end"/>
      </w:r>
      <w:r w:rsidRPr="00E00BE6">
        <w:rPr>
          <w:rFonts w:ascii="Times New Roman" w:hAnsi="Times New Roman"/>
          <w:iCs/>
          <w:szCs w:val="24"/>
        </w:rPr>
        <w:t xml:space="preserve">. While the diversity of compounds in turmeric is extensive </w:t>
      </w:r>
      <w:r>
        <w:rPr>
          <w:rFonts w:ascii="Times New Roman" w:hAnsi="Times New Roman"/>
          <w:iCs/>
          <w:szCs w:val="24"/>
        </w:rPr>
        <w:fldChar w:fldCharType="begin">
          <w:fldData xml:space="preserve">PEVuZE5vdGU+PENpdGU+PEF1dGhvcj5HdXB0YTwvQXV0aG9yPjxZZWFyPjIwMTM8L1llYXI+PFJl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=
</w:fldData>
        </w:fldChar>
      </w:r>
      <w:r w:rsidR="00305A11">
        <w:rPr>
          <w:rFonts w:ascii="Times New Roman" w:hAnsi="Times New Roman"/>
          <w:iCs/>
          <w:szCs w:val="24"/>
        </w:rPr>
        <w:instrText xml:space="preserve"> ADDIN EN.CITE </w:instrText>
      </w:r>
      <w:r w:rsidR="00305A11">
        <w:rPr>
          <w:rFonts w:ascii="Times New Roman" w:hAnsi="Times New Roman"/>
          <w:iCs/>
          <w:szCs w:val="24"/>
        </w:rPr>
        <w:fldChar w:fldCharType="begin">
          <w:fldData xml:space="preserve">PEVuZE5vdGU+PENpdGU+PEF1dGhvcj5HdXB0YTwvQXV0aG9yPjxZZWFyPjIwMTM8L1llYXI+PFJl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=
</w:fldData>
        </w:fldChar>
      </w:r>
      <w:r w:rsidR="00305A11">
        <w:rPr>
          <w:rFonts w:ascii="Times New Roman" w:hAnsi="Times New Roman"/>
          <w:iCs/>
          <w:szCs w:val="24"/>
        </w:rPr>
        <w:instrText xml:space="preserve"> ADDIN EN.CITE.DATA </w:instrText>
      </w:r>
      <w:r w:rsidR="00305A11">
        <w:rPr>
          <w:rFonts w:ascii="Times New Roman" w:hAnsi="Times New Roman"/>
          <w:iCs/>
          <w:szCs w:val="24"/>
        </w:rPr>
      </w:r>
      <w:r w:rsidR="00305A11">
        <w:rPr>
          <w:rFonts w:ascii="Times New Roman" w:hAnsi="Times New Roman"/>
          <w:iCs/>
          <w:szCs w:val="24"/>
        </w:rPr>
        <w:fldChar w:fldCharType="end"/>
      </w:r>
      <w:r>
        <w:rPr>
          <w:rFonts w:ascii="Times New Roman" w:hAnsi="Times New Roman"/>
          <w:iCs/>
          <w:szCs w:val="24"/>
        </w:rPr>
      </w:r>
      <w:r>
        <w:rPr>
          <w:rFonts w:ascii="Times New Roman" w:hAnsi="Times New Roman"/>
          <w:iCs/>
          <w:szCs w:val="24"/>
        </w:rPr>
        <w:fldChar w:fldCharType="separate"/>
      </w:r>
      <w:r w:rsidR="00305A11" w:rsidRPr="00305A11">
        <w:rPr>
          <w:rFonts w:ascii="Times New Roman" w:hAnsi="Times New Roman" w:cs="Times New Roman"/>
          <w:iCs/>
          <w:noProof/>
          <w:szCs w:val="24"/>
        </w:rPr>
        <w:t>[40, 76]</w:t>
      </w:r>
      <w:r>
        <w:rPr>
          <w:rFonts w:ascii="Times New Roman" w:hAnsi="Times New Roman"/>
          <w:iCs/>
          <w:szCs w:val="24"/>
        </w:rPr>
        <w:fldChar w:fldCharType="end"/>
      </w:r>
      <w:r w:rsidRPr="00E00BE6">
        <w:rPr>
          <w:rFonts w:ascii="Times New Roman" w:hAnsi="Times New Roman"/>
          <w:iCs/>
          <w:szCs w:val="24"/>
        </w:rPr>
        <w:t xml:space="preserve">, a less commonly studied one is </w:t>
      </w:r>
      <w:r w:rsidRPr="00E00BE6">
        <w:rPr>
          <w:rFonts w:ascii="Times New Roman" w:hAnsi="Times New Roman"/>
          <w:i/>
          <w:iCs/>
          <w:szCs w:val="24"/>
        </w:rPr>
        <w:t>ar-</w:t>
      </w:r>
      <w:r w:rsidRPr="00E00BE6">
        <w:rPr>
          <w:rFonts w:ascii="Times New Roman" w:hAnsi="Times New Roman"/>
          <w:iCs/>
          <w:szCs w:val="24"/>
        </w:rPr>
        <w:t xml:space="preserve">turmerone from the </w:t>
      </w:r>
      <w:proofErr w:type="spellStart"/>
      <w:r w:rsidRPr="00E00BE6">
        <w:rPr>
          <w:rFonts w:ascii="Times New Roman" w:hAnsi="Times New Roman"/>
          <w:iCs/>
          <w:szCs w:val="24"/>
        </w:rPr>
        <w:t>sesquiterpenes</w:t>
      </w:r>
      <w:proofErr w:type="spellEnd"/>
      <w:r w:rsidRPr="00E00BE6">
        <w:rPr>
          <w:rFonts w:ascii="Times New Roman" w:hAnsi="Times New Roman"/>
          <w:iCs/>
          <w:szCs w:val="24"/>
        </w:rPr>
        <w:t xml:space="preserve"> (ratio of curcumin to </w:t>
      </w:r>
      <w:r w:rsidRPr="00E00BE6">
        <w:rPr>
          <w:rFonts w:ascii="Times New Roman" w:hAnsi="Times New Roman"/>
          <w:i/>
          <w:iCs/>
          <w:szCs w:val="24"/>
        </w:rPr>
        <w:t>ar-</w:t>
      </w:r>
      <w:r w:rsidRPr="00E00BE6">
        <w:rPr>
          <w:rFonts w:ascii="Times New Roman" w:hAnsi="Times New Roman"/>
          <w:iCs/>
          <w:szCs w:val="24"/>
        </w:rPr>
        <w:t>turmerone in turmeric is</w:t>
      </w:r>
      <w:r w:rsidRPr="00544217">
        <w:rPr>
          <w:rFonts w:ascii="Times New Roman" w:hAnsi="Times New Roman"/>
          <w:iCs/>
          <w:szCs w:val="24"/>
        </w:rPr>
        <w:t xml:space="preserve"> </w:t>
      </w:r>
      <w:r w:rsidRPr="00E00BE6">
        <w:rPr>
          <w:rFonts w:ascii="Times New Roman" w:hAnsi="Times New Roman"/>
          <w:iCs/>
          <w:szCs w:val="24"/>
        </w:rPr>
        <w:t xml:space="preserve">approximately 4:1) </w:t>
      </w:r>
      <w:r>
        <w:rPr>
          <w:rFonts w:ascii="Times New Roman" w:hAnsi="Times New Roman"/>
          <w:iCs/>
          <w:szCs w:val="24"/>
        </w:rPr>
        <w:fldChar w:fldCharType="begin">
          <w:fldData xml:space="preserve">PEVuZE5vdGU+PENpdGU+PEF1dGhvcj5Qcml5YTwvQXV0aG9yPjxZZWFyPjIwMTI8L1llYXI+PFJl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</w:fldData>
        </w:fldChar>
      </w:r>
      <w:r w:rsidR="00305A11">
        <w:rPr>
          <w:rFonts w:ascii="Times New Roman" w:hAnsi="Times New Roman"/>
          <w:iCs/>
          <w:szCs w:val="24"/>
        </w:rPr>
        <w:instrText xml:space="preserve"> ADDIN EN.CITE </w:instrText>
      </w:r>
      <w:r w:rsidR="00305A11">
        <w:rPr>
          <w:rFonts w:ascii="Times New Roman" w:hAnsi="Times New Roman"/>
          <w:iCs/>
          <w:szCs w:val="24"/>
        </w:rPr>
        <w:fldChar w:fldCharType="begin">
          <w:fldData xml:space="preserve">PEVuZE5vdGU+PENpdGU+PEF1dGhvcj5Qcml5YTwvQXV0aG9yPjxZZWFyPjIwMTI8L1llYXI+PFJl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</w:fldData>
        </w:fldChar>
      </w:r>
      <w:r w:rsidR="00305A11">
        <w:rPr>
          <w:rFonts w:ascii="Times New Roman" w:hAnsi="Times New Roman"/>
          <w:iCs/>
          <w:szCs w:val="24"/>
        </w:rPr>
        <w:instrText xml:space="preserve"> ADDIN EN.CITE.DATA </w:instrText>
      </w:r>
      <w:r w:rsidR="00305A11">
        <w:rPr>
          <w:rFonts w:ascii="Times New Roman" w:hAnsi="Times New Roman"/>
          <w:iCs/>
          <w:szCs w:val="24"/>
        </w:rPr>
      </w:r>
      <w:r w:rsidR="00305A11">
        <w:rPr>
          <w:rFonts w:ascii="Times New Roman" w:hAnsi="Times New Roman"/>
          <w:iCs/>
          <w:szCs w:val="24"/>
        </w:rPr>
        <w:fldChar w:fldCharType="end"/>
      </w:r>
      <w:r>
        <w:rPr>
          <w:rFonts w:ascii="Times New Roman" w:hAnsi="Times New Roman"/>
          <w:iCs/>
          <w:szCs w:val="24"/>
        </w:rPr>
      </w:r>
      <w:r>
        <w:rPr>
          <w:rFonts w:ascii="Times New Roman" w:hAnsi="Times New Roman"/>
          <w:iCs/>
          <w:szCs w:val="24"/>
        </w:rPr>
        <w:fldChar w:fldCharType="separate"/>
      </w:r>
      <w:r w:rsidR="00305A11" w:rsidRPr="00305A11">
        <w:rPr>
          <w:rFonts w:ascii="Times New Roman" w:hAnsi="Times New Roman" w:cs="Times New Roman"/>
          <w:iCs/>
          <w:noProof/>
          <w:szCs w:val="24"/>
        </w:rPr>
        <w:t>[262, 263]</w:t>
      </w:r>
      <w:r>
        <w:rPr>
          <w:rFonts w:ascii="Times New Roman" w:hAnsi="Times New Roman"/>
          <w:iCs/>
          <w:szCs w:val="24"/>
        </w:rPr>
        <w:fldChar w:fldCharType="end"/>
      </w:r>
      <w:r w:rsidRPr="00E00BE6">
        <w:rPr>
          <w:rFonts w:ascii="Times New Roman" w:hAnsi="Times New Roman"/>
          <w:iCs/>
          <w:szCs w:val="24"/>
        </w:rPr>
        <w:t>, with reported IC</w:t>
      </w:r>
      <w:r w:rsidRPr="00E00BE6">
        <w:rPr>
          <w:rFonts w:ascii="Times New Roman" w:hAnsi="Times New Roman"/>
          <w:iCs/>
          <w:szCs w:val="24"/>
          <w:vertAlign w:val="subscript"/>
        </w:rPr>
        <w:t>50</w:t>
      </w:r>
      <w:r w:rsidRPr="00E00BE6">
        <w:rPr>
          <w:rFonts w:ascii="Times New Roman" w:hAnsi="Times New Roman"/>
          <w:iCs/>
          <w:szCs w:val="24"/>
        </w:rPr>
        <w:t xml:space="preserve"> values in a variety of cancer cell lines of &gt;243 µM </w:t>
      </w:r>
      <w:r>
        <w:rPr>
          <w:rFonts w:ascii="Times New Roman" w:hAnsi="Times New Roman"/>
          <w:iCs/>
          <w:szCs w:val="24"/>
        </w:rPr>
        <w:fldChar w:fldCharType="begin">
          <w:fldData xml:space="preserve">PEVuZE5vdGU+PENpdGU+PEF1dGhvcj5ZdWU8L0F1dGhvcj48WWVhcj4yMDEwPC9ZZWFyPjxSZWNO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</w:fldData>
        </w:fldChar>
      </w:r>
      <w:r w:rsidR="00305A11">
        <w:rPr>
          <w:rFonts w:ascii="Times New Roman" w:hAnsi="Times New Roman"/>
          <w:iCs/>
          <w:szCs w:val="24"/>
        </w:rPr>
        <w:instrText xml:space="preserve"> ADDIN EN.CITE </w:instrText>
      </w:r>
      <w:r w:rsidR="00305A11">
        <w:rPr>
          <w:rFonts w:ascii="Times New Roman" w:hAnsi="Times New Roman"/>
          <w:iCs/>
          <w:szCs w:val="24"/>
        </w:rPr>
        <w:fldChar w:fldCharType="begin">
          <w:fldData xml:space="preserve">PEVuZE5vdGU+PENpdGU+PEF1dGhvcj5ZdWU8L0F1dGhvcj48WWVhcj4yMDEwPC9ZZWFyPjxSZWNO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</w:fldData>
        </w:fldChar>
      </w:r>
      <w:r w:rsidR="00305A11">
        <w:rPr>
          <w:rFonts w:ascii="Times New Roman" w:hAnsi="Times New Roman"/>
          <w:iCs/>
          <w:szCs w:val="24"/>
        </w:rPr>
        <w:instrText xml:space="preserve"> ADDIN EN.CITE.DATA </w:instrText>
      </w:r>
      <w:r w:rsidR="00305A11">
        <w:rPr>
          <w:rFonts w:ascii="Times New Roman" w:hAnsi="Times New Roman"/>
          <w:iCs/>
          <w:szCs w:val="24"/>
        </w:rPr>
      </w:r>
      <w:r w:rsidR="00305A11">
        <w:rPr>
          <w:rFonts w:ascii="Times New Roman" w:hAnsi="Times New Roman"/>
          <w:iCs/>
          <w:szCs w:val="24"/>
        </w:rPr>
        <w:fldChar w:fldCharType="end"/>
      </w:r>
      <w:r>
        <w:rPr>
          <w:rFonts w:ascii="Times New Roman" w:hAnsi="Times New Roman"/>
          <w:iCs/>
          <w:szCs w:val="24"/>
        </w:rPr>
      </w:r>
      <w:r>
        <w:rPr>
          <w:rFonts w:ascii="Times New Roman" w:hAnsi="Times New Roman"/>
          <w:iCs/>
          <w:szCs w:val="24"/>
        </w:rPr>
        <w:fldChar w:fldCharType="separate"/>
      </w:r>
      <w:r w:rsidR="00305A11" w:rsidRPr="00305A11">
        <w:rPr>
          <w:rFonts w:ascii="Times New Roman" w:hAnsi="Times New Roman" w:cs="Times New Roman"/>
          <w:iCs/>
          <w:noProof/>
          <w:szCs w:val="24"/>
        </w:rPr>
        <w:t>[79, 221, 224, 229, 232]</w:t>
      </w:r>
      <w:r>
        <w:rPr>
          <w:rFonts w:ascii="Times New Roman" w:hAnsi="Times New Roman"/>
          <w:iCs/>
          <w:szCs w:val="24"/>
        </w:rPr>
        <w:fldChar w:fldCharType="end"/>
      </w:r>
      <w:r w:rsidRPr="00E00BE6">
        <w:rPr>
          <w:rFonts w:ascii="Times New Roman" w:hAnsi="Times New Roman"/>
          <w:iCs/>
          <w:szCs w:val="24"/>
        </w:rPr>
        <w:t xml:space="preserve">; however, </w:t>
      </w:r>
      <w:r w:rsidRPr="00E00BE6">
        <w:rPr>
          <w:rFonts w:ascii="Times New Roman" w:hAnsi="Times New Roman"/>
          <w:i/>
          <w:iCs/>
          <w:szCs w:val="24"/>
        </w:rPr>
        <w:t>ar-</w:t>
      </w:r>
      <w:r w:rsidRPr="00E00BE6">
        <w:rPr>
          <w:rFonts w:ascii="Times New Roman" w:hAnsi="Times New Roman"/>
          <w:iCs/>
          <w:szCs w:val="24"/>
        </w:rPr>
        <w:t>turmerone has not been studied in PCa. Similarly, the potential synergy between these compounds has yet to be tested.</w:t>
      </w:r>
    </w:p>
    <w:p w:rsidR="005E1F91" w:rsidRPr="00E00BE6" w:rsidRDefault="005E1F91" w:rsidP="005E1F91">
      <w:pPr>
        <w:spacing w:after="0" w:line="480" w:lineRule="auto"/>
        <w:ind w:firstLine="720"/>
        <w:rPr>
          <w:rFonts w:ascii="Times New Roman" w:eastAsia="Times New Roman" w:hAnsi="Times New Roman"/>
          <w:color w:val="000000"/>
          <w:szCs w:val="24"/>
        </w:rPr>
      </w:pPr>
      <w:r w:rsidRPr="00E00BE6">
        <w:rPr>
          <w:rFonts w:ascii="Times New Roman" w:hAnsi="Times New Roman"/>
          <w:iCs/>
          <w:szCs w:val="24"/>
        </w:rPr>
        <w:t xml:space="preserve">The objective of this study </w:t>
      </w:r>
      <w:r w:rsidRPr="00E00BE6">
        <w:rPr>
          <w:rFonts w:ascii="Times New Roman" w:hAnsi="Times New Roman"/>
          <w:szCs w:val="24"/>
        </w:rPr>
        <w:t>was to build upon the concept that the combination of bioactives in botanicals is far more effective than an individual bioactive in isolation. While this seems intuitive, a systematic approach yielding solid experimental evidence has yet to be fully explored. To address this issue, we d</w:t>
      </w:r>
      <w:r w:rsidRPr="00E00BE6">
        <w:rPr>
          <w:rFonts w:ascii="Times New Roman" w:hAnsi="Times New Roman"/>
          <w:bCs/>
          <w:szCs w:val="24"/>
        </w:rPr>
        <w:t xml:space="preserve">etermined if synergy could explain the enhanced effect of </w:t>
      </w:r>
      <w:r w:rsidRPr="00E00BE6">
        <w:rPr>
          <w:rFonts w:ascii="Times New Roman" w:hAnsi="Times New Roman"/>
          <w:bCs/>
          <w:i/>
          <w:szCs w:val="24"/>
        </w:rPr>
        <w:t>(a)</w:t>
      </w:r>
      <w:r w:rsidRPr="00E00BE6">
        <w:rPr>
          <w:rFonts w:ascii="Times New Roman" w:hAnsi="Times New Roman"/>
          <w:bCs/>
          <w:szCs w:val="24"/>
        </w:rPr>
        <w:t xml:space="preserve"> the combination of herbs over isolated bioactives derived from those herbs, </w:t>
      </w:r>
      <w:r w:rsidRPr="00E00BE6">
        <w:rPr>
          <w:rFonts w:ascii="Times New Roman" w:hAnsi="Times New Roman"/>
          <w:bCs/>
          <w:i/>
          <w:szCs w:val="24"/>
        </w:rPr>
        <w:t>(b)</w:t>
      </w:r>
      <w:r w:rsidRPr="00E00BE6">
        <w:rPr>
          <w:rFonts w:ascii="Times New Roman" w:hAnsi="Times New Roman"/>
          <w:bCs/>
          <w:szCs w:val="24"/>
        </w:rPr>
        <w:t xml:space="preserve"> the combination of bioactives over isolated bioactives derived from the same herb (companion compounds),</w:t>
      </w:r>
      <w:r w:rsidRPr="00E00BE6">
        <w:rPr>
          <w:rFonts w:ascii="Times New Roman" w:hAnsi="Times New Roman"/>
          <w:bCs/>
          <w:i/>
          <w:szCs w:val="24"/>
        </w:rPr>
        <w:t xml:space="preserve"> (c)</w:t>
      </w:r>
      <w:r w:rsidRPr="00E00BE6">
        <w:rPr>
          <w:rFonts w:ascii="Times New Roman" w:hAnsi="Times New Roman"/>
          <w:bCs/>
          <w:szCs w:val="24"/>
        </w:rPr>
        <w:t xml:space="preserve"> the combination of herbs over individual herbs, </w:t>
      </w:r>
      <w:r w:rsidRPr="00E00BE6">
        <w:rPr>
          <w:rFonts w:ascii="Times New Roman" w:hAnsi="Times New Roman"/>
          <w:bCs/>
          <w:i/>
          <w:szCs w:val="24"/>
        </w:rPr>
        <w:t>(d)</w:t>
      </w:r>
      <w:r w:rsidRPr="00E00BE6">
        <w:rPr>
          <w:rFonts w:ascii="Times New Roman" w:hAnsi="Times New Roman"/>
          <w:bCs/>
          <w:szCs w:val="24"/>
        </w:rPr>
        <w:t xml:space="preserve"> the combination of bioactives from different herbs over the isolated bioactives, and </w:t>
      </w:r>
      <w:r w:rsidRPr="00E00BE6">
        <w:rPr>
          <w:rFonts w:ascii="Times New Roman" w:hAnsi="Times New Roman"/>
          <w:bCs/>
          <w:i/>
          <w:szCs w:val="24"/>
        </w:rPr>
        <w:t>(e)</w:t>
      </w:r>
      <w:r w:rsidRPr="00E00BE6">
        <w:rPr>
          <w:rFonts w:ascii="Times New Roman" w:hAnsi="Times New Roman"/>
          <w:bCs/>
          <w:szCs w:val="24"/>
        </w:rPr>
        <w:t xml:space="preserve"> whether these synergistic effects</w:t>
      </w:r>
      <w:r w:rsidRPr="00E00BE6">
        <w:rPr>
          <w:rFonts w:ascii="Times New Roman" w:hAnsi="Times New Roman"/>
          <w:bCs/>
          <w:i/>
          <w:szCs w:val="24"/>
        </w:rPr>
        <w:t xml:space="preserve"> </w:t>
      </w:r>
      <w:r w:rsidRPr="00E00BE6">
        <w:rPr>
          <w:rFonts w:ascii="Times New Roman" w:hAnsi="Times New Roman"/>
          <w:bCs/>
          <w:szCs w:val="24"/>
        </w:rPr>
        <w:t>on proliferation can apply at the molecular level.</w:t>
      </w:r>
      <w:r w:rsidRPr="00E00BE6">
        <w:rPr>
          <w:rFonts w:ascii="Times New Roman" w:eastAsia="Times New Roman" w:hAnsi="Times New Roman"/>
          <w:color w:val="000000"/>
          <w:szCs w:val="24"/>
        </w:rPr>
        <w:t xml:space="preserve"> </w:t>
      </w:r>
      <w:r w:rsidRPr="00E00BE6">
        <w:rPr>
          <w:rFonts w:ascii="Times New Roman" w:hAnsi="Times New Roman"/>
          <w:szCs w:val="24"/>
        </w:rPr>
        <w:t xml:space="preserve">NF-κB </w:t>
      </w:r>
      <w:r w:rsidR="009C2DCA">
        <w:rPr>
          <w:rFonts w:ascii="Times New Roman" w:hAnsi="Times New Roman"/>
          <w:szCs w:val="24"/>
        </w:rPr>
        <w:t>expression</w:t>
      </w:r>
      <w:r w:rsidRPr="00E00BE6">
        <w:rPr>
          <w:rFonts w:ascii="Times New Roman" w:hAnsi="Times New Roman"/>
          <w:szCs w:val="24"/>
        </w:rPr>
        <w:t xml:space="preserve"> was chosen as the molecular target because of its link in castrate-resistant PCa </w:t>
      </w:r>
      <w:r>
        <w:rPr>
          <w:rFonts w:ascii="Times New Roman" w:hAnsi="Times New Roman"/>
          <w:szCs w:val="24"/>
        </w:rPr>
        <w:fldChar w:fldCharType="begin">
          <w:fldData xml:space="preserve">PEVuZE5vdGU+PENpdGU+PEF1dGhvcj5KaW48L0F1dGhvcj48WWVhcj4yMDA4PC9ZZWFyPjxSZWNO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</w:fldData>
        </w:fldChar>
      </w:r>
      <w:r w:rsidR="00305A11">
        <w:rPr>
          <w:rFonts w:ascii="Times New Roman" w:hAnsi="Times New Roman"/>
          <w:szCs w:val="24"/>
        </w:rPr>
        <w:instrText xml:space="preserve"> ADDIN EN.CITE </w:instrText>
      </w:r>
      <w:r w:rsidR="00305A11">
        <w:rPr>
          <w:rFonts w:ascii="Times New Roman" w:hAnsi="Times New Roman"/>
          <w:szCs w:val="24"/>
        </w:rPr>
        <w:fldChar w:fldCharType="begin">
          <w:fldData xml:space="preserve">PEVuZE5vdGU+PENpdGU+PEF1dGhvcj5KaW48L0F1dGhvcj48WWVhcj4yMDA4PC9ZZWFyPjxSZWNO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</w:fldData>
        </w:fldChar>
      </w:r>
      <w:r w:rsidR="00305A11">
        <w:rPr>
          <w:rFonts w:ascii="Times New Roman" w:hAnsi="Times New Roman"/>
          <w:szCs w:val="24"/>
        </w:rPr>
        <w:instrText xml:space="preserve"> ADDIN EN.CITE.DATA </w:instrText>
      </w:r>
      <w:r w:rsidR="00305A11">
        <w:rPr>
          <w:rFonts w:ascii="Times New Roman" w:hAnsi="Times New Roman"/>
          <w:szCs w:val="24"/>
        </w:rPr>
      </w:r>
      <w:r w:rsidR="00305A11">
        <w:rPr>
          <w:rFonts w:ascii="Times New Roman" w:hAnsi="Times New Roman"/>
          <w:szCs w:val="24"/>
        </w:rPr>
        <w:fldChar w:fldCharType="end"/>
      </w:r>
      <w:r>
        <w:rPr>
          <w:rFonts w:ascii="Times New Roman" w:hAnsi="Times New Roman"/>
          <w:szCs w:val="24"/>
        </w:rPr>
      </w:r>
      <w:r>
        <w:rPr>
          <w:rFonts w:ascii="Times New Roman" w:hAnsi="Times New Roman"/>
          <w:szCs w:val="24"/>
        </w:rPr>
        <w:fldChar w:fldCharType="separate"/>
      </w:r>
      <w:r w:rsidR="00305A11" w:rsidRPr="00305A11">
        <w:rPr>
          <w:rFonts w:ascii="Times New Roman" w:hAnsi="Times New Roman" w:cs="Times New Roman"/>
          <w:noProof/>
          <w:szCs w:val="24"/>
        </w:rPr>
        <w:t>[264, 265]</w:t>
      </w:r>
      <w:r>
        <w:rPr>
          <w:rFonts w:ascii="Times New Roman" w:hAnsi="Times New Roman"/>
          <w:szCs w:val="24"/>
        </w:rPr>
        <w:fldChar w:fldCharType="end"/>
      </w:r>
      <w:r w:rsidRPr="00E00BE6">
        <w:rPr>
          <w:rFonts w:ascii="Times New Roman" w:hAnsi="Times New Roman"/>
          <w:szCs w:val="24"/>
        </w:rPr>
        <w:t xml:space="preserve"> and because it has been previously identified as a target of bioactive phytonutrients and natural products </w:t>
      </w:r>
      <w:r>
        <w:rPr>
          <w:rFonts w:ascii="Times New Roman" w:hAnsi="Times New Roman"/>
          <w:szCs w:val="24"/>
        </w:rPr>
        <w:fldChar w:fldCharType="begin">
          <w:fldData xml:space="preserve">PEVuZE5vdGU+PENpdGU+PEF1dGhvcj5HdXB0YTwvQXV0aG9yPjxZZWFyPjIwMTA8L1llYXI+PFJl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</w:fldData>
        </w:fldChar>
      </w:r>
      <w:r w:rsidR="00305A11">
        <w:rPr>
          <w:rFonts w:ascii="Times New Roman" w:hAnsi="Times New Roman"/>
          <w:szCs w:val="24"/>
        </w:rPr>
        <w:instrText xml:space="preserve"> ADDIN EN.CITE </w:instrText>
      </w:r>
      <w:r w:rsidR="00305A11">
        <w:rPr>
          <w:rFonts w:ascii="Times New Roman" w:hAnsi="Times New Roman"/>
          <w:szCs w:val="24"/>
        </w:rPr>
        <w:fldChar w:fldCharType="begin">
          <w:fldData xml:space="preserve">PEVuZE5vdGU+PENpdGU+PEF1dGhvcj5HdXB0YTwvQXV0aG9yPjxZZWFyPjIwMTA8L1llYXI+PFJl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</w:fldData>
        </w:fldChar>
      </w:r>
      <w:r w:rsidR="00305A11">
        <w:rPr>
          <w:rFonts w:ascii="Times New Roman" w:hAnsi="Times New Roman"/>
          <w:szCs w:val="24"/>
        </w:rPr>
        <w:instrText xml:space="preserve"> ADDIN EN.CITE.DATA </w:instrText>
      </w:r>
      <w:r w:rsidR="00305A11">
        <w:rPr>
          <w:rFonts w:ascii="Times New Roman" w:hAnsi="Times New Roman"/>
          <w:szCs w:val="24"/>
        </w:rPr>
      </w:r>
      <w:r w:rsidR="00305A11">
        <w:rPr>
          <w:rFonts w:ascii="Times New Roman" w:hAnsi="Times New Roman"/>
          <w:szCs w:val="24"/>
        </w:rPr>
        <w:fldChar w:fldCharType="end"/>
      </w:r>
      <w:r>
        <w:rPr>
          <w:rFonts w:ascii="Times New Roman" w:hAnsi="Times New Roman"/>
          <w:szCs w:val="24"/>
        </w:rPr>
      </w:r>
      <w:r>
        <w:rPr>
          <w:rFonts w:ascii="Times New Roman" w:hAnsi="Times New Roman"/>
          <w:szCs w:val="24"/>
        </w:rPr>
        <w:fldChar w:fldCharType="separate"/>
      </w:r>
      <w:r w:rsidR="00305A11" w:rsidRPr="00305A11">
        <w:rPr>
          <w:rFonts w:ascii="Times New Roman" w:hAnsi="Times New Roman" w:cs="Times New Roman"/>
          <w:noProof/>
          <w:szCs w:val="24"/>
        </w:rPr>
        <w:t>[266, 267]</w:t>
      </w:r>
      <w:r>
        <w:rPr>
          <w:rFonts w:ascii="Times New Roman" w:hAnsi="Times New Roman"/>
          <w:szCs w:val="24"/>
        </w:rPr>
        <w:fldChar w:fldCharType="end"/>
      </w:r>
      <w:r w:rsidRPr="00E00BE6">
        <w:rPr>
          <w:rFonts w:ascii="Times New Roman" w:hAnsi="Times New Roman"/>
          <w:bCs/>
          <w:szCs w:val="24"/>
        </w:rPr>
        <w:t>.</w:t>
      </w:r>
      <w:r w:rsidRPr="00E00BE6">
        <w:rPr>
          <w:rFonts w:ascii="Times New Roman" w:eastAsia="Times New Roman" w:hAnsi="Times New Roman"/>
          <w:color w:val="000000"/>
          <w:szCs w:val="24"/>
        </w:rPr>
        <w:t xml:space="preserve"> </w:t>
      </w:r>
    </w:p>
    <w:p w:rsidR="005E1F91" w:rsidRDefault="005E1F91" w:rsidP="005E1F91"/>
    <w:p w:rsidR="005E1F91" w:rsidRDefault="00315AF0" w:rsidP="005E1F91">
      <w:pPr>
        <w:pStyle w:val="Heading2"/>
      </w:pPr>
      <w:bookmarkStart w:id="49" w:name="_Toc405316106"/>
      <w:r w:rsidRPr="000504E3">
        <w:lastRenderedPageBreak/>
        <w:t>M</w:t>
      </w:r>
      <w:r>
        <w:t>aterials and Methods</w:t>
      </w:r>
      <w:bookmarkEnd w:id="49"/>
    </w:p>
    <w:p w:rsidR="005E1F91" w:rsidRPr="00264C76" w:rsidRDefault="005E1F91" w:rsidP="005E1F91">
      <w:pPr>
        <w:pStyle w:val="Heading3"/>
        <w:tabs>
          <w:tab w:val="clear" w:pos="864"/>
        </w:tabs>
      </w:pPr>
      <w:bookmarkStart w:id="50" w:name="_Toc405316107"/>
      <w:r>
        <w:rPr>
          <w:rFonts w:ascii="Times New Roman" w:hAnsi="Times New Roman"/>
          <w:bCs/>
          <w:szCs w:val="24"/>
        </w:rPr>
        <w:t>Experimental design</w:t>
      </w:r>
      <w:bookmarkEnd w:id="50"/>
    </w:p>
    <w:p w:rsidR="005E1F91" w:rsidRPr="00264C76" w:rsidRDefault="005E1F91" w:rsidP="005E1F91">
      <w:pPr>
        <w:snapToGrid w:val="0"/>
        <w:spacing w:after="40" w:line="480" w:lineRule="auto"/>
        <w:ind w:firstLine="720"/>
        <w:rPr>
          <w:rFonts w:ascii="Times New Roman" w:eastAsia="PMingLiU" w:hAnsi="Times New Roman" w:cs="Times New Roman"/>
          <w:szCs w:val="24"/>
        </w:rPr>
      </w:pPr>
      <w:r w:rsidRPr="00E00BE6">
        <w:rPr>
          <w:rFonts w:ascii="Times New Roman" w:hAnsi="Times New Roman"/>
          <w:bCs/>
          <w:szCs w:val="24"/>
        </w:rPr>
        <w:t xml:space="preserve">The experimental design for testing synergistic interactions is presented in Figure </w:t>
      </w:r>
      <w:r w:rsidR="00A35F43">
        <w:rPr>
          <w:rFonts w:ascii="Times New Roman" w:hAnsi="Times New Roman"/>
          <w:bCs/>
          <w:szCs w:val="24"/>
        </w:rPr>
        <w:t>II.1</w:t>
      </w:r>
      <w:r w:rsidRPr="00E00BE6">
        <w:rPr>
          <w:rFonts w:ascii="Times New Roman" w:hAnsi="Times New Roman"/>
          <w:bCs/>
          <w:szCs w:val="24"/>
        </w:rPr>
        <w:t>. The comparisons made in this study included the combinations of herbs (inter-interactions), comparison of the herb to its major bioactive (i.e., Chinese goldthread versus berberine and turmeric versus curcumin), combinations of bioactives from the same herb (intra-interaction) and combinations of bioactives from different herbs (inter-interactions).</w:t>
      </w:r>
    </w:p>
    <w:p w:rsidR="005E1F91" w:rsidRPr="00264C76" w:rsidRDefault="005E1F91" w:rsidP="005E1F91">
      <w:pPr>
        <w:pStyle w:val="Heading3"/>
        <w:tabs>
          <w:tab w:val="clear" w:pos="864"/>
        </w:tabs>
      </w:pPr>
      <w:bookmarkStart w:id="51" w:name="_Toc405316108"/>
      <w:r>
        <w:rPr>
          <w:rFonts w:ascii="Times New Roman" w:hAnsi="Times New Roman"/>
          <w:bCs/>
          <w:szCs w:val="24"/>
        </w:rPr>
        <w:t>Chemicals</w:t>
      </w:r>
      <w:bookmarkEnd w:id="51"/>
    </w:p>
    <w:p w:rsidR="005E1F91" w:rsidRDefault="005E1F91" w:rsidP="005E1F91">
      <w:pPr>
        <w:spacing w:line="480" w:lineRule="auto"/>
        <w:ind w:firstLine="720"/>
        <w:rPr>
          <w:rFonts w:ascii="Times New Roman" w:hAnsi="Times New Roman"/>
          <w:bCs/>
          <w:szCs w:val="24"/>
        </w:rPr>
      </w:pPr>
      <w:r w:rsidRPr="00E00BE6">
        <w:rPr>
          <w:rFonts w:ascii="Times New Roman" w:hAnsi="Times New Roman"/>
          <w:bCs/>
          <w:szCs w:val="24"/>
        </w:rPr>
        <w:t>The herbal extracts of Chinese goldthread (</w:t>
      </w:r>
      <w:proofErr w:type="spellStart"/>
      <w:r w:rsidRPr="00D31636">
        <w:rPr>
          <w:rFonts w:ascii="Times New Roman" w:hAnsi="Times New Roman"/>
          <w:bCs/>
          <w:szCs w:val="24"/>
        </w:rPr>
        <w:t>Coptis</w:t>
      </w:r>
      <w:proofErr w:type="spellEnd"/>
      <w:r w:rsidRPr="00D31636">
        <w:rPr>
          <w:rFonts w:ascii="Times New Roman" w:hAnsi="Times New Roman"/>
          <w:bCs/>
          <w:szCs w:val="24"/>
        </w:rPr>
        <w:t xml:space="preserve"> </w:t>
      </w:r>
      <w:proofErr w:type="spellStart"/>
      <w:r w:rsidRPr="00D31636">
        <w:rPr>
          <w:rFonts w:ascii="Times New Roman" w:hAnsi="Times New Roman"/>
          <w:bCs/>
          <w:szCs w:val="24"/>
        </w:rPr>
        <w:t>chinensis</w:t>
      </w:r>
      <w:proofErr w:type="spellEnd"/>
      <w:r w:rsidRPr="00E00BE6">
        <w:rPr>
          <w:rFonts w:ascii="Times New Roman" w:hAnsi="Times New Roman"/>
          <w:bCs/>
          <w:szCs w:val="24"/>
        </w:rPr>
        <w:t>) and turmeric (</w:t>
      </w:r>
      <w:r w:rsidRPr="00D31636">
        <w:rPr>
          <w:rFonts w:ascii="Times New Roman" w:hAnsi="Times New Roman"/>
          <w:bCs/>
          <w:szCs w:val="24"/>
        </w:rPr>
        <w:t>Curcuma longa</w:t>
      </w:r>
      <w:r w:rsidRPr="00E00BE6">
        <w:rPr>
          <w:rFonts w:ascii="Times New Roman" w:hAnsi="Times New Roman"/>
          <w:bCs/>
          <w:szCs w:val="24"/>
        </w:rPr>
        <w:t xml:space="preserve">) were provided by New Chapter (Brattleboro, VT). Fourier transform infrared spectroscopy was used to independently identify the raw materials and they were further verified by independent laboratories using a variety of analytical approaches (i.e., high performance and thin layer </w:t>
      </w:r>
      <w:proofErr w:type="spellStart"/>
      <w:r w:rsidRPr="00E00BE6">
        <w:rPr>
          <w:rFonts w:ascii="Times New Roman" w:hAnsi="Times New Roman"/>
          <w:bCs/>
          <w:szCs w:val="24"/>
        </w:rPr>
        <w:t>chromatographies</w:t>
      </w:r>
      <w:proofErr w:type="spellEnd"/>
      <w:r w:rsidRPr="00E00BE6">
        <w:rPr>
          <w:rFonts w:ascii="Times New Roman" w:hAnsi="Times New Roman"/>
          <w:bCs/>
          <w:szCs w:val="24"/>
        </w:rPr>
        <w:t xml:space="preserve"> and mass spectrometry) (as described previously)</w:t>
      </w:r>
      <w:r>
        <w:rPr>
          <w:rFonts w:ascii="Times New Roman" w:hAnsi="Times New Roman"/>
          <w:bCs/>
          <w:szCs w:val="24"/>
        </w:rPr>
        <w:t xml:space="preserve"> </w:t>
      </w:r>
      <w:r>
        <w:rPr>
          <w:rFonts w:ascii="Times New Roman" w:hAnsi="Times New Roman"/>
          <w:bCs/>
          <w:szCs w:val="24"/>
        </w:rPr>
        <w:fldChar w:fldCharType="begin">
          <w:fldData xml:space="preserve">PEVuZE5vdGU+PENpdGU+PEF1dGhvcj5IdWFuZzwvQXV0aG9yPjxZZWFyPjIwMTI8L1llYXI+PFJl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</w:fldData>
        </w:fldChar>
      </w:r>
      <w:r w:rsidR="00305A11">
        <w:rPr>
          <w:rFonts w:ascii="Times New Roman" w:hAnsi="Times New Roman"/>
          <w:bCs/>
          <w:szCs w:val="24"/>
        </w:rPr>
        <w:instrText xml:space="preserve"> ADDIN EN.CITE </w:instrText>
      </w:r>
      <w:r w:rsidR="00305A11">
        <w:rPr>
          <w:rFonts w:ascii="Times New Roman" w:hAnsi="Times New Roman"/>
          <w:bCs/>
          <w:szCs w:val="24"/>
        </w:rPr>
        <w:fldChar w:fldCharType="begin">
          <w:fldData xml:space="preserve">PEVuZE5vdGU+PENpdGU+PEF1dGhvcj5IdWFuZzwvQXV0aG9yPjxZZWFyPjIwMTI8L1llYXI+PFJl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</w:fldData>
        </w:fldChar>
      </w:r>
      <w:r w:rsidR="00305A11">
        <w:rPr>
          <w:rFonts w:ascii="Times New Roman" w:hAnsi="Times New Roman"/>
          <w:bCs/>
          <w:szCs w:val="24"/>
        </w:rPr>
        <w:instrText xml:space="preserve"> ADDIN EN.CITE.DATA </w:instrText>
      </w:r>
      <w:r w:rsidR="00305A11">
        <w:rPr>
          <w:rFonts w:ascii="Times New Roman" w:hAnsi="Times New Roman"/>
          <w:bCs/>
          <w:szCs w:val="24"/>
        </w:rPr>
      </w:r>
      <w:r w:rsidR="00305A11">
        <w:rPr>
          <w:rFonts w:ascii="Times New Roman" w:hAnsi="Times New Roman"/>
          <w:bCs/>
          <w:szCs w:val="24"/>
        </w:rPr>
        <w:fldChar w:fldCharType="end"/>
      </w:r>
      <w:r>
        <w:rPr>
          <w:rFonts w:ascii="Times New Roman" w:hAnsi="Times New Roman"/>
          <w:bCs/>
          <w:szCs w:val="24"/>
        </w:rPr>
      </w:r>
      <w:r>
        <w:rPr>
          <w:rFonts w:ascii="Times New Roman" w:hAnsi="Times New Roman"/>
          <w:bCs/>
          <w:szCs w:val="24"/>
        </w:rPr>
        <w:fldChar w:fldCharType="separate"/>
      </w:r>
      <w:r w:rsidR="00305A11" w:rsidRPr="00305A11">
        <w:rPr>
          <w:rFonts w:ascii="Times New Roman" w:hAnsi="Times New Roman" w:cs="Times New Roman"/>
          <w:bCs/>
          <w:noProof/>
          <w:szCs w:val="24"/>
        </w:rPr>
        <w:t>[148]</w:t>
      </w:r>
      <w:r>
        <w:rPr>
          <w:rFonts w:ascii="Times New Roman" w:hAnsi="Times New Roman"/>
          <w:bCs/>
          <w:szCs w:val="24"/>
        </w:rPr>
        <w:fldChar w:fldCharType="end"/>
      </w:r>
      <w:r>
        <w:rPr>
          <w:rFonts w:ascii="Times New Roman" w:hAnsi="Times New Roman"/>
          <w:bCs/>
          <w:szCs w:val="24"/>
        </w:rPr>
        <w:t xml:space="preserve">. </w:t>
      </w:r>
      <w:r w:rsidRPr="00E00BE6">
        <w:rPr>
          <w:rFonts w:ascii="Times New Roman" w:hAnsi="Times New Roman"/>
          <w:bCs/>
          <w:szCs w:val="24"/>
        </w:rPr>
        <w:t xml:space="preserve">Quality control was determined by ranges of select bioactives, such as </w:t>
      </w:r>
      <w:proofErr w:type="spellStart"/>
      <w:r w:rsidRPr="00E00BE6">
        <w:rPr>
          <w:rFonts w:ascii="Times New Roman" w:hAnsi="Times New Roman"/>
          <w:bCs/>
          <w:szCs w:val="24"/>
        </w:rPr>
        <w:t>curcuminoids</w:t>
      </w:r>
      <w:proofErr w:type="spellEnd"/>
      <w:r w:rsidRPr="00E00BE6">
        <w:rPr>
          <w:rFonts w:ascii="Times New Roman" w:hAnsi="Times New Roman"/>
          <w:bCs/>
          <w:szCs w:val="24"/>
        </w:rPr>
        <w:t xml:space="preserve"> in turmeric and berberine in Chinese goldthread. Berberine (98% purity) was purchased from MP </w:t>
      </w:r>
      <w:proofErr w:type="spellStart"/>
      <w:r w:rsidRPr="00E00BE6">
        <w:rPr>
          <w:rFonts w:ascii="Times New Roman" w:hAnsi="Times New Roman"/>
          <w:bCs/>
          <w:szCs w:val="24"/>
        </w:rPr>
        <w:t>Biomedicals</w:t>
      </w:r>
      <w:proofErr w:type="spellEnd"/>
      <w:r w:rsidRPr="00E00BE6">
        <w:rPr>
          <w:rFonts w:ascii="Times New Roman" w:hAnsi="Times New Roman"/>
          <w:bCs/>
          <w:szCs w:val="24"/>
        </w:rPr>
        <w:t xml:space="preserve"> (Solon, OH), curcumin (98% purity) from Fischer Scientific (Pittsburgh, PA), coptisine (98% purity) from Quality Phytochemicals (Edison, NJ), and </w:t>
      </w:r>
      <w:r w:rsidRPr="00D31636">
        <w:rPr>
          <w:rFonts w:ascii="Times New Roman" w:hAnsi="Times New Roman"/>
          <w:bCs/>
          <w:szCs w:val="24"/>
        </w:rPr>
        <w:t>ar</w:t>
      </w:r>
      <w:r w:rsidRPr="00E00BE6">
        <w:rPr>
          <w:rFonts w:ascii="Times New Roman" w:hAnsi="Times New Roman"/>
          <w:bCs/>
          <w:szCs w:val="24"/>
        </w:rPr>
        <w:t xml:space="preserve">-turmerone (90% purity) from Sigma-Aldrich (St. Louis, MO). All substances were dissolved in dimethyl </w:t>
      </w:r>
      <w:proofErr w:type="spellStart"/>
      <w:r w:rsidRPr="00E00BE6">
        <w:rPr>
          <w:rFonts w:ascii="Times New Roman" w:hAnsi="Times New Roman"/>
          <w:bCs/>
          <w:szCs w:val="24"/>
        </w:rPr>
        <w:t>sulfoxide</w:t>
      </w:r>
      <w:proofErr w:type="spellEnd"/>
      <w:r w:rsidRPr="00E00BE6">
        <w:rPr>
          <w:rFonts w:ascii="Times New Roman" w:hAnsi="Times New Roman"/>
          <w:bCs/>
          <w:szCs w:val="24"/>
        </w:rPr>
        <w:t xml:space="preserve"> (DMSO) (Sigma-Aldrich, St. Louis, MO) to varied stock concentrations. RPMI 1640 cell culture media (Invitrogen, Grand Island, NY), supplemented with 0.5% fetal bovine serum (FBS, Invitrogen, Grand Island, NY) was used to dilute each stock solution to the required final concentrations.</w:t>
      </w:r>
    </w:p>
    <w:p w:rsidR="005E1F91" w:rsidRPr="00264C76" w:rsidRDefault="005E1F91" w:rsidP="005E1F91">
      <w:pPr>
        <w:pStyle w:val="Heading3"/>
        <w:tabs>
          <w:tab w:val="clear" w:pos="864"/>
        </w:tabs>
      </w:pPr>
      <w:bookmarkStart w:id="52" w:name="_Toc405316109"/>
      <w:r w:rsidRPr="00EF56FC">
        <w:rPr>
          <w:rFonts w:ascii="Times New Roman" w:hAnsi="Times New Roman"/>
          <w:bCs/>
          <w:szCs w:val="24"/>
        </w:rPr>
        <w:lastRenderedPageBreak/>
        <w:t>Cell Culture</w:t>
      </w:r>
      <w:bookmarkEnd w:id="52"/>
    </w:p>
    <w:p w:rsidR="005E1F91" w:rsidRDefault="005E1F91" w:rsidP="005E1F91">
      <w:pPr>
        <w:autoSpaceDE w:val="0"/>
        <w:autoSpaceDN w:val="0"/>
        <w:adjustRightInd w:val="0"/>
        <w:spacing w:after="0" w:line="480" w:lineRule="auto"/>
        <w:ind w:firstLine="720"/>
        <w:rPr>
          <w:rFonts w:ascii="Times New Roman" w:hAnsi="Times New Roman"/>
          <w:bCs/>
          <w:szCs w:val="24"/>
        </w:rPr>
      </w:pPr>
      <w:r w:rsidRPr="00E00BE6">
        <w:rPr>
          <w:rFonts w:ascii="Times New Roman" w:hAnsi="Times New Roman"/>
          <w:szCs w:val="24"/>
        </w:rPr>
        <w:t xml:space="preserve">For the experimental treatments, CWR22Rv1 cells </w:t>
      </w:r>
      <w:r w:rsidRPr="00E00BE6">
        <w:rPr>
          <w:rFonts w:ascii="Times New Roman" w:hAnsi="Times New Roman"/>
          <w:bCs/>
          <w:szCs w:val="24"/>
        </w:rPr>
        <w:t>(American Type Culture Collection, Rockville, MD)</w:t>
      </w:r>
      <w:r w:rsidRPr="00E00BE6">
        <w:rPr>
          <w:rFonts w:ascii="Times New Roman" w:hAnsi="Times New Roman"/>
          <w:szCs w:val="24"/>
        </w:rPr>
        <w:t xml:space="preserve">, </w:t>
      </w:r>
      <w:r w:rsidRPr="00E00BE6">
        <w:rPr>
          <w:rFonts w:ascii="Times New Roman" w:hAnsi="Times New Roman"/>
          <w:bCs/>
          <w:szCs w:val="24"/>
        </w:rPr>
        <w:t>a human-derived castrate-resistant PCa line</w:t>
      </w:r>
      <w:r w:rsidRPr="00E00BE6">
        <w:rPr>
          <w:rFonts w:ascii="Times New Roman" w:hAnsi="Times New Roman"/>
          <w:szCs w:val="24"/>
        </w:rPr>
        <w:t xml:space="preserve">, were grown in RPMI 1640 media supplemented with </w:t>
      </w:r>
      <w:r w:rsidRPr="00E00BE6">
        <w:rPr>
          <w:rFonts w:ascii="Times New Roman" w:hAnsi="Times New Roman"/>
          <w:bCs/>
          <w:szCs w:val="24"/>
        </w:rPr>
        <w:t>10% FBS under an atmosphere of 5% CO</w:t>
      </w:r>
      <w:r w:rsidRPr="00E00BE6">
        <w:rPr>
          <w:rFonts w:ascii="Times New Roman" w:hAnsi="Times New Roman"/>
          <w:bCs/>
          <w:szCs w:val="24"/>
          <w:vertAlign w:val="subscript"/>
        </w:rPr>
        <w:t>2</w:t>
      </w:r>
      <w:r w:rsidRPr="00E00BE6">
        <w:rPr>
          <w:rFonts w:ascii="Times New Roman" w:hAnsi="Times New Roman"/>
          <w:bCs/>
          <w:szCs w:val="24"/>
        </w:rPr>
        <w:t xml:space="preserve"> at 37°C. Prior to the experiments the level of FBS was reduced to 0.5%. HEK293 cells (ATCC, Rockville, MD), a human embryonic kidney cell line, were grown in DMEM media supplemented with 10%FBS under an atmosphere of 5% CO</w:t>
      </w:r>
      <w:r w:rsidRPr="00E00BE6">
        <w:rPr>
          <w:rFonts w:ascii="Times New Roman" w:hAnsi="Times New Roman"/>
          <w:bCs/>
          <w:szCs w:val="24"/>
          <w:vertAlign w:val="subscript"/>
        </w:rPr>
        <w:t>2</w:t>
      </w:r>
      <w:r w:rsidRPr="00E00BE6">
        <w:rPr>
          <w:rFonts w:ascii="Times New Roman" w:hAnsi="Times New Roman"/>
          <w:bCs/>
          <w:szCs w:val="24"/>
        </w:rPr>
        <w:t xml:space="preserve"> at 37°C.</w:t>
      </w:r>
    </w:p>
    <w:p w:rsidR="005E1F91" w:rsidRPr="00264C76" w:rsidRDefault="005E1F91" w:rsidP="005E1F91">
      <w:pPr>
        <w:pStyle w:val="Heading3"/>
        <w:tabs>
          <w:tab w:val="clear" w:pos="864"/>
        </w:tabs>
      </w:pPr>
      <w:bookmarkStart w:id="53" w:name="_Toc405316110"/>
      <w:r w:rsidRPr="00EF56FC">
        <w:rPr>
          <w:rFonts w:ascii="Times New Roman" w:hAnsi="Times New Roman"/>
          <w:bCs/>
          <w:szCs w:val="24"/>
        </w:rPr>
        <w:t>Cell Proliferation</w:t>
      </w:r>
      <w:bookmarkEnd w:id="53"/>
    </w:p>
    <w:p w:rsidR="005E1F91" w:rsidRPr="00E00BE6" w:rsidRDefault="005E1F91" w:rsidP="005E1F91">
      <w:pPr>
        <w:autoSpaceDE w:val="0"/>
        <w:autoSpaceDN w:val="0"/>
        <w:adjustRightInd w:val="0"/>
        <w:spacing w:after="0" w:line="480" w:lineRule="auto"/>
        <w:ind w:firstLine="720"/>
        <w:rPr>
          <w:rFonts w:ascii="Times New Roman" w:hAnsi="Times New Roman"/>
          <w:bCs/>
          <w:i/>
          <w:szCs w:val="24"/>
        </w:rPr>
      </w:pPr>
      <w:r w:rsidRPr="00E00BE6">
        <w:rPr>
          <w:rFonts w:ascii="Times New Roman" w:hAnsi="Times New Roman"/>
          <w:bCs/>
          <w:szCs w:val="24"/>
        </w:rPr>
        <w:t>Cell growth and proliferation inhibition studies were performed using standard 96 well plates and analyzed</w:t>
      </w:r>
      <w:r w:rsidRPr="00E00BE6">
        <w:rPr>
          <w:rFonts w:ascii="Times New Roman" w:hAnsi="Times New Roman"/>
          <w:szCs w:val="24"/>
        </w:rPr>
        <w:t xml:space="preserve"> with the MTT [3-(4, 5-dimethylthiazol-2-yl)-2, 5-diphenyltetrazolium bromide] (</w:t>
      </w:r>
      <w:proofErr w:type="spellStart"/>
      <w:r w:rsidRPr="00E00BE6">
        <w:rPr>
          <w:rFonts w:ascii="Times New Roman" w:hAnsi="Times New Roman"/>
          <w:szCs w:val="24"/>
        </w:rPr>
        <w:t>Chalbiochem</w:t>
      </w:r>
      <w:proofErr w:type="spellEnd"/>
      <w:r w:rsidRPr="00E00BE6">
        <w:rPr>
          <w:rFonts w:ascii="Times New Roman" w:hAnsi="Times New Roman"/>
          <w:szCs w:val="24"/>
        </w:rPr>
        <w:t>, Darmstadt, Germany) assay following the manufacturer’s instructions. CW</w:t>
      </w:r>
      <w:r w:rsidRPr="00E00BE6">
        <w:rPr>
          <w:rFonts w:ascii="Times New Roman" w:hAnsi="Times New Roman"/>
          <w:bCs/>
          <w:szCs w:val="24"/>
        </w:rPr>
        <w:t>22Rv1 cells were plated at a density of 2×10</w:t>
      </w:r>
      <w:r w:rsidRPr="00E00BE6">
        <w:rPr>
          <w:rFonts w:ascii="Times New Roman" w:hAnsi="Times New Roman"/>
          <w:bCs/>
          <w:szCs w:val="24"/>
          <w:vertAlign w:val="superscript"/>
        </w:rPr>
        <w:t>4</w:t>
      </w:r>
      <w:r w:rsidRPr="00E00BE6">
        <w:rPr>
          <w:rFonts w:ascii="Times New Roman" w:hAnsi="Times New Roman"/>
          <w:bCs/>
          <w:szCs w:val="24"/>
        </w:rPr>
        <w:t xml:space="preserve"> cells per well. After 24 hours, the FBS concentration in the cell culture media was reduced to 0.5% FBS and the cells were incubated overnight prior to the addition of the herbal extracts or phytochemicals. HEK293 cells were plated at a density of 1×10</w:t>
      </w:r>
      <w:r w:rsidRPr="00E00BE6">
        <w:rPr>
          <w:rFonts w:ascii="Times New Roman" w:hAnsi="Times New Roman"/>
          <w:bCs/>
          <w:szCs w:val="24"/>
          <w:vertAlign w:val="superscript"/>
        </w:rPr>
        <w:t>4</w:t>
      </w:r>
      <w:r w:rsidRPr="00E00BE6">
        <w:rPr>
          <w:rFonts w:ascii="Times New Roman" w:hAnsi="Times New Roman"/>
          <w:bCs/>
          <w:szCs w:val="24"/>
        </w:rPr>
        <w:t xml:space="preserve"> cells per well. After 24 hours, the cells were incubated with herbal extracts or phytochemicals. After 48 </w:t>
      </w:r>
      <w:proofErr w:type="spellStart"/>
      <w:r w:rsidRPr="00E00BE6">
        <w:rPr>
          <w:rFonts w:ascii="Times New Roman" w:hAnsi="Times New Roman"/>
          <w:bCs/>
          <w:szCs w:val="24"/>
        </w:rPr>
        <w:t>hr</w:t>
      </w:r>
      <w:proofErr w:type="spellEnd"/>
      <w:r w:rsidRPr="00E00BE6">
        <w:rPr>
          <w:rFonts w:ascii="Times New Roman" w:hAnsi="Times New Roman"/>
          <w:bCs/>
          <w:szCs w:val="24"/>
        </w:rPr>
        <w:t xml:space="preserve"> incubation, cell viability and proliferation were measured via the MTT assay. Briefly, medium was replaced by 100µl of 0.5mg/ml MTT and cells were incubated for 4 </w:t>
      </w:r>
      <w:proofErr w:type="spellStart"/>
      <w:r w:rsidRPr="00E00BE6">
        <w:rPr>
          <w:rFonts w:ascii="Times New Roman" w:hAnsi="Times New Roman"/>
          <w:bCs/>
          <w:szCs w:val="24"/>
        </w:rPr>
        <w:t>hr</w:t>
      </w:r>
      <w:proofErr w:type="spellEnd"/>
      <w:r w:rsidRPr="00E00BE6">
        <w:rPr>
          <w:rFonts w:ascii="Times New Roman" w:hAnsi="Times New Roman"/>
          <w:bCs/>
          <w:szCs w:val="24"/>
        </w:rPr>
        <w:t xml:space="preserve"> at 37°C. Intracellular </w:t>
      </w:r>
      <w:proofErr w:type="spellStart"/>
      <w:r w:rsidRPr="00E00BE6">
        <w:rPr>
          <w:rFonts w:ascii="Times New Roman" w:hAnsi="Times New Roman"/>
          <w:bCs/>
          <w:szCs w:val="24"/>
        </w:rPr>
        <w:t>formazan</w:t>
      </w:r>
      <w:proofErr w:type="spellEnd"/>
      <w:r w:rsidRPr="00E00BE6">
        <w:rPr>
          <w:rFonts w:ascii="Times New Roman" w:hAnsi="Times New Roman"/>
          <w:bCs/>
          <w:szCs w:val="24"/>
        </w:rPr>
        <w:t xml:space="preserve"> crystals were solubilized with 100 µl isopropanol/0.</w:t>
      </w:r>
      <w:r>
        <w:rPr>
          <w:rFonts w:ascii="Times New Roman" w:hAnsi="Times New Roman"/>
          <w:bCs/>
          <w:szCs w:val="24"/>
        </w:rPr>
        <w:t>04</w:t>
      </w:r>
      <w:r w:rsidRPr="00E00BE6">
        <w:rPr>
          <w:rFonts w:ascii="Times New Roman" w:hAnsi="Times New Roman"/>
          <w:bCs/>
          <w:szCs w:val="24"/>
        </w:rPr>
        <w:t xml:space="preserve"> N </w:t>
      </w:r>
      <w:proofErr w:type="spellStart"/>
      <w:r w:rsidRPr="00E00BE6">
        <w:rPr>
          <w:rFonts w:ascii="Times New Roman" w:hAnsi="Times New Roman"/>
          <w:bCs/>
          <w:szCs w:val="24"/>
        </w:rPr>
        <w:t>HCl</w:t>
      </w:r>
      <w:proofErr w:type="spellEnd"/>
      <w:r w:rsidRPr="00E00BE6">
        <w:rPr>
          <w:rFonts w:ascii="Times New Roman" w:hAnsi="Times New Roman"/>
          <w:bCs/>
          <w:szCs w:val="24"/>
        </w:rPr>
        <w:t xml:space="preserve">. Absorbance was read at 540 nm on a </w:t>
      </w:r>
      <w:proofErr w:type="spellStart"/>
      <w:r w:rsidRPr="00E00BE6">
        <w:rPr>
          <w:rFonts w:ascii="Times New Roman" w:hAnsi="Times New Roman"/>
          <w:bCs/>
          <w:szCs w:val="24"/>
        </w:rPr>
        <w:t>SpectraCount</w:t>
      </w:r>
      <w:proofErr w:type="spellEnd"/>
      <w:r w:rsidRPr="00E00BE6">
        <w:rPr>
          <w:rFonts w:ascii="Times New Roman" w:hAnsi="Times New Roman"/>
          <w:bCs/>
          <w:szCs w:val="24"/>
        </w:rPr>
        <w:t xml:space="preserve"> </w:t>
      </w:r>
      <w:proofErr w:type="spellStart"/>
      <w:r w:rsidRPr="00E00BE6">
        <w:rPr>
          <w:rFonts w:ascii="Times New Roman" w:hAnsi="Times New Roman"/>
          <w:bCs/>
          <w:szCs w:val="24"/>
        </w:rPr>
        <w:t>microplate</w:t>
      </w:r>
      <w:proofErr w:type="spellEnd"/>
      <w:r w:rsidRPr="00E00BE6">
        <w:rPr>
          <w:rFonts w:ascii="Times New Roman" w:hAnsi="Times New Roman"/>
          <w:bCs/>
          <w:szCs w:val="24"/>
        </w:rPr>
        <w:t xml:space="preserve"> photometer (Perkin Elmer </w:t>
      </w:r>
      <w:proofErr w:type="spellStart"/>
      <w:r w:rsidRPr="00E00BE6">
        <w:rPr>
          <w:rFonts w:ascii="Times New Roman" w:hAnsi="Times New Roman"/>
          <w:bCs/>
          <w:szCs w:val="24"/>
        </w:rPr>
        <w:t>Inc</w:t>
      </w:r>
      <w:proofErr w:type="spellEnd"/>
      <w:r w:rsidRPr="00E00BE6">
        <w:rPr>
          <w:rFonts w:ascii="Times New Roman" w:hAnsi="Times New Roman"/>
          <w:bCs/>
          <w:szCs w:val="24"/>
        </w:rPr>
        <w:t>, Waltham, MA).</w:t>
      </w:r>
    </w:p>
    <w:p w:rsidR="005E1F91" w:rsidRPr="00264C76" w:rsidRDefault="005E1F91" w:rsidP="005E1F91">
      <w:pPr>
        <w:pStyle w:val="Heading3"/>
        <w:tabs>
          <w:tab w:val="clear" w:pos="864"/>
        </w:tabs>
      </w:pPr>
      <w:bookmarkStart w:id="54" w:name="_Toc405316111"/>
      <w:r w:rsidRPr="00EF56FC">
        <w:rPr>
          <w:rFonts w:ascii="Times New Roman" w:hAnsi="Times New Roman"/>
          <w:bCs/>
          <w:szCs w:val="24"/>
        </w:rPr>
        <w:t>Transfection and luciferase assay</w:t>
      </w:r>
      <w:bookmarkEnd w:id="54"/>
    </w:p>
    <w:p w:rsidR="005E1F91" w:rsidRDefault="005E1F91" w:rsidP="005E1F91">
      <w:pPr>
        <w:spacing w:line="480" w:lineRule="auto"/>
        <w:ind w:firstLine="720"/>
        <w:rPr>
          <w:rFonts w:ascii="Times New Roman" w:hAnsi="Times New Roman"/>
          <w:bCs/>
          <w:szCs w:val="24"/>
        </w:rPr>
      </w:pPr>
      <w:r w:rsidRPr="00E00BE6">
        <w:rPr>
          <w:rFonts w:ascii="Times New Roman" w:hAnsi="Times New Roman"/>
          <w:bCs/>
          <w:szCs w:val="24"/>
        </w:rPr>
        <w:t xml:space="preserve">The </w:t>
      </w:r>
      <w:proofErr w:type="spellStart"/>
      <w:r w:rsidRPr="00E00BE6">
        <w:rPr>
          <w:rFonts w:ascii="Times New Roman" w:hAnsi="Times New Roman"/>
          <w:bCs/>
          <w:szCs w:val="24"/>
        </w:rPr>
        <w:t>multimerized</w:t>
      </w:r>
      <w:proofErr w:type="spellEnd"/>
      <w:r w:rsidRPr="00E00BE6">
        <w:rPr>
          <w:rFonts w:ascii="Times New Roman" w:hAnsi="Times New Roman"/>
          <w:bCs/>
          <w:szCs w:val="24"/>
        </w:rPr>
        <w:t xml:space="preserve"> NF- κB promoter luciferase vector has been described elsewhere </w:t>
      </w:r>
      <w:r w:rsidRPr="00E00BE6">
        <w:rPr>
          <w:rFonts w:ascii="Times New Roman" w:hAnsi="Times New Roman"/>
          <w:bCs/>
          <w:szCs w:val="24"/>
        </w:rPr>
        <w:fldChar w:fldCharType="begin">
          <w:fldData xml:space="preserve">PFJlZm1hbj48Q2l0ZT48QXV0aG9yPkJ1cmtlPC9BdXRob3I+PFllYXI+MjAxMTwvWWVhcj48UmVj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</w:fldData>
        </w:fldChar>
      </w:r>
      <w:r>
        <w:rPr>
          <w:rFonts w:ascii="Times New Roman" w:hAnsi="Times New Roman"/>
          <w:bCs/>
          <w:szCs w:val="24"/>
        </w:rPr>
        <w:instrText xml:space="preserve"> ADDIN REFMGR.CITE </w:instrText>
      </w:r>
      <w:r>
        <w:rPr>
          <w:rFonts w:ascii="Times New Roman" w:hAnsi="Times New Roman"/>
          <w:bCs/>
          <w:szCs w:val="24"/>
        </w:rPr>
        <w:fldChar w:fldCharType="begin">
          <w:fldData xml:space="preserve">PFJlZm1hbj48Q2l0ZT48QXV0aG9yPkJ1cmtlPC9BdXRob3I+PFllYXI+MjAxMTwvWWVhcj48UmVj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</w:fldData>
        </w:fldChar>
      </w:r>
      <w:r>
        <w:rPr>
          <w:rFonts w:ascii="Times New Roman" w:hAnsi="Times New Roman"/>
          <w:bCs/>
          <w:szCs w:val="24"/>
        </w:rPr>
        <w:instrText xml:space="preserve"> ADDIN EN.CITE.DATA </w:instrText>
      </w:r>
      <w:r>
        <w:rPr>
          <w:rFonts w:ascii="Times New Roman" w:hAnsi="Times New Roman"/>
          <w:bCs/>
          <w:szCs w:val="24"/>
        </w:rPr>
      </w:r>
      <w:r>
        <w:rPr>
          <w:rFonts w:ascii="Times New Roman" w:hAnsi="Times New Roman"/>
          <w:bCs/>
          <w:szCs w:val="24"/>
        </w:rPr>
        <w:fldChar w:fldCharType="end"/>
      </w:r>
      <w:r w:rsidRPr="00E00BE6">
        <w:rPr>
          <w:rFonts w:ascii="Times New Roman" w:hAnsi="Times New Roman"/>
          <w:bCs/>
          <w:szCs w:val="24"/>
        </w:rPr>
      </w:r>
      <w:r w:rsidRPr="00E00BE6">
        <w:rPr>
          <w:rFonts w:ascii="Times New Roman" w:hAnsi="Times New Roman"/>
          <w:bCs/>
          <w:szCs w:val="24"/>
        </w:rPr>
        <w:fldChar w:fldCharType="separate"/>
      </w:r>
      <w:r w:rsidRPr="00E00BE6">
        <w:rPr>
          <w:rFonts w:ascii="Times New Roman" w:hAnsi="Times New Roman"/>
          <w:bCs/>
          <w:noProof/>
          <w:szCs w:val="24"/>
        </w:rPr>
        <w:t>[11]</w:t>
      </w:r>
      <w:r w:rsidRPr="00E00BE6">
        <w:rPr>
          <w:rFonts w:ascii="Times New Roman" w:hAnsi="Times New Roman"/>
          <w:bCs/>
          <w:szCs w:val="24"/>
        </w:rPr>
        <w:fldChar w:fldCharType="end"/>
      </w:r>
      <w:r w:rsidRPr="00E00BE6">
        <w:rPr>
          <w:rFonts w:ascii="Times New Roman" w:hAnsi="Times New Roman"/>
          <w:bCs/>
          <w:szCs w:val="24"/>
        </w:rPr>
        <w:t xml:space="preserve">. Transient transfection of luciferase reporter constructs into HEK293 cells </w:t>
      </w:r>
      <w:r w:rsidRPr="00E00BE6">
        <w:rPr>
          <w:rFonts w:ascii="Times New Roman" w:hAnsi="Times New Roman"/>
          <w:bCs/>
          <w:szCs w:val="24"/>
        </w:rPr>
        <w:lastRenderedPageBreak/>
        <w:t xml:space="preserve">was achieved using </w:t>
      </w:r>
      <w:proofErr w:type="spellStart"/>
      <w:r w:rsidRPr="00E00BE6">
        <w:rPr>
          <w:rFonts w:ascii="Times New Roman" w:hAnsi="Times New Roman"/>
          <w:bCs/>
          <w:szCs w:val="24"/>
        </w:rPr>
        <w:t>Lipofectamine</w:t>
      </w:r>
      <w:proofErr w:type="spellEnd"/>
      <w:r w:rsidRPr="00E00BE6">
        <w:rPr>
          <w:rFonts w:ascii="Times New Roman" w:hAnsi="Times New Roman"/>
          <w:bCs/>
          <w:szCs w:val="24"/>
          <w:vertAlign w:val="superscript"/>
        </w:rPr>
        <w:t>®</w:t>
      </w:r>
      <w:r w:rsidRPr="00E00BE6">
        <w:rPr>
          <w:rFonts w:ascii="Times New Roman" w:hAnsi="Times New Roman"/>
          <w:bCs/>
          <w:szCs w:val="24"/>
        </w:rPr>
        <w:t xml:space="preserve"> 2000 (Life technologies, Grand Island, NY) following manufacturer’s instructions. Briefly, HEK293 cells were plated at a density of 1.5×10</w:t>
      </w:r>
      <w:r w:rsidRPr="00E00BE6">
        <w:rPr>
          <w:rFonts w:ascii="Times New Roman" w:hAnsi="Times New Roman"/>
          <w:bCs/>
          <w:szCs w:val="24"/>
          <w:vertAlign w:val="superscript"/>
        </w:rPr>
        <w:t>4</w:t>
      </w:r>
      <w:r w:rsidRPr="00E00BE6">
        <w:rPr>
          <w:rFonts w:ascii="Times New Roman" w:hAnsi="Times New Roman"/>
          <w:bCs/>
          <w:szCs w:val="24"/>
        </w:rPr>
        <w:t xml:space="preserve"> cells per well in 96 well plates. After 24 hours, </w:t>
      </w:r>
      <w:proofErr w:type="gramStart"/>
      <w:r w:rsidRPr="00E00BE6">
        <w:rPr>
          <w:rFonts w:ascii="Times New Roman" w:hAnsi="Times New Roman"/>
          <w:bCs/>
          <w:szCs w:val="24"/>
        </w:rPr>
        <w:t>4 ng/well plasmid</w:t>
      </w:r>
      <w:proofErr w:type="gramEnd"/>
      <w:r w:rsidRPr="00E00BE6">
        <w:rPr>
          <w:rFonts w:ascii="Times New Roman" w:hAnsi="Times New Roman"/>
          <w:bCs/>
          <w:szCs w:val="24"/>
        </w:rPr>
        <w:t xml:space="preserve"> was transfected with 0.32 </w:t>
      </w:r>
      <w:proofErr w:type="spellStart"/>
      <w:r w:rsidRPr="00E00BE6">
        <w:rPr>
          <w:rFonts w:ascii="Times New Roman" w:hAnsi="Times New Roman"/>
          <w:bCs/>
          <w:szCs w:val="24"/>
        </w:rPr>
        <w:t>μl</w:t>
      </w:r>
      <w:proofErr w:type="spellEnd"/>
      <w:r w:rsidRPr="00E00BE6">
        <w:rPr>
          <w:rFonts w:ascii="Times New Roman" w:hAnsi="Times New Roman"/>
          <w:bCs/>
          <w:szCs w:val="24"/>
        </w:rPr>
        <w:t xml:space="preserve">/well </w:t>
      </w:r>
      <w:proofErr w:type="spellStart"/>
      <w:r w:rsidRPr="00E00BE6">
        <w:rPr>
          <w:rFonts w:ascii="Times New Roman" w:hAnsi="Times New Roman"/>
          <w:bCs/>
          <w:szCs w:val="24"/>
        </w:rPr>
        <w:t>Lipofectamine</w:t>
      </w:r>
      <w:proofErr w:type="spellEnd"/>
      <w:r w:rsidRPr="00E00BE6">
        <w:rPr>
          <w:rFonts w:ascii="Times New Roman" w:hAnsi="Times New Roman"/>
          <w:bCs/>
          <w:szCs w:val="24"/>
          <w:vertAlign w:val="superscript"/>
        </w:rPr>
        <w:t>®</w:t>
      </w:r>
      <w:r w:rsidRPr="00E00BE6">
        <w:rPr>
          <w:rFonts w:ascii="Times New Roman" w:hAnsi="Times New Roman"/>
          <w:bCs/>
          <w:szCs w:val="24"/>
        </w:rPr>
        <w:t xml:space="preserve"> 2000. After incubating overnight, transfection medium was removed and cells were incubated with herbal extracts or phytochemicals in 0.5% FBS supplemented DMEM medium for 1 hour. After incubation, HEK293 cells with luciferase reporter were stimulated by 5 ng/ml TNF-α for 4 hours.  Whole cell lysate was achieved by 20 </w:t>
      </w:r>
      <w:proofErr w:type="spellStart"/>
      <w:r w:rsidRPr="00E00BE6">
        <w:rPr>
          <w:rFonts w:ascii="Times New Roman" w:hAnsi="Times New Roman"/>
          <w:bCs/>
          <w:szCs w:val="24"/>
        </w:rPr>
        <w:t>μl</w:t>
      </w:r>
      <w:proofErr w:type="spellEnd"/>
      <w:r w:rsidRPr="00E00BE6">
        <w:rPr>
          <w:rFonts w:ascii="Times New Roman" w:hAnsi="Times New Roman"/>
          <w:bCs/>
          <w:szCs w:val="24"/>
        </w:rPr>
        <w:t xml:space="preserve"> passive lysis buffer (</w:t>
      </w:r>
      <w:proofErr w:type="spellStart"/>
      <w:r w:rsidRPr="00E00BE6">
        <w:rPr>
          <w:rFonts w:ascii="Times New Roman" w:hAnsi="Times New Roman"/>
          <w:bCs/>
          <w:szCs w:val="24"/>
        </w:rPr>
        <w:t>Promega</w:t>
      </w:r>
      <w:proofErr w:type="spellEnd"/>
      <w:r w:rsidRPr="00E00BE6">
        <w:rPr>
          <w:rFonts w:ascii="Times New Roman" w:hAnsi="Times New Roman"/>
          <w:bCs/>
          <w:szCs w:val="24"/>
        </w:rPr>
        <w:t xml:space="preserve">, Madison, WI) and 10 </w:t>
      </w:r>
      <w:proofErr w:type="spellStart"/>
      <w:r w:rsidRPr="00E00BE6">
        <w:rPr>
          <w:rFonts w:ascii="Times New Roman" w:hAnsi="Times New Roman"/>
          <w:bCs/>
          <w:szCs w:val="24"/>
        </w:rPr>
        <w:t>μl</w:t>
      </w:r>
      <w:proofErr w:type="spellEnd"/>
      <w:r w:rsidRPr="00E00BE6">
        <w:rPr>
          <w:rFonts w:ascii="Times New Roman" w:hAnsi="Times New Roman"/>
          <w:bCs/>
          <w:szCs w:val="24"/>
        </w:rPr>
        <w:t xml:space="preserve"> was used for luciferase activity measurement by using the Luciferase Assay Reagent (</w:t>
      </w:r>
      <w:proofErr w:type="spellStart"/>
      <w:r w:rsidRPr="00E00BE6">
        <w:rPr>
          <w:rFonts w:ascii="Times New Roman" w:hAnsi="Times New Roman"/>
          <w:bCs/>
          <w:szCs w:val="24"/>
        </w:rPr>
        <w:t>Promega</w:t>
      </w:r>
      <w:proofErr w:type="spellEnd"/>
      <w:r w:rsidRPr="00E00BE6">
        <w:rPr>
          <w:rFonts w:ascii="Times New Roman" w:hAnsi="Times New Roman"/>
          <w:bCs/>
          <w:szCs w:val="24"/>
        </w:rPr>
        <w:t xml:space="preserve">, Madison, WI). Luciferase activity was detected using the </w:t>
      </w:r>
      <w:proofErr w:type="spellStart"/>
      <w:r w:rsidRPr="00E00BE6">
        <w:rPr>
          <w:rFonts w:ascii="Times New Roman" w:hAnsi="Times New Roman"/>
          <w:bCs/>
          <w:szCs w:val="24"/>
        </w:rPr>
        <w:t>GloMax</w:t>
      </w:r>
      <w:proofErr w:type="spellEnd"/>
      <w:r w:rsidRPr="00E00BE6">
        <w:rPr>
          <w:rFonts w:ascii="Times New Roman" w:hAnsi="Times New Roman"/>
          <w:bCs/>
          <w:szCs w:val="24"/>
        </w:rPr>
        <w:t xml:space="preserve"> plate reading </w:t>
      </w:r>
      <w:proofErr w:type="spellStart"/>
      <w:r w:rsidRPr="00E00BE6">
        <w:rPr>
          <w:rFonts w:ascii="Times New Roman" w:hAnsi="Times New Roman"/>
          <w:bCs/>
          <w:szCs w:val="24"/>
        </w:rPr>
        <w:t>luminometer</w:t>
      </w:r>
      <w:proofErr w:type="spellEnd"/>
      <w:r w:rsidRPr="00E00BE6">
        <w:rPr>
          <w:rFonts w:ascii="Times New Roman" w:hAnsi="Times New Roman"/>
          <w:bCs/>
          <w:szCs w:val="24"/>
        </w:rPr>
        <w:t xml:space="preserve"> and normalized to total cellular protein concentration per well using the BCA assay (Thermo Scientific, Rockford, IL) following manufacturer’s instruction.</w:t>
      </w:r>
    </w:p>
    <w:p w:rsidR="005E1F91" w:rsidRPr="00264C76" w:rsidRDefault="005E1F91" w:rsidP="005E1F91">
      <w:pPr>
        <w:pStyle w:val="Heading3"/>
        <w:tabs>
          <w:tab w:val="clear" w:pos="864"/>
        </w:tabs>
      </w:pPr>
      <w:bookmarkStart w:id="55" w:name="_Toc405316112"/>
      <w:r w:rsidRPr="00EF56FC">
        <w:rPr>
          <w:rFonts w:ascii="Times New Roman" w:hAnsi="Times New Roman"/>
          <w:bCs/>
          <w:szCs w:val="24"/>
        </w:rPr>
        <w:t>Assessment of Synergistic, Additive or Antagonistic Effects of Combinations of Herbal Extracts and/or Phytochemicals</w:t>
      </w:r>
      <w:bookmarkEnd w:id="55"/>
    </w:p>
    <w:p w:rsidR="005E1F91" w:rsidRPr="00E00BE6" w:rsidRDefault="005E1F91" w:rsidP="004506BB">
      <w:pPr>
        <w:autoSpaceDE w:val="0"/>
        <w:autoSpaceDN w:val="0"/>
        <w:adjustRightInd w:val="0"/>
        <w:spacing w:after="0" w:line="480" w:lineRule="auto"/>
        <w:ind w:firstLine="720"/>
        <w:rPr>
          <w:rFonts w:ascii="Times New Roman" w:hAnsi="Times New Roman"/>
          <w:bCs/>
          <w:szCs w:val="24"/>
        </w:rPr>
      </w:pPr>
      <w:r w:rsidRPr="00E00BE6">
        <w:rPr>
          <w:rFonts w:ascii="Times New Roman" w:hAnsi="Times New Roman"/>
          <w:bCs/>
          <w:szCs w:val="24"/>
        </w:rPr>
        <w:t>To calculate the effects of compounds or herbs in combination, IC</w:t>
      </w:r>
      <w:r w:rsidRPr="00E00BE6">
        <w:rPr>
          <w:rFonts w:ascii="Times New Roman" w:hAnsi="Times New Roman"/>
          <w:bCs/>
          <w:szCs w:val="24"/>
          <w:vertAlign w:val="subscript"/>
        </w:rPr>
        <w:t>50</w:t>
      </w:r>
      <w:r w:rsidRPr="00E00BE6">
        <w:rPr>
          <w:rFonts w:ascii="Times New Roman" w:hAnsi="Times New Roman"/>
          <w:bCs/>
          <w:szCs w:val="24"/>
        </w:rPr>
        <w:t xml:space="preserve"> values were determined for each ingredient. For the experiments with the combination of herbal extracts, turmeric and Chinese goldthread were combined at a concentration equivalent to their IC</w:t>
      </w:r>
      <w:r w:rsidRPr="00E00BE6">
        <w:rPr>
          <w:rFonts w:ascii="Times New Roman" w:hAnsi="Times New Roman"/>
          <w:bCs/>
          <w:szCs w:val="24"/>
          <w:vertAlign w:val="subscript"/>
        </w:rPr>
        <w:t xml:space="preserve">50 </w:t>
      </w:r>
      <w:r w:rsidRPr="00E00BE6">
        <w:rPr>
          <w:rFonts w:ascii="Times New Roman" w:hAnsi="Times New Roman"/>
          <w:bCs/>
          <w:szCs w:val="24"/>
        </w:rPr>
        <w:t>values followed by serial dilutions to generate a dose response. For the experiments that combined individual bioactive phytochemicals from different herbal extracts (berberine and curcumin), they were combined at concentrations equivalent to their IC</w:t>
      </w:r>
      <w:r w:rsidRPr="00E00BE6">
        <w:rPr>
          <w:rFonts w:ascii="Times New Roman" w:hAnsi="Times New Roman"/>
          <w:bCs/>
          <w:szCs w:val="24"/>
          <w:vertAlign w:val="subscript"/>
        </w:rPr>
        <w:t>50</w:t>
      </w:r>
      <w:r w:rsidRPr="00E00BE6">
        <w:rPr>
          <w:rFonts w:ascii="Times New Roman" w:hAnsi="Times New Roman"/>
          <w:bCs/>
          <w:szCs w:val="24"/>
        </w:rPr>
        <w:t xml:space="preserve"> values, followed by serial dilutions to generate a dose response. For the experiments that combined individual bioactive phytochemicals from the same herbal extract (i.e., berberine and coptisine, curcumin and </w:t>
      </w:r>
      <w:r w:rsidRPr="00E00BE6">
        <w:rPr>
          <w:rFonts w:ascii="Times New Roman" w:hAnsi="Times New Roman"/>
          <w:bCs/>
          <w:i/>
          <w:szCs w:val="24"/>
        </w:rPr>
        <w:t>ar</w:t>
      </w:r>
      <w:r w:rsidRPr="00E00BE6">
        <w:rPr>
          <w:rFonts w:ascii="Times New Roman" w:hAnsi="Times New Roman"/>
          <w:bCs/>
          <w:szCs w:val="24"/>
        </w:rPr>
        <w:t xml:space="preserve">-turmerone), they were combined at </w:t>
      </w:r>
      <w:r w:rsidRPr="00E00BE6">
        <w:rPr>
          <w:rFonts w:ascii="Times New Roman" w:hAnsi="Times New Roman"/>
          <w:bCs/>
          <w:szCs w:val="24"/>
        </w:rPr>
        <w:lastRenderedPageBreak/>
        <w:t>concentrations equivalent to their IC</w:t>
      </w:r>
      <w:r w:rsidRPr="00E00BE6">
        <w:rPr>
          <w:rFonts w:ascii="Times New Roman" w:hAnsi="Times New Roman"/>
          <w:bCs/>
          <w:szCs w:val="24"/>
          <w:vertAlign w:val="subscript"/>
        </w:rPr>
        <w:t>50</w:t>
      </w:r>
      <w:r w:rsidRPr="00E00BE6">
        <w:rPr>
          <w:rFonts w:ascii="Times New Roman" w:hAnsi="Times New Roman"/>
          <w:bCs/>
          <w:szCs w:val="24"/>
        </w:rPr>
        <w:t xml:space="preserve"> values or based on their relative ratios in their respective herbal extracts followed by serial dilutions to generate dose responses. </w:t>
      </w:r>
    </w:p>
    <w:p w:rsidR="005E1F91" w:rsidRDefault="005E1F91" w:rsidP="005E1F91">
      <w:pPr>
        <w:spacing w:after="0" w:line="480" w:lineRule="auto"/>
        <w:rPr>
          <w:rFonts w:ascii="Times New Roman" w:hAnsi="Times New Roman"/>
          <w:bCs/>
          <w:szCs w:val="24"/>
        </w:rPr>
      </w:pPr>
      <w:r w:rsidRPr="00E00BE6">
        <w:rPr>
          <w:rFonts w:ascii="Times New Roman" w:hAnsi="Times New Roman"/>
          <w:bCs/>
          <w:szCs w:val="24"/>
        </w:rPr>
        <w:t>Assessment of synergistic, additive or antagonistic effects of combinations was determined using the Chou-</w:t>
      </w:r>
      <w:proofErr w:type="spellStart"/>
      <w:r w:rsidRPr="00E00BE6">
        <w:rPr>
          <w:rFonts w:ascii="Times New Roman" w:hAnsi="Times New Roman"/>
          <w:bCs/>
          <w:szCs w:val="24"/>
        </w:rPr>
        <w:t>Talalay</w:t>
      </w:r>
      <w:proofErr w:type="spellEnd"/>
      <w:r w:rsidRPr="00E00BE6">
        <w:rPr>
          <w:rFonts w:ascii="Times New Roman" w:hAnsi="Times New Roman"/>
          <w:bCs/>
          <w:szCs w:val="24"/>
        </w:rPr>
        <w:t xml:space="preserve"> method </w:t>
      </w:r>
      <w:r>
        <w:rPr>
          <w:rFonts w:ascii="Times New Roman" w:hAnsi="Times New Roman"/>
          <w:bCs/>
          <w:szCs w:val="24"/>
        </w:rPr>
        <w:fldChar w:fldCharType="begin"/>
      </w:r>
      <w:r w:rsidR="00305A11">
        <w:rPr>
          <w:rFonts w:ascii="Times New Roman" w:hAnsi="Times New Roman"/>
          <w:bCs/>
          <w:szCs w:val="24"/>
        </w:rPr>
        <w:instrText xml:space="preserve"> ADDIN EN.CITE &lt;EndNote&gt;&lt;Cite&gt;&lt;Author&gt;Chou&lt;/Author&gt;&lt;Year&gt;2010&lt;/Year&gt;&lt;RecNum&gt;312&lt;/RecNum&gt;&lt;DisplayText&gt;&lt;style font="Times New Roman"&gt;[132]&lt;/style&gt;&lt;/DisplayText&gt;&lt;record&gt;&lt;rec-number&gt;312&lt;/rec-number&gt;&lt;foreign-keys&gt;&lt;key app="EN" db-id="epxp0ez96099ace9a5i5t2e9aezrz99veess" timestamp="1413252676"&gt;312&lt;/key&gt;&lt;/foreign-keys&gt;&lt;ref-type name="Journal Article"&gt;17&lt;/ref-type&gt;&lt;contributors&gt;&lt;authors&gt;&lt;author&gt;Chou, T. C.&lt;/author&gt;&lt;/authors&gt;&lt;/contributors&gt;&lt;auth-address&gt;Molecular Pharmacology and Chemistry Program, Memorial Sloan-Kettering Cancer Center, New York, New York 10021, USA. chout@mskcc.org&lt;/auth-address&gt;&lt;titles&gt;&lt;title&gt;Drug combination studies and their synergy quantification using the Chou-Talalay method&lt;/title&gt;&lt;secondary-title&gt;Cancer Res&lt;/secondary-title&gt;&lt;alt-title&gt;Cancer research&lt;/alt-title&gt;&lt;/titles&gt;&lt;periodical&gt;&lt;full-title&gt;Cancer Res&lt;/full-title&gt;&lt;abbr-1&gt;Cancer research&lt;/abbr-1&gt;&lt;/periodical&gt;&lt;alt-periodical&gt;&lt;full-title&gt;Cancer Res&lt;/full-title&gt;&lt;abbr-1&gt;Cancer research&lt;/abbr-1&gt;&lt;/alt-periodical&gt;&lt;pages&gt;440-6&lt;/pages&gt;&lt;volume&gt;70&lt;/volume&gt;&lt;number&gt;2&lt;/number&gt;&lt;edition&gt;2010/01/14&lt;/edition&gt;&lt;keywords&gt;&lt;keyword&gt;*Algorithms&lt;/keyword&gt;&lt;keyword&gt;Animals&lt;/keyword&gt;&lt;keyword&gt;*Drug Synergism&lt;/keyword&gt;&lt;keyword&gt;Drug Therapy, Combination/*methods&lt;/keyword&gt;&lt;keyword&gt;Humans&lt;/keyword&gt;&lt;keyword&gt;Pharmaceutical Preparations/*administration &amp;amp; dosage&lt;/keyword&gt;&lt;/keywords&gt;&lt;dates&gt;&lt;year&gt;2010&lt;/year&gt;&lt;pub-dates&gt;&lt;date&gt;Jan 15&lt;/date&gt;&lt;/pub-dates&gt;&lt;/dates&gt;&lt;isbn&gt;0008-5472&lt;/isbn&gt;&lt;accession-num&gt;20068163&lt;/accession-num&gt;&lt;urls&gt;&lt;related-urls&gt;&lt;url&gt;http://cancerres.aacrjournals.org/content/70/2/440.full.pdf&lt;/url&gt;&lt;/related-urls&gt;&lt;/urls&gt;&lt;electronic-resource-num&gt;10.1158/0008-5472.can-09-1947&lt;/electronic-resource-num&gt;&lt;remote-database-provider&gt;NLM&lt;/remote-database-provider&gt;&lt;language&gt;eng&lt;/language&gt;&lt;/record&gt;&lt;/Cite&gt;&lt;/EndNote&gt;</w:instrText>
      </w:r>
      <w:r>
        <w:rPr>
          <w:rFonts w:ascii="Times New Roman" w:hAnsi="Times New Roman"/>
          <w:bCs/>
          <w:szCs w:val="24"/>
        </w:rPr>
        <w:fldChar w:fldCharType="separate"/>
      </w:r>
      <w:r w:rsidR="00305A11" w:rsidRPr="00305A11">
        <w:rPr>
          <w:rFonts w:ascii="Times New Roman" w:hAnsi="Times New Roman" w:cs="Times New Roman"/>
          <w:bCs/>
          <w:noProof/>
          <w:szCs w:val="24"/>
        </w:rPr>
        <w:t>[132]</w:t>
      </w:r>
      <w:r>
        <w:rPr>
          <w:rFonts w:ascii="Times New Roman" w:hAnsi="Times New Roman"/>
          <w:bCs/>
          <w:szCs w:val="24"/>
        </w:rPr>
        <w:fldChar w:fldCharType="end"/>
      </w:r>
      <w:r w:rsidRPr="00E00BE6">
        <w:rPr>
          <w:rFonts w:ascii="Times New Roman" w:hAnsi="Times New Roman"/>
          <w:bCs/>
          <w:szCs w:val="24"/>
        </w:rPr>
        <w:t>.</w:t>
      </w:r>
      <w:r w:rsidRPr="00E00BE6">
        <w:rPr>
          <w:rFonts w:ascii="Times New Roman" w:hAnsi="Times New Roman"/>
          <w:bCs/>
          <w:i/>
          <w:szCs w:val="24"/>
        </w:rPr>
        <w:t xml:space="preserve"> </w:t>
      </w:r>
      <w:r w:rsidRPr="00E00BE6">
        <w:rPr>
          <w:rFonts w:ascii="Times New Roman" w:hAnsi="Times New Roman"/>
          <w:bCs/>
          <w:szCs w:val="24"/>
        </w:rPr>
        <w:t xml:space="preserve">This method is derived from mass-action law principles as described in detail elsewhere </w:t>
      </w:r>
      <w:r>
        <w:rPr>
          <w:rFonts w:ascii="Times New Roman" w:hAnsi="Times New Roman"/>
          <w:bCs/>
          <w:szCs w:val="24"/>
        </w:rPr>
        <w:fldChar w:fldCharType="begin">
          <w:fldData xml:space="preserve">PEVuZE5vdGU+PENpdGU+PEF1dGhvcj5DaG91PC9BdXRob3I+PFllYXI+MjAwNjwvWWVhcj48UmVj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</w:fldData>
        </w:fldChar>
      </w:r>
      <w:r w:rsidR="00305A11">
        <w:rPr>
          <w:rFonts w:ascii="Times New Roman" w:hAnsi="Times New Roman"/>
          <w:bCs/>
          <w:szCs w:val="24"/>
        </w:rPr>
        <w:instrText xml:space="preserve"> ADDIN EN.CITE </w:instrText>
      </w:r>
      <w:r w:rsidR="00305A11">
        <w:rPr>
          <w:rFonts w:ascii="Times New Roman" w:hAnsi="Times New Roman"/>
          <w:bCs/>
          <w:szCs w:val="24"/>
        </w:rPr>
        <w:fldChar w:fldCharType="begin">
          <w:fldData xml:space="preserve">PEVuZE5vdGU+PENpdGU+PEF1dGhvcj5DaG91PC9BdXRob3I+PFllYXI+MjAwNjwvWWVhcj48UmVj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</w:fldData>
        </w:fldChar>
      </w:r>
      <w:r w:rsidR="00305A11">
        <w:rPr>
          <w:rFonts w:ascii="Times New Roman" w:hAnsi="Times New Roman"/>
          <w:bCs/>
          <w:szCs w:val="24"/>
        </w:rPr>
        <w:instrText xml:space="preserve"> ADDIN EN.CITE.DATA </w:instrText>
      </w:r>
      <w:r w:rsidR="00305A11">
        <w:rPr>
          <w:rFonts w:ascii="Times New Roman" w:hAnsi="Times New Roman"/>
          <w:bCs/>
          <w:szCs w:val="24"/>
        </w:rPr>
      </w:r>
      <w:r w:rsidR="00305A11">
        <w:rPr>
          <w:rFonts w:ascii="Times New Roman" w:hAnsi="Times New Roman"/>
          <w:bCs/>
          <w:szCs w:val="24"/>
        </w:rPr>
        <w:fldChar w:fldCharType="end"/>
      </w:r>
      <w:r>
        <w:rPr>
          <w:rFonts w:ascii="Times New Roman" w:hAnsi="Times New Roman"/>
          <w:bCs/>
          <w:szCs w:val="24"/>
        </w:rPr>
      </w:r>
      <w:r>
        <w:rPr>
          <w:rFonts w:ascii="Times New Roman" w:hAnsi="Times New Roman"/>
          <w:bCs/>
          <w:szCs w:val="24"/>
        </w:rPr>
        <w:fldChar w:fldCharType="separate"/>
      </w:r>
      <w:r w:rsidR="00305A11" w:rsidRPr="00305A11">
        <w:rPr>
          <w:rFonts w:ascii="Times New Roman" w:hAnsi="Times New Roman" w:cs="Times New Roman"/>
          <w:bCs/>
          <w:noProof/>
          <w:szCs w:val="24"/>
        </w:rPr>
        <w:t>[125]</w:t>
      </w:r>
      <w:r>
        <w:rPr>
          <w:rFonts w:ascii="Times New Roman" w:hAnsi="Times New Roman"/>
          <w:bCs/>
          <w:szCs w:val="24"/>
        </w:rPr>
        <w:fldChar w:fldCharType="end"/>
      </w:r>
      <w:r w:rsidRPr="00E00BE6">
        <w:rPr>
          <w:rFonts w:ascii="Times New Roman" w:hAnsi="Times New Roman"/>
          <w:bCs/>
          <w:szCs w:val="24"/>
        </w:rPr>
        <w:t xml:space="preserve">. The combination index (CI) and dose-reduction index (DRI) were used to differentiate synergy, antagonism and additive effects for combinations of components. CI and DRI were generated for all treatments with </w:t>
      </w:r>
      <w:proofErr w:type="spellStart"/>
      <w:r w:rsidRPr="00E00BE6">
        <w:rPr>
          <w:rFonts w:ascii="Times New Roman" w:hAnsi="Times New Roman"/>
          <w:bCs/>
          <w:szCs w:val="24"/>
        </w:rPr>
        <w:t>CompuSyn</w:t>
      </w:r>
      <w:proofErr w:type="spellEnd"/>
      <w:r w:rsidR="00320FB5">
        <w:fldChar w:fldCharType="begin"/>
      </w:r>
      <w:r w:rsidR="00320FB5">
        <w:instrText xml:space="preserve"> HYPERLINK "http://rong120.pixnet.net/blog/post/21687187-%E5%95%86%E6%A8%99%E6%A8%99%E7%A4%BA%C2%AE%E5%92%8Ctm%E6%9C%89%E4%BD%95%E4%B8%8D%E5%90%8C%3F" </w:instrText>
      </w:r>
      <w:r w:rsidR="00320FB5">
        <w:fldChar w:fldCharType="separate"/>
      </w:r>
      <w:r w:rsidRPr="00E00BE6">
        <w:rPr>
          <w:rFonts w:ascii="Times New Roman" w:hAnsi="Times New Roman"/>
          <w:bCs/>
          <w:szCs w:val="24"/>
          <w:vertAlign w:val="superscript"/>
        </w:rPr>
        <w:t>®</w:t>
      </w:r>
      <w:r w:rsidR="00320FB5">
        <w:rPr>
          <w:rFonts w:ascii="Times New Roman" w:hAnsi="Times New Roman"/>
          <w:bCs/>
          <w:szCs w:val="24"/>
          <w:vertAlign w:val="superscript"/>
        </w:rPr>
        <w:fldChar w:fldCharType="end"/>
      </w:r>
      <w:r w:rsidRPr="00E00BE6">
        <w:rPr>
          <w:rFonts w:ascii="Times New Roman" w:hAnsi="Times New Roman"/>
          <w:bCs/>
          <w:szCs w:val="24"/>
        </w:rPr>
        <w:t xml:space="preserve"> 1.0 (Combo </w:t>
      </w:r>
      <w:proofErr w:type="spellStart"/>
      <w:r w:rsidRPr="00E00BE6">
        <w:rPr>
          <w:rFonts w:ascii="Times New Roman" w:hAnsi="Times New Roman"/>
          <w:bCs/>
          <w:szCs w:val="24"/>
        </w:rPr>
        <w:t>Syn</w:t>
      </w:r>
      <w:proofErr w:type="spellEnd"/>
      <w:r w:rsidRPr="00E00BE6">
        <w:rPr>
          <w:rFonts w:ascii="Times New Roman" w:hAnsi="Times New Roman"/>
          <w:bCs/>
          <w:szCs w:val="24"/>
        </w:rPr>
        <w:t xml:space="preserve">, Paramus, NJ) according to the manufacturer’s instructions. </w:t>
      </w:r>
      <w:proofErr w:type="spellStart"/>
      <w:r w:rsidRPr="00E00BE6">
        <w:rPr>
          <w:rFonts w:ascii="Times New Roman" w:hAnsi="Times New Roman"/>
          <w:bCs/>
          <w:szCs w:val="24"/>
        </w:rPr>
        <w:t>CompuSyn</w:t>
      </w:r>
      <w:proofErr w:type="spellEnd"/>
      <w:r w:rsidR="00320FB5">
        <w:fldChar w:fldCharType="begin"/>
      </w:r>
      <w:r w:rsidR="00320FB5">
        <w:instrText xml:space="preserve"> HYPERLINK "http://rong120.pixnet.net/blog/post/21687187-%E5%95%86%E6%A8%99%E6%A8%99%E7%A4%BA%C2%AE%E5%92%8Ctm%E6%9C%89%E4%BD%95%E4%B8%8D%E5%90%8C%3F" </w:instrText>
      </w:r>
      <w:r w:rsidR="00320FB5">
        <w:fldChar w:fldCharType="separate"/>
      </w:r>
      <w:r w:rsidRPr="00E00BE6">
        <w:rPr>
          <w:rFonts w:ascii="Times New Roman" w:hAnsi="Times New Roman"/>
          <w:bCs/>
          <w:szCs w:val="24"/>
          <w:vertAlign w:val="superscript"/>
        </w:rPr>
        <w:t>®</w:t>
      </w:r>
      <w:r w:rsidR="00320FB5">
        <w:rPr>
          <w:rFonts w:ascii="Times New Roman" w:hAnsi="Times New Roman"/>
          <w:bCs/>
          <w:szCs w:val="24"/>
          <w:vertAlign w:val="superscript"/>
        </w:rPr>
        <w:fldChar w:fldCharType="end"/>
      </w:r>
      <w:r w:rsidRPr="00E00BE6">
        <w:rPr>
          <w:rFonts w:ascii="Times New Roman" w:hAnsi="Times New Roman"/>
          <w:bCs/>
          <w:szCs w:val="24"/>
        </w:rPr>
        <w:t xml:space="preserve"> 1.0 software uses an algorithm based on the Chou-</w:t>
      </w:r>
      <w:proofErr w:type="spellStart"/>
      <w:r w:rsidRPr="00E00BE6">
        <w:rPr>
          <w:rFonts w:ascii="Times New Roman" w:hAnsi="Times New Roman"/>
          <w:bCs/>
          <w:szCs w:val="24"/>
        </w:rPr>
        <w:t>Talalay</w:t>
      </w:r>
      <w:proofErr w:type="spellEnd"/>
      <w:r w:rsidRPr="00E00BE6">
        <w:rPr>
          <w:rFonts w:ascii="Times New Roman" w:hAnsi="Times New Roman"/>
          <w:bCs/>
          <w:szCs w:val="24"/>
        </w:rPr>
        <w:t xml:space="preserve"> method to simulate the interaction of 2 or more compounds. Briefly, concentrations and corresponding effect levels for all data points were input to generate a complete report of analytical results. CI is a parameter that indicates whether the interaction of two compounds is synergistic, additive, or antagonistic [additive (CI = 1); synergistic (CI &lt; 1); antagonistic (CI &gt; 1)]. DRI is a parameter that indicates the degree to which the concentration of a compound can be reduced when used in combination with another compound to maintain an equivalent effect. The use of CI and DRI provide numerical assessments of not only whether there is synergy, but the extent of that synergy and synergy at particular doses </w:t>
      </w:r>
      <w:r>
        <w:rPr>
          <w:rFonts w:ascii="Times New Roman" w:hAnsi="Times New Roman"/>
          <w:bCs/>
          <w:szCs w:val="24"/>
        </w:rPr>
        <w:fldChar w:fldCharType="begin"/>
      </w:r>
      <w:r w:rsidR="00305A11">
        <w:rPr>
          <w:rFonts w:ascii="Times New Roman" w:hAnsi="Times New Roman"/>
          <w:bCs/>
          <w:szCs w:val="24"/>
        </w:rPr>
        <w:instrText xml:space="preserve"> ADDIN EN.CITE &lt;EndNote&gt;&lt;Cite&gt;&lt;Author&gt;Chou&lt;/Author&gt;&lt;Year&gt;2010&lt;/Year&gt;&lt;RecNum&gt;312&lt;/RecNum&gt;&lt;DisplayText&gt;&lt;style font="Times New Roman"&gt;[132]&lt;/style&gt;&lt;/DisplayText&gt;&lt;record&gt;&lt;rec-number&gt;312&lt;/rec-number&gt;&lt;foreign-keys&gt;&lt;key app="EN" db-id="epxp0ez96099ace9a5i5t2e9aezrz99veess" timestamp="1413252676"&gt;312&lt;/key&gt;&lt;/foreign-keys&gt;&lt;ref-type name="Journal Article"&gt;17&lt;/ref-type&gt;&lt;contributors&gt;&lt;authors&gt;&lt;author&gt;Chou, T. C.&lt;/author&gt;&lt;/authors&gt;&lt;/contributors&gt;&lt;auth-address&gt;Molecular Pharmacology and Chemistry Program, Memorial Sloan-Kettering Cancer Center, New York, New York 10021, USA. chout@mskcc.org&lt;/auth-address&gt;&lt;titles&gt;&lt;title&gt;Drug combination studies and their synergy quantification using the Chou-Talalay method&lt;/title&gt;&lt;secondary-title&gt;Cancer Res&lt;/secondary-title&gt;&lt;alt-title&gt;Cancer research&lt;/alt-title&gt;&lt;/titles&gt;&lt;periodical&gt;&lt;full-title&gt;Cancer Res&lt;/full-title&gt;&lt;abbr-1&gt;Cancer research&lt;/abbr-1&gt;&lt;/periodical&gt;&lt;alt-periodical&gt;&lt;full-title&gt;Cancer Res&lt;/full-title&gt;&lt;abbr-1&gt;Cancer research&lt;/abbr-1&gt;&lt;/alt-periodical&gt;&lt;pages&gt;440-6&lt;/pages&gt;&lt;volume&gt;70&lt;/volume&gt;&lt;number&gt;2&lt;/number&gt;&lt;edition&gt;2010/01/14&lt;/edition&gt;&lt;keywords&gt;&lt;keyword&gt;*Algorithms&lt;/keyword&gt;&lt;keyword&gt;Animals&lt;/keyword&gt;&lt;keyword&gt;*Drug Synergism&lt;/keyword&gt;&lt;keyword&gt;Drug Therapy, Combination/*methods&lt;/keyword&gt;&lt;keyword&gt;Humans&lt;/keyword&gt;&lt;keyword&gt;Pharmaceutical Preparations/*administration &amp;amp; dosage&lt;/keyword&gt;&lt;/keywords&gt;&lt;dates&gt;&lt;year&gt;2010&lt;/year&gt;&lt;pub-dates&gt;&lt;date&gt;Jan 15&lt;/date&gt;&lt;/pub-dates&gt;&lt;/dates&gt;&lt;isbn&gt;0008-5472&lt;/isbn&gt;&lt;accession-num&gt;20068163&lt;/accession-num&gt;&lt;urls&gt;&lt;related-urls&gt;&lt;url&gt;http://cancerres.aacrjournals.org/content/70/2/440.full.pdf&lt;/url&gt;&lt;/related-urls&gt;&lt;/urls&gt;&lt;electronic-resource-num&gt;10.1158/0008-5472.can-09-1947&lt;/electronic-resource-num&gt;&lt;remote-database-provider&gt;NLM&lt;/remote-database-provider&gt;&lt;language&gt;eng&lt;/language&gt;&lt;/record&gt;&lt;/Cite&gt;&lt;/EndNote&gt;</w:instrText>
      </w:r>
      <w:r>
        <w:rPr>
          <w:rFonts w:ascii="Times New Roman" w:hAnsi="Times New Roman"/>
          <w:bCs/>
          <w:szCs w:val="24"/>
        </w:rPr>
        <w:fldChar w:fldCharType="separate"/>
      </w:r>
      <w:r w:rsidR="00305A11" w:rsidRPr="00305A11">
        <w:rPr>
          <w:rFonts w:ascii="Times New Roman" w:hAnsi="Times New Roman" w:cs="Times New Roman"/>
          <w:bCs/>
          <w:noProof/>
          <w:szCs w:val="24"/>
        </w:rPr>
        <w:t>[132]</w:t>
      </w:r>
      <w:r>
        <w:rPr>
          <w:rFonts w:ascii="Times New Roman" w:hAnsi="Times New Roman"/>
          <w:bCs/>
          <w:szCs w:val="24"/>
        </w:rPr>
        <w:fldChar w:fldCharType="end"/>
      </w:r>
      <w:r w:rsidRPr="00E00BE6">
        <w:rPr>
          <w:rFonts w:ascii="Times New Roman" w:hAnsi="Times New Roman"/>
          <w:bCs/>
          <w:szCs w:val="24"/>
        </w:rPr>
        <w:t>.</w:t>
      </w:r>
    </w:p>
    <w:p w:rsidR="005E1F91" w:rsidRPr="00264C76" w:rsidRDefault="005E1F91" w:rsidP="005E1F91">
      <w:pPr>
        <w:pStyle w:val="Heading3"/>
        <w:tabs>
          <w:tab w:val="clear" w:pos="864"/>
        </w:tabs>
      </w:pPr>
      <w:bookmarkStart w:id="56" w:name="_Toc405316113"/>
      <w:r>
        <w:rPr>
          <w:rFonts w:ascii="Times New Roman" w:hAnsi="Times New Roman"/>
          <w:bCs/>
          <w:szCs w:val="24"/>
        </w:rPr>
        <w:t>Statistical analysis</w:t>
      </w:r>
      <w:bookmarkEnd w:id="56"/>
    </w:p>
    <w:p w:rsidR="005E1F91" w:rsidRPr="00D31636" w:rsidRDefault="005E1F91" w:rsidP="005E1F91">
      <w:pPr>
        <w:spacing w:line="480" w:lineRule="auto"/>
        <w:ind w:firstLine="720"/>
        <w:rPr>
          <w:rFonts w:ascii="Times New Roman" w:hAnsi="Times New Roman"/>
          <w:bCs/>
          <w:szCs w:val="24"/>
        </w:rPr>
      </w:pPr>
      <w:r w:rsidRPr="00E00BE6">
        <w:rPr>
          <w:rFonts w:ascii="Times New Roman" w:hAnsi="Times New Roman"/>
          <w:bCs/>
          <w:szCs w:val="24"/>
        </w:rPr>
        <w:t>The results were presented as mean ± SEM and were analyzed by two-tailed student’s T-test. Differences were considered significant at p&lt;0.05.</w:t>
      </w:r>
    </w:p>
    <w:p w:rsidR="005E1F91" w:rsidRPr="003E6A05" w:rsidRDefault="005E1F91" w:rsidP="005E1F91">
      <w:pPr>
        <w:pStyle w:val="Heading2"/>
        <w:rPr>
          <w:sz w:val="32"/>
        </w:rPr>
      </w:pPr>
      <w:bookmarkStart w:id="57" w:name="_Toc405316114"/>
      <w:r w:rsidRPr="003E6A05">
        <w:t>R</w:t>
      </w:r>
      <w:r w:rsidR="00315AF0">
        <w:t>esults</w:t>
      </w:r>
      <w:bookmarkEnd w:id="57"/>
    </w:p>
    <w:p w:rsidR="005E1F91" w:rsidRPr="00264C76" w:rsidRDefault="005E1F91" w:rsidP="005E1F91">
      <w:pPr>
        <w:pStyle w:val="Heading3"/>
        <w:tabs>
          <w:tab w:val="clear" w:pos="864"/>
        </w:tabs>
      </w:pPr>
      <w:bookmarkStart w:id="58" w:name="_Toc405316115"/>
      <w:r w:rsidRPr="00EF56FC">
        <w:rPr>
          <w:rFonts w:ascii="Times New Roman" w:hAnsi="Times New Roman"/>
          <w:bCs/>
          <w:szCs w:val="24"/>
        </w:rPr>
        <w:t>Cell proliferation</w:t>
      </w:r>
      <w:bookmarkEnd w:id="58"/>
    </w:p>
    <w:p w:rsidR="005E1F91" w:rsidRPr="00E00BE6" w:rsidRDefault="005E1F91" w:rsidP="005E1F91">
      <w:pPr>
        <w:spacing w:after="0" w:line="480" w:lineRule="auto"/>
        <w:ind w:firstLine="720"/>
        <w:rPr>
          <w:rFonts w:ascii="Times New Roman" w:hAnsi="Times New Roman"/>
          <w:szCs w:val="24"/>
        </w:rPr>
      </w:pPr>
      <w:r w:rsidRPr="00E00BE6">
        <w:rPr>
          <w:rFonts w:ascii="Times New Roman" w:hAnsi="Times New Roman"/>
          <w:szCs w:val="24"/>
        </w:rPr>
        <w:lastRenderedPageBreak/>
        <w:t>Dose response curves were generated for all bioactives tested in each cell type. All the bioactives and their extracts of origin reduced cell proliferation in a dose dependent manner (Fig</w:t>
      </w:r>
      <w:r w:rsidR="00D62875">
        <w:rPr>
          <w:rFonts w:ascii="Times New Roman" w:hAnsi="Times New Roman"/>
          <w:szCs w:val="24"/>
        </w:rPr>
        <w:t>ure</w:t>
      </w:r>
      <w:r w:rsidRPr="00E00BE6">
        <w:rPr>
          <w:rFonts w:ascii="Times New Roman" w:hAnsi="Times New Roman"/>
          <w:szCs w:val="24"/>
        </w:rPr>
        <w:t xml:space="preserve">. </w:t>
      </w:r>
      <w:r w:rsidR="00A35F43">
        <w:rPr>
          <w:rFonts w:ascii="Times New Roman" w:hAnsi="Times New Roman"/>
          <w:szCs w:val="24"/>
        </w:rPr>
        <w:t>II.2</w:t>
      </w:r>
      <w:r w:rsidRPr="00E00BE6">
        <w:rPr>
          <w:rFonts w:ascii="Times New Roman" w:hAnsi="Times New Roman"/>
          <w:szCs w:val="24"/>
        </w:rPr>
        <w:t>). IC</w:t>
      </w:r>
      <w:r w:rsidRPr="00E00BE6">
        <w:rPr>
          <w:rFonts w:ascii="Times New Roman" w:hAnsi="Times New Roman"/>
          <w:szCs w:val="24"/>
          <w:vertAlign w:val="subscript"/>
        </w:rPr>
        <w:t>50</w:t>
      </w:r>
      <w:r w:rsidRPr="00E00BE6">
        <w:rPr>
          <w:rFonts w:ascii="Times New Roman" w:hAnsi="Times New Roman"/>
          <w:szCs w:val="24"/>
        </w:rPr>
        <w:t xml:space="preserve"> values of bioactives were used, in part, to determine the synergistic effect between different bioactives.</w:t>
      </w:r>
    </w:p>
    <w:p w:rsidR="005E1F91" w:rsidRPr="00264C76" w:rsidRDefault="005E1F91" w:rsidP="005E1F91">
      <w:pPr>
        <w:pStyle w:val="Heading3"/>
        <w:tabs>
          <w:tab w:val="clear" w:pos="864"/>
        </w:tabs>
      </w:pPr>
      <w:bookmarkStart w:id="59" w:name="_Toc405316116"/>
      <w:r w:rsidRPr="00EF56FC">
        <w:rPr>
          <w:rFonts w:ascii="Times New Roman" w:hAnsi="Times New Roman"/>
          <w:szCs w:val="24"/>
        </w:rPr>
        <w:t>Comparisons of Chinese goldthread with berberine, and turmeric with curcumin on cell proliferation</w:t>
      </w:r>
      <w:bookmarkEnd w:id="59"/>
    </w:p>
    <w:p w:rsidR="005E1F91" w:rsidRDefault="005E1F91" w:rsidP="005E1F91">
      <w:pPr>
        <w:pStyle w:val="ListParagraph"/>
        <w:spacing w:after="0" w:line="480" w:lineRule="auto"/>
        <w:ind w:left="0" w:firstLine="720"/>
        <w:rPr>
          <w:rFonts w:ascii="Times New Roman" w:hAnsi="Times New Roman"/>
          <w:szCs w:val="24"/>
        </w:rPr>
      </w:pPr>
      <w:r w:rsidRPr="00E00BE6">
        <w:rPr>
          <w:rFonts w:ascii="Times New Roman" w:hAnsi="Times New Roman"/>
          <w:szCs w:val="24"/>
        </w:rPr>
        <w:t>Dose-response curves were generated for Chinese goldthread, berberine, turmeric and curcumin and their effectiveness inhibiting cell proliferation were compared based on the relative amounts of the phytonutrients in the herbal extract (i.e., the amount of berberine in Chinese goldthread and the amount of curcumin in turmeric). Proliferation of CWR22Rv1cells and HEK293 cells was reduced in dose-dependent manners with Chinese goldthread and berberine (Fig</w:t>
      </w:r>
      <w:r w:rsidR="00D62875">
        <w:rPr>
          <w:rFonts w:ascii="Times New Roman" w:hAnsi="Times New Roman"/>
          <w:szCs w:val="24"/>
        </w:rPr>
        <w:t>ure</w:t>
      </w:r>
      <w:r w:rsidRPr="00E00BE6">
        <w:rPr>
          <w:rFonts w:ascii="Times New Roman" w:hAnsi="Times New Roman"/>
          <w:szCs w:val="24"/>
        </w:rPr>
        <w:t xml:space="preserve">. </w:t>
      </w:r>
      <w:r w:rsidR="00A35F43">
        <w:rPr>
          <w:rFonts w:ascii="Times New Roman" w:hAnsi="Times New Roman"/>
          <w:szCs w:val="24"/>
        </w:rPr>
        <w:t>II.2</w:t>
      </w:r>
      <w:r w:rsidRPr="00E00BE6">
        <w:rPr>
          <w:rFonts w:ascii="Times New Roman" w:hAnsi="Times New Roman"/>
          <w:szCs w:val="24"/>
        </w:rPr>
        <w:t>). Following normalization based on the relative amount of berberine in Chinese goldthread, there was a shift to the left in the IC</w:t>
      </w:r>
      <w:r w:rsidRPr="00E00BE6">
        <w:rPr>
          <w:rFonts w:ascii="Times New Roman" w:hAnsi="Times New Roman"/>
          <w:szCs w:val="24"/>
          <w:vertAlign w:val="subscript"/>
        </w:rPr>
        <w:t>50</w:t>
      </w:r>
      <w:r w:rsidRPr="00E00BE6">
        <w:rPr>
          <w:rFonts w:ascii="Times New Roman" w:hAnsi="Times New Roman"/>
          <w:szCs w:val="24"/>
        </w:rPr>
        <w:t xml:space="preserve"> value, from 30 µM for berberine to 19 µM in CWR22Rv1 cells and from 30 µM for berberine to 11 µM in HEK293 cells (Fig</w:t>
      </w:r>
      <w:r w:rsidR="00D62875">
        <w:rPr>
          <w:rFonts w:ascii="Times New Roman" w:hAnsi="Times New Roman"/>
          <w:szCs w:val="24"/>
        </w:rPr>
        <w:t>ure</w:t>
      </w:r>
      <w:r w:rsidRPr="00E00BE6">
        <w:rPr>
          <w:rFonts w:ascii="Times New Roman" w:hAnsi="Times New Roman"/>
          <w:szCs w:val="24"/>
        </w:rPr>
        <w:t xml:space="preserve">. </w:t>
      </w:r>
      <w:r w:rsidR="00A35F43">
        <w:rPr>
          <w:rFonts w:ascii="Times New Roman" w:hAnsi="Times New Roman"/>
          <w:szCs w:val="24"/>
        </w:rPr>
        <w:t>II.3</w:t>
      </w:r>
      <w:r w:rsidRPr="00E00BE6">
        <w:rPr>
          <w:rFonts w:ascii="Times New Roman" w:hAnsi="Times New Roman"/>
          <w:szCs w:val="24"/>
        </w:rPr>
        <w:t>). Cell proliferation was also reduced in dose-dependent manners with turmeric and curcumin (Fig</w:t>
      </w:r>
      <w:r w:rsidR="00D62875">
        <w:rPr>
          <w:rFonts w:ascii="Times New Roman" w:hAnsi="Times New Roman"/>
          <w:szCs w:val="24"/>
        </w:rPr>
        <w:t>ure</w:t>
      </w:r>
      <w:r w:rsidRPr="00E00BE6">
        <w:rPr>
          <w:rFonts w:ascii="Times New Roman" w:hAnsi="Times New Roman"/>
          <w:szCs w:val="24"/>
        </w:rPr>
        <w:t xml:space="preserve">. </w:t>
      </w:r>
      <w:r w:rsidR="00A35F43">
        <w:rPr>
          <w:rFonts w:ascii="Times New Roman" w:hAnsi="Times New Roman"/>
          <w:szCs w:val="24"/>
        </w:rPr>
        <w:t>II.2</w:t>
      </w:r>
      <w:r w:rsidRPr="00E00BE6">
        <w:rPr>
          <w:rFonts w:ascii="Times New Roman" w:hAnsi="Times New Roman"/>
          <w:szCs w:val="24"/>
        </w:rPr>
        <w:t>). Following normalization based on the relative amount of curcumin in turmeric, there was a shift to the left of the IC</w:t>
      </w:r>
      <w:r w:rsidRPr="00E00BE6">
        <w:rPr>
          <w:rFonts w:ascii="Times New Roman" w:hAnsi="Times New Roman"/>
          <w:szCs w:val="24"/>
          <w:vertAlign w:val="subscript"/>
        </w:rPr>
        <w:t>50</w:t>
      </w:r>
      <w:r w:rsidRPr="00E00BE6">
        <w:rPr>
          <w:rFonts w:ascii="Times New Roman" w:hAnsi="Times New Roman"/>
          <w:szCs w:val="24"/>
        </w:rPr>
        <w:t xml:space="preserve"> value from 22 µM for curcumin to 9.5 µM for turmeric in CWR22Rv1 cells and from 11 µM for curcumin to 4 µM for turmeric in HEK293 cells (Fig</w:t>
      </w:r>
      <w:r w:rsidR="00821F00">
        <w:rPr>
          <w:rFonts w:ascii="Times New Roman" w:hAnsi="Times New Roman"/>
          <w:szCs w:val="24"/>
        </w:rPr>
        <w:t>ure</w:t>
      </w:r>
      <w:r w:rsidRPr="00E00BE6">
        <w:rPr>
          <w:rFonts w:ascii="Times New Roman" w:hAnsi="Times New Roman"/>
          <w:szCs w:val="24"/>
        </w:rPr>
        <w:t xml:space="preserve">. </w:t>
      </w:r>
      <w:r w:rsidR="00A35F43">
        <w:rPr>
          <w:rFonts w:ascii="Times New Roman" w:hAnsi="Times New Roman"/>
          <w:szCs w:val="24"/>
        </w:rPr>
        <w:t>II.3</w:t>
      </w:r>
      <w:r w:rsidRPr="00E00BE6">
        <w:rPr>
          <w:rFonts w:ascii="Times New Roman" w:hAnsi="Times New Roman"/>
          <w:szCs w:val="24"/>
        </w:rPr>
        <w:t xml:space="preserve">). </w:t>
      </w:r>
      <w:proofErr w:type="gramStart"/>
      <w:r w:rsidRPr="00E00BE6">
        <w:rPr>
          <w:rFonts w:ascii="Times New Roman" w:hAnsi="Times New Roman"/>
          <w:szCs w:val="24"/>
        </w:rPr>
        <w:t>These</w:t>
      </w:r>
      <w:proofErr w:type="gramEnd"/>
      <w:r w:rsidRPr="00E00BE6">
        <w:rPr>
          <w:rFonts w:ascii="Times New Roman" w:hAnsi="Times New Roman"/>
          <w:szCs w:val="24"/>
        </w:rPr>
        <w:t xml:space="preserve"> results collectively infer that other compounds within the original herbal extracts (companion compounds) may be acting in concert (i.e., synergism) with each of the bioactive phytonutrients. To explore this possibility, we investigated the effects of combining companion phytonutrients from Chinese goldthread (i.e., berberine with coptisine) and turmeric (i.e., curcumin with </w:t>
      </w:r>
      <w:r w:rsidRPr="00E00BE6">
        <w:rPr>
          <w:rFonts w:ascii="Times New Roman" w:hAnsi="Times New Roman"/>
          <w:i/>
          <w:szCs w:val="24"/>
        </w:rPr>
        <w:t>ar</w:t>
      </w:r>
      <w:r w:rsidRPr="00E00BE6">
        <w:rPr>
          <w:rFonts w:ascii="Times New Roman" w:hAnsi="Times New Roman"/>
          <w:szCs w:val="24"/>
        </w:rPr>
        <w:t>-turmerone).</w:t>
      </w:r>
    </w:p>
    <w:p w:rsidR="005E1F91" w:rsidRPr="00264C76" w:rsidRDefault="005E1F91" w:rsidP="005E1F91">
      <w:pPr>
        <w:pStyle w:val="Heading3"/>
        <w:tabs>
          <w:tab w:val="clear" w:pos="864"/>
        </w:tabs>
      </w:pPr>
      <w:bookmarkStart w:id="60" w:name="_Toc405316117"/>
      <w:r w:rsidRPr="00EF56FC">
        <w:rPr>
          <w:rFonts w:ascii="Times New Roman" w:hAnsi="Times New Roman"/>
          <w:szCs w:val="24"/>
        </w:rPr>
        <w:lastRenderedPageBreak/>
        <w:t>Intra-herbal comparisons of companion phytonutrients (berberine with coptisine, curcumin with ar-tu</w:t>
      </w:r>
      <w:r>
        <w:rPr>
          <w:rFonts w:ascii="Times New Roman" w:hAnsi="Times New Roman"/>
          <w:szCs w:val="24"/>
        </w:rPr>
        <w:t>rmerone) on cell proliferation</w:t>
      </w:r>
      <w:bookmarkEnd w:id="60"/>
    </w:p>
    <w:p w:rsidR="005E1F91" w:rsidRPr="00E00BE6" w:rsidRDefault="005E1F91" w:rsidP="005E1F91">
      <w:pPr>
        <w:pStyle w:val="ListParagraph"/>
        <w:spacing w:after="0" w:line="480" w:lineRule="auto"/>
        <w:ind w:left="0" w:firstLine="720"/>
        <w:rPr>
          <w:rFonts w:ascii="Times New Roman" w:hAnsi="Times New Roman"/>
          <w:szCs w:val="24"/>
        </w:rPr>
      </w:pPr>
      <w:r w:rsidRPr="00E00BE6">
        <w:rPr>
          <w:rFonts w:ascii="Times New Roman" w:hAnsi="Times New Roman"/>
          <w:szCs w:val="24"/>
        </w:rPr>
        <w:t>Berberine and coptisine are two bioactive phytonutrients found in Chinese goldthread (companion phytonutrients) and their synergy could help explain, in part, the enhanced effectiveness of Chinese goldthread when compared with berberine in isolation. Berberine and coptisine reduced the proliferation of CW22Rv1 cells in dose-dependent manners with IC</w:t>
      </w:r>
      <w:r w:rsidRPr="00E00BE6">
        <w:rPr>
          <w:rFonts w:ascii="Times New Roman" w:hAnsi="Times New Roman"/>
          <w:szCs w:val="24"/>
          <w:vertAlign w:val="subscript"/>
        </w:rPr>
        <w:t>50</w:t>
      </w:r>
      <w:r w:rsidRPr="00E00BE6">
        <w:rPr>
          <w:rFonts w:ascii="Times New Roman" w:hAnsi="Times New Roman"/>
          <w:szCs w:val="24"/>
        </w:rPr>
        <w:t xml:space="preserve"> values of 30 </w:t>
      </w:r>
      <w:r w:rsidR="00821F00">
        <w:rPr>
          <w:rFonts w:ascii="Times New Roman" w:hAnsi="Times New Roman"/>
          <w:szCs w:val="24"/>
        </w:rPr>
        <w:t xml:space="preserve">µM and 85 µM, respectively (Figure </w:t>
      </w:r>
      <w:r w:rsidR="00A35F43">
        <w:rPr>
          <w:rFonts w:ascii="Times New Roman" w:hAnsi="Times New Roman"/>
          <w:szCs w:val="24"/>
        </w:rPr>
        <w:t>II.2</w:t>
      </w:r>
      <w:r w:rsidRPr="00E00BE6">
        <w:rPr>
          <w:rFonts w:ascii="Times New Roman" w:hAnsi="Times New Roman"/>
          <w:szCs w:val="24"/>
        </w:rPr>
        <w:t>). In a similar manner, the proliferation of HEK293 cells was reduced by berberine and coptisine with IC</w:t>
      </w:r>
      <w:r w:rsidRPr="00E00BE6">
        <w:rPr>
          <w:rFonts w:ascii="Times New Roman" w:hAnsi="Times New Roman"/>
          <w:szCs w:val="24"/>
          <w:vertAlign w:val="subscript"/>
        </w:rPr>
        <w:t>50</w:t>
      </w:r>
      <w:r w:rsidRPr="00E00BE6">
        <w:rPr>
          <w:rFonts w:ascii="Times New Roman" w:hAnsi="Times New Roman"/>
          <w:szCs w:val="24"/>
        </w:rPr>
        <w:t xml:space="preserve"> values of 30 </w:t>
      </w:r>
      <w:r w:rsidR="00821F00">
        <w:rPr>
          <w:rFonts w:ascii="Times New Roman" w:hAnsi="Times New Roman"/>
          <w:szCs w:val="24"/>
        </w:rPr>
        <w:t>µM and 70 µM, respectively (Figure</w:t>
      </w:r>
      <w:r w:rsidRPr="00E00BE6">
        <w:rPr>
          <w:rFonts w:ascii="Times New Roman" w:hAnsi="Times New Roman"/>
          <w:szCs w:val="24"/>
        </w:rPr>
        <w:t xml:space="preserve"> </w:t>
      </w:r>
      <w:r w:rsidR="00A35F43">
        <w:rPr>
          <w:rFonts w:ascii="Times New Roman" w:hAnsi="Times New Roman"/>
          <w:szCs w:val="24"/>
        </w:rPr>
        <w:t>II.2</w:t>
      </w:r>
      <w:r w:rsidRPr="00E00BE6">
        <w:rPr>
          <w:rFonts w:ascii="Times New Roman" w:hAnsi="Times New Roman"/>
          <w:szCs w:val="24"/>
        </w:rPr>
        <w:t>). To determine the effects on proliferation with the combination, cells were treated with berberine plus coptisine with serial dilutions starting with concentrations equivalent to their IC</w:t>
      </w:r>
      <w:r w:rsidRPr="00E00BE6">
        <w:rPr>
          <w:rFonts w:ascii="Times New Roman" w:hAnsi="Times New Roman"/>
          <w:szCs w:val="24"/>
          <w:vertAlign w:val="subscript"/>
        </w:rPr>
        <w:t>50</w:t>
      </w:r>
      <w:r w:rsidRPr="00E00BE6">
        <w:rPr>
          <w:rFonts w:ascii="Times New Roman" w:hAnsi="Times New Roman"/>
          <w:szCs w:val="24"/>
        </w:rPr>
        <w:t xml:space="preserve"> values (30 µM:85 µM for CWR22Rv1, 30</w:t>
      </w:r>
      <w:r w:rsidRPr="000F35C3">
        <w:rPr>
          <w:rFonts w:ascii="Times New Roman" w:hAnsi="Times New Roman"/>
          <w:szCs w:val="24"/>
        </w:rPr>
        <w:t xml:space="preserve"> </w:t>
      </w:r>
      <w:r w:rsidRPr="00E00BE6">
        <w:rPr>
          <w:rFonts w:ascii="Times New Roman" w:hAnsi="Times New Roman"/>
          <w:szCs w:val="24"/>
        </w:rPr>
        <w:t xml:space="preserve">µM:70 µM for HEK293) and reducing these to </w:t>
      </w:r>
      <w:proofErr w:type="spellStart"/>
      <w:r w:rsidRPr="00E00BE6">
        <w:rPr>
          <w:rFonts w:ascii="Times New Roman" w:hAnsi="Times New Roman"/>
          <w:szCs w:val="24"/>
        </w:rPr>
        <w:t>nanomolar</w:t>
      </w:r>
      <w:proofErr w:type="spellEnd"/>
      <w:r w:rsidRPr="00E00BE6">
        <w:rPr>
          <w:rFonts w:ascii="Times New Roman" w:hAnsi="Times New Roman"/>
          <w:szCs w:val="24"/>
        </w:rPr>
        <w:t xml:space="preserve"> concentrations while maintaining the same ratio. The combination of berberine plus coptisine reduced cell proliferation in a dose-dependent manner and the minimum effective doses were determined for both single phytochemicals and their combinations (Tables </w:t>
      </w:r>
      <w:r w:rsidR="00807164">
        <w:rPr>
          <w:rFonts w:ascii="Times New Roman" w:hAnsi="Times New Roman"/>
          <w:szCs w:val="24"/>
        </w:rPr>
        <w:t>II.1</w:t>
      </w:r>
      <w:r w:rsidRPr="00E00BE6">
        <w:rPr>
          <w:rFonts w:ascii="Times New Roman" w:hAnsi="Times New Roman"/>
          <w:szCs w:val="24"/>
        </w:rPr>
        <w:t xml:space="preserve"> and </w:t>
      </w:r>
      <w:r w:rsidR="00807164">
        <w:rPr>
          <w:rFonts w:ascii="Times New Roman" w:hAnsi="Times New Roman"/>
          <w:szCs w:val="24"/>
        </w:rPr>
        <w:t>II.2</w:t>
      </w:r>
      <w:r w:rsidRPr="00E00BE6">
        <w:rPr>
          <w:rFonts w:ascii="Times New Roman" w:hAnsi="Times New Roman"/>
          <w:szCs w:val="24"/>
        </w:rPr>
        <w:t xml:space="preserve">). CI and DRI values were generated for minimum effective doses by </w:t>
      </w:r>
      <w:proofErr w:type="spellStart"/>
      <w:r w:rsidRPr="00E00BE6">
        <w:rPr>
          <w:rFonts w:ascii="Times New Roman" w:hAnsi="Times New Roman"/>
          <w:szCs w:val="24"/>
        </w:rPr>
        <w:t>CompuSyn</w:t>
      </w:r>
      <w:proofErr w:type="spellEnd"/>
      <w:r w:rsidR="00320FB5">
        <w:fldChar w:fldCharType="begin"/>
      </w:r>
      <w:r w:rsidR="00320FB5">
        <w:instrText xml:space="preserve"> HYPERLINK "http://rong120.pixnet.net/blog/post/21687187-%E5%95%86%E6%A8%99%E6%A8%99%E7%A4%BA%C2%AE%E5%92%8Ctm%E6%9C%89%E4%BD%95%E4%B8%8D%E5%90%8C%3F" </w:instrText>
      </w:r>
      <w:r w:rsidR="00320FB5">
        <w:fldChar w:fldCharType="separate"/>
      </w:r>
      <w:r w:rsidRPr="00E00BE6">
        <w:rPr>
          <w:rFonts w:ascii="Times New Roman" w:hAnsi="Times New Roman"/>
          <w:szCs w:val="24"/>
        </w:rPr>
        <w:t>®</w:t>
      </w:r>
      <w:r w:rsidR="00320FB5">
        <w:rPr>
          <w:rFonts w:ascii="Times New Roman" w:hAnsi="Times New Roman"/>
          <w:szCs w:val="24"/>
        </w:rPr>
        <w:fldChar w:fldCharType="end"/>
      </w:r>
      <w:r w:rsidRPr="00E00BE6">
        <w:rPr>
          <w:rFonts w:ascii="Times New Roman" w:hAnsi="Times New Roman"/>
          <w:szCs w:val="24"/>
        </w:rPr>
        <w:t xml:space="preserve"> 1.0, respectively. The combination of berberine plus coptisine reduce the minimum effective doses from µM level to </w:t>
      </w:r>
      <w:proofErr w:type="spellStart"/>
      <w:r w:rsidRPr="00E00BE6">
        <w:rPr>
          <w:rFonts w:ascii="Times New Roman" w:hAnsi="Times New Roman"/>
          <w:szCs w:val="24"/>
        </w:rPr>
        <w:t>nM</w:t>
      </w:r>
      <w:proofErr w:type="spellEnd"/>
      <w:r w:rsidRPr="00E00BE6">
        <w:rPr>
          <w:rFonts w:ascii="Times New Roman" w:hAnsi="Times New Roman"/>
          <w:szCs w:val="24"/>
        </w:rPr>
        <w:t xml:space="preserve"> level in CWR22Rv1 cells (7.5 µM for berberine, 21 µM for coptisine, and 0.24 µM+0.66 µM for their combination) and was highly synergistic in inhibiting cell growth at this level (CI equal to 0.05), with the DRIs being 52 and 37 when combined at the lowest concentrations (0.24 µM+0.66 µM). This means the addition of berberine to coptisine or coptisine to berberine reduced the effective doses 52 and 37 fold, respectively, compared with each alone. In a similar manner, the combination of berberine plus coptisine also reduced the minimum effective </w:t>
      </w:r>
      <w:r w:rsidRPr="00E00BE6">
        <w:rPr>
          <w:rFonts w:ascii="Times New Roman" w:hAnsi="Times New Roman"/>
          <w:szCs w:val="24"/>
        </w:rPr>
        <w:lastRenderedPageBreak/>
        <w:t>doses significantly in HEK293 cells (15 µM for berberine, 17.5 µM for coptisine, and 3.75 µM+8.75 µM for combination) and was highly synergistic in inhibiting cell growth at this level (CI equal to 0.42 with the DRIs being 3.2 and 32).</w:t>
      </w:r>
    </w:p>
    <w:p w:rsidR="005E1F91" w:rsidRDefault="005E1F91" w:rsidP="005E1F91">
      <w:pPr>
        <w:spacing w:after="0" w:line="480" w:lineRule="auto"/>
        <w:ind w:firstLine="720"/>
        <w:rPr>
          <w:rFonts w:ascii="Times New Roman" w:hAnsi="Times New Roman"/>
          <w:szCs w:val="24"/>
        </w:rPr>
      </w:pPr>
      <w:r w:rsidRPr="00E00BE6">
        <w:rPr>
          <w:rFonts w:ascii="Times New Roman" w:hAnsi="Times New Roman"/>
          <w:szCs w:val="24"/>
        </w:rPr>
        <w:t xml:space="preserve">Curcumin and </w:t>
      </w:r>
      <w:r w:rsidRPr="00E00BE6">
        <w:rPr>
          <w:rFonts w:ascii="Times New Roman" w:hAnsi="Times New Roman"/>
          <w:i/>
          <w:szCs w:val="24"/>
        </w:rPr>
        <w:t>ar-</w:t>
      </w:r>
      <w:r w:rsidRPr="00E00BE6">
        <w:rPr>
          <w:rFonts w:ascii="Times New Roman" w:hAnsi="Times New Roman"/>
          <w:szCs w:val="24"/>
        </w:rPr>
        <w:t>turmerone (two bioactive phytonutrients found in turmeric) reduced the proliferation of CW22Rv1 cells in dose-dependent manners with IC</w:t>
      </w:r>
      <w:r w:rsidRPr="00E00BE6">
        <w:rPr>
          <w:rFonts w:ascii="Times New Roman" w:hAnsi="Times New Roman"/>
          <w:szCs w:val="24"/>
          <w:vertAlign w:val="subscript"/>
        </w:rPr>
        <w:t>50</w:t>
      </w:r>
      <w:r w:rsidRPr="00E00BE6">
        <w:rPr>
          <w:rFonts w:ascii="Times New Roman" w:hAnsi="Times New Roman"/>
          <w:szCs w:val="24"/>
        </w:rPr>
        <w:t xml:space="preserve"> values of 22 µM and 150 µM, respectively (Table </w:t>
      </w:r>
      <w:r w:rsidR="00807164">
        <w:rPr>
          <w:rFonts w:ascii="Times New Roman" w:hAnsi="Times New Roman"/>
          <w:szCs w:val="24"/>
        </w:rPr>
        <w:t>II.1</w:t>
      </w:r>
      <w:r w:rsidRPr="00E00BE6">
        <w:rPr>
          <w:rFonts w:ascii="Times New Roman" w:hAnsi="Times New Roman"/>
          <w:szCs w:val="24"/>
        </w:rPr>
        <w:t xml:space="preserve">). In a similar manner, the proliferation of HEK293 cells was reduced by curcumin and </w:t>
      </w:r>
      <w:r w:rsidRPr="00E00BE6">
        <w:rPr>
          <w:rFonts w:ascii="Times New Roman" w:hAnsi="Times New Roman"/>
          <w:i/>
          <w:szCs w:val="24"/>
        </w:rPr>
        <w:t>ar</w:t>
      </w:r>
      <w:r w:rsidRPr="00E00BE6">
        <w:rPr>
          <w:rFonts w:ascii="Times New Roman" w:hAnsi="Times New Roman"/>
          <w:szCs w:val="24"/>
        </w:rPr>
        <w:t>-turmerone with IC</w:t>
      </w:r>
      <w:r w:rsidRPr="00E00BE6">
        <w:rPr>
          <w:rFonts w:ascii="Times New Roman" w:hAnsi="Times New Roman"/>
          <w:szCs w:val="24"/>
          <w:vertAlign w:val="subscript"/>
        </w:rPr>
        <w:t>50</w:t>
      </w:r>
      <w:r w:rsidRPr="00E00BE6">
        <w:rPr>
          <w:rFonts w:ascii="Times New Roman" w:hAnsi="Times New Roman"/>
          <w:szCs w:val="24"/>
        </w:rPr>
        <w:t xml:space="preserve"> values of 11 µM and 200 µM, respectively (Table </w:t>
      </w:r>
      <w:r w:rsidR="00807164">
        <w:rPr>
          <w:rFonts w:ascii="Times New Roman" w:hAnsi="Times New Roman"/>
          <w:szCs w:val="24"/>
        </w:rPr>
        <w:t>II.2</w:t>
      </w:r>
      <w:r w:rsidRPr="00E00BE6">
        <w:rPr>
          <w:rFonts w:ascii="Times New Roman" w:hAnsi="Times New Roman"/>
          <w:szCs w:val="24"/>
        </w:rPr>
        <w:t xml:space="preserve">). To determine the effects on proliferation with the combination, cells were treated with curcumin plus </w:t>
      </w:r>
      <w:r w:rsidRPr="00E00BE6">
        <w:rPr>
          <w:rFonts w:ascii="Times New Roman" w:hAnsi="Times New Roman"/>
          <w:i/>
          <w:szCs w:val="24"/>
        </w:rPr>
        <w:t>ar-</w:t>
      </w:r>
      <w:r w:rsidRPr="00E00BE6">
        <w:rPr>
          <w:rFonts w:ascii="Times New Roman" w:hAnsi="Times New Roman"/>
          <w:szCs w:val="24"/>
        </w:rPr>
        <w:t>turmerone with serial dilutions starting with concentrations equivalent to their IC</w:t>
      </w:r>
      <w:r w:rsidRPr="00E00BE6">
        <w:rPr>
          <w:rFonts w:ascii="Times New Roman" w:hAnsi="Times New Roman"/>
          <w:szCs w:val="24"/>
          <w:vertAlign w:val="subscript"/>
        </w:rPr>
        <w:t>50</w:t>
      </w:r>
      <w:r w:rsidRPr="00E00BE6">
        <w:rPr>
          <w:rFonts w:ascii="Times New Roman" w:hAnsi="Times New Roman"/>
          <w:szCs w:val="24"/>
        </w:rPr>
        <w:t xml:space="preserve"> values (22 µM:150 µM for CWR22Rv1, 11 µM:200 µM for HEK293) and reducing these to </w:t>
      </w:r>
      <w:proofErr w:type="spellStart"/>
      <w:r w:rsidRPr="00E00BE6">
        <w:rPr>
          <w:rFonts w:ascii="Times New Roman" w:hAnsi="Times New Roman"/>
          <w:szCs w:val="24"/>
        </w:rPr>
        <w:t>nanomolar</w:t>
      </w:r>
      <w:proofErr w:type="spellEnd"/>
      <w:r w:rsidRPr="00E00BE6">
        <w:rPr>
          <w:rFonts w:ascii="Times New Roman" w:hAnsi="Times New Roman"/>
          <w:szCs w:val="24"/>
        </w:rPr>
        <w:t xml:space="preserve"> concentrations while maintaining the same ratio (Tables </w:t>
      </w:r>
      <w:r w:rsidR="00807164">
        <w:rPr>
          <w:rFonts w:ascii="Times New Roman" w:hAnsi="Times New Roman"/>
          <w:szCs w:val="24"/>
        </w:rPr>
        <w:t>II.1</w:t>
      </w:r>
      <w:r w:rsidRPr="00E00BE6">
        <w:rPr>
          <w:rFonts w:ascii="Times New Roman" w:hAnsi="Times New Roman"/>
          <w:szCs w:val="24"/>
        </w:rPr>
        <w:t xml:space="preserve"> and </w:t>
      </w:r>
      <w:r w:rsidR="00807164">
        <w:rPr>
          <w:rFonts w:ascii="Times New Roman" w:hAnsi="Times New Roman"/>
          <w:szCs w:val="24"/>
        </w:rPr>
        <w:t>II.2</w:t>
      </w:r>
      <w:r w:rsidRPr="00E00BE6">
        <w:rPr>
          <w:rFonts w:ascii="Times New Roman" w:hAnsi="Times New Roman"/>
          <w:szCs w:val="24"/>
        </w:rPr>
        <w:t xml:space="preserve">). The dose-response curves with the combination of curcumin plus </w:t>
      </w:r>
      <w:r w:rsidRPr="00E00BE6">
        <w:rPr>
          <w:rFonts w:ascii="Times New Roman" w:hAnsi="Times New Roman"/>
          <w:i/>
          <w:szCs w:val="24"/>
        </w:rPr>
        <w:t>ar-</w:t>
      </w:r>
      <w:r w:rsidRPr="00E00BE6">
        <w:rPr>
          <w:rFonts w:ascii="Times New Roman" w:hAnsi="Times New Roman"/>
          <w:szCs w:val="24"/>
        </w:rPr>
        <w:t xml:space="preserve">turmerone reduced cell proliferation in a dose-dependent manner. The combination of curcumin plus </w:t>
      </w:r>
      <w:r w:rsidRPr="00E00BE6">
        <w:rPr>
          <w:rFonts w:ascii="Times New Roman" w:hAnsi="Times New Roman"/>
          <w:i/>
          <w:szCs w:val="24"/>
        </w:rPr>
        <w:t>ar-</w:t>
      </w:r>
      <w:r w:rsidRPr="00E00BE6">
        <w:rPr>
          <w:rFonts w:ascii="Times New Roman" w:hAnsi="Times New Roman"/>
          <w:szCs w:val="24"/>
        </w:rPr>
        <w:t xml:space="preserve">turmerone reduced the minimum effective doses in CWR22Rv1 cells (5.5 µM for curcumin, 9.4 µM for </w:t>
      </w:r>
      <w:r w:rsidRPr="00E00BE6">
        <w:rPr>
          <w:rFonts w:ascii="Times New Roman" w:hAnsi="Times New Roman"/>
          <w:i/>
          <w:szCs w:val="24"/>
        </w:rPr>
        <w:t>ar-</w:t>
      </w:r>
      <w:r w:rsidRPr="00E00BE6">
        <w:rPr>
          <w:rFonts w:ascii="Times New Roman" w:hAnsi="Times New Roman"/>
          <w:szCs w:val="24"/>
        </w:rPr>
        <w:t xml:space="preserve">turmerone, and 0.17 µM +1.2 µM for their combination) and was highly synergistic in inhibiting cell growth at this level (CI equal to 0.09 with the DRIs being 37 and 16). In a similar manner, the combination of curcumin plus </w:t>
      </w:r>
      <w:r w:rsidRPr="00E00BE6">
        <w:rPr>
          <w:rFonts w:ascii="Times New Roman" w:hAnsi="Times New Roman"/>
          <w:i/>
          <w:szCs w:val="24"/>
        </w:rPr>
        <w:t>ar-</w:t>
      </w:r>
      <w:r w:rsidRPr="00E00BE6">
        <w:rPr>
          <w:rFonts w:ascii="Times New Roman" w:hAnsi="Times New Roman"/>
          <w:szCs w:val="24"/>
        </w:rPr>
        <w:t xml:space="preserve">turmerone also reduced the minimum effective doses significantly in HEK293 cells (11 µM for curcumin, 200 µM for </w:t>
      </w:r>
      <w:r w:rsidRPr="00E00BE6">
        <w:rPr>
          <w:rFonts w:ascii="Times New Roman" w:hAnsi="Times New Roman"/>
          <w:i/>
          <w:szCs w:val="24"/>
        </w:rPr>
        <w:t>ar-</w:t>
      </w:r>
      <w:r w:rsidRPr="00E00BE6">
        <w:rPr>
          <w:rFonts w:ascii="Times New Roman" w:hAnsi="Times New Roman"/>
          <w:szCs w:val="24"/>
        </w:rPr>
        <w:t>turmerone, 0.69 µM+25 µM for their combination) and was highly synergistic in inhibiting cell growth at this level (CI equal to 0.45 with the DRIs being 14 and 2.6).</w:t>
      </w:r>
    </w:p>
    <w:p w:rsidR="005E1F91" w:rsidRPr="00E00BE6" w:rsidRDefault="005E1F91" w:rsidP="005E1F91">
      <w:pPr>
        <w:spacing w:after="0" w:line="480" w:lineRule="auto"/>
        <w:ind w:firstLine="720"/>
        <w:rPr>
          <w:rFonts w:ascii="Times New Roman" w:hAnsi="Times New Roman"/>
          <w:szCs w:val="24"/>
        </w:rPr>
      </w:pPr>
      <w:r w:rsidRPr="00E00BE6">
        <w:rPr>
          <w:rFonts w:ascii="Times New Roman" w:hAnsi="Times New Roman"/>
          <w:szCs w:val="24"/>
        </w:rPr>
        <w:t>While it is standard practice to use the ratio of the IC</w:t>
      </w:r>
      <w:r w:rsidRPr="00E00BE6">
        <w:rPr>
          <w:rFonts w:ascii="Times New Roman" w:hAnsi="Times New Roman"/>
          <w:szCs w:val="24"/>
          <w:vertAlign w:val="subscript"/>
        </w:rPr>
        <w:t>50</w:t>
      </w:r>
      <w:r w:rsidRPr="00E00BE6">
        <w:rPr>
          <w:rFonts w:ascii="Times New Roman" w:hAnsi="Times New Roman"/>
          <w:szCs w:val="24"/>
        </w:rPr>
        <w:t xml:space="preserve"> values to evaluate synergy, the ratio of these bioactive phytonutrients from their respective herbal extracts are </w:t>
      </w:r>
      <w:r w:rsidRPr="00E00BE6">
        <w:rPr>
          <w:rFonts w:ascii="Times New Roman" w:hAnsi="Times New Roman"/>
          <w:szCs w:val="24"/>
        </w:rPr>
        <w:lastRenderedPageBreak/>
        <w:t xml:space="preserve">different. For example, the ratio of berberine to coptisine in Chinese goldthread is ~5:1, and curcumin to </w:t>
      </w:r>
      <w:r w:rsidRPr="00E00BE6">
        <w:rPr>
          <w:rFonts w:ascii="Times New Roman" w:hAnsi="Times New Roman"/>
          <w:i/>
          <w:szCs w:val="24"/>
        </w:rPr>
        <w:t>ar-</w:t>
      </w:r>
      <w:r w:rsidRPr="00E00BE6">
        <w:rPr>
          <w:rFonts w:ascii="Times New Roman" w:hAnsi="Times New Roman"/>
          <w:szCs w:val="24"/>
        </w:rPr>
        <w:t xml:space="preserve">turmerone is ~4:1. As such, synergy was also assessed at more “natural” ratios (Tables </w:t>
      </w:r>
      <w:r w:rsidR="00807164">
        <w:rPr>
          <w:rFonts w:ascii="Times New Roman" w:hAnsi="Times New Roman"/>
          <w:szCs w:val="24"/>
        </w:rPr>
        <w:t>II.1</w:t>
      </w:r>
      <w:r w:rsidRPr="00E00BE6">
        <w:rPr>
          <w:rFonts w:ascii="Times New Roman" w:hAnsi="Times New Roman"/>
          <w:szCs w:val="24"/>
        </w:rPr>
        <w:t xml:space="preserve"> and </w:t>
      </w:r>
      <w:r w:rsidR="00807164">
        <w:rPr>
          <w:rFonts w:ascii="Times New Roman" w:hAnsi="Times New Roman"/>
          <w:szCs w:val="24"/>
        </w:rPr>
        <w:t>II.2</w:t>
      </w:r>
      <w:r w:rsidRPr="00E00BE6">
        <w:rPr>
          <w:rFonts w:ascii="Times New Roman" w:hAnsi="Times New Roman"/>
          <w:szCs w:val="24"/>
        </w:rPr>
        <w:t>). For CWR22Rv1 cells, the combination of berberine and coptisine was highly synergistic in inhibiting cell growth at minimum effective concentrations (0.469 µM+0.094 µM) where the CI was 0.16, respectively. The DRI values at these concentrations were 6.8 and 14.6 for berberine and coptisine, respectively. Similarly, using HEK293 cells, the combination of berberine and coptisine in a 5:1 ratio was highly synergistic in inhibiting cell growth in minimum effective concentrations (1.88 µM+0.38 µM) where the CI was 0.10, respectively. The DRI values at these concentrations were 11 and 109 for berberine and coptisine, respectively.</w:t>
      </w:r>
    </w:p>
    <w:p w:rsidR="005E1F91" w:rsidRPr="00E00BE6" w:rsidRDefault="005E1F91" w:rsidP="005E1F91">
      <w:pPr>
        <w:pStyle w:val="NormalWeb"/>
        <w:spacing w:before="0" w:beforeAutospacing="0" w:after="0" w:afterAutospacing="0" w:line="480" w:lineRule="auto"/>
        <w:ind w:firstLine="720"/>
        <w:textAlignment w:val="baseline"/>
      </w:pPr>
      <w:r w:rsidRPr="00E00BE6">
        <w:t xml:space="preserve">Using CWR22Rv1 cells, the combination of curcumin plus </w:t>
      </w:r>
      <w:r w:rsidRPr="00E00BE6">
        <w:rPr>
          <w:i/>
        </w:rPr>
        <w:t>ar-</w:t>
      </w:r>
      <w:r w:rsidRPr="00E00BE6">
        <w:t xml:space="preserve">turmerone were also highly synergistic in inhibiting cell growth at concentrations as low as 0.344 µM+0.086 µM, respectively (Table </w:t>
      </w:r>
      <w:r w:rsidR="00807164">
        <w:t>II.1</w:t>
      </w:r>
      <w:r w:rsidRPr="00E00BE6">
        <w:t xml:space="preserve">), where the CI was 0.06. The DRI values at these concentrations were 17.6 and 187 for curcumin and </w:t>
      </w:r>
      <w:r w:rsidRPr="00E00BE6">
        <w:rPr>
          <w:i/>
        </w:rPr>
        <w:t>ar-</w:t>
      </w:r>
      <w:r w:rsidRPr="00E00BE6">
        <w:t xml:space="preserve">turmerone, respectively. Using HEK293 cells, the combination of curcumin and </w:t>
      </w:r>
      <w:r w:rsidRPr="00E00BE6">
        <w:rPr>
          <w:i/>
        </w:rPr>
        <w:t>ar-</w:t>
      </w:r>
      <w:r w:rsidRPr="00E00BE6">
        <w:t xml:space="preserve">turmerone was synergistic in inhibiting cell growth at minimum effective concentrations of 11 µM+2.75 µM, respectively, where the CI was 0.64 (Table </w:t>
      </w:r>
      <w:r w:rsidR="00807164">
        <w:t>II.2</w:t>
      </w:r>
      <w:r w:rsidRPr="00E00BE6">
        <w:t xml:space="preserve">). The DRI values at these concentrations were 2.4 and 3.8 for curcumin and </w:t>
      </w:r>
      <w:r w:rsidRPr="00E00BE6">
        <w:rPr>
          <w:i/>
        </w:rPr>
        <w:t>ar-</w:t>
      </w:r>
      <w:r w:rsidRPr="00E00BE6">
        <w:t>turmerone, respectively.</w:t>
      </w:r>
    </w:p>
    <w:p w:rsidR="005E1F91" w:rsidRPr="00264C76" w:rsidRDefault="005E1F91" w:rsidP="005E1F91">
      <w:pPr>
        <w:pStyle w:val="Heading3"/>
        <w:tabs>
          <w:tab w:val="clear" w:pos="864"/>
        </w:tabs>
      </w:pPr>
      <w:bookmarkStart w:id="61" w:name="_Toc405316118"/>
      <w:r w:rsidRPr="005D392A">
        <w:t>Inter-herbal comparison of the extracts of Chinese goldthread with turmeric on cell proliferation</w:t>
      </w:r>
      <w:bookmarkEnd w:id="61"/>
    </w:p>
    <w:p w:rsidR="005E1F91" w:rsidRPr="00E00BE6" w:rsidRDefault="005E1F91" w:rsidP="005E1F91">
      <w:pPr>
        <w:pStyle w:val="NormalWeb"/>
        <w:spacing w:before="0" w:beforeAutospacing="0" w:after="0" w:afterAutospacing="0" w:line="480" w:lineRule="auto"/>
        <w:ind w:firstLine="720"/>
        <w:textAlignment w:val="baseline"/>
      </w:pPr>
      <w:r w:rsidRPr="00E00BE6">
        <w:t>The extracts of Chinese goldthread and turmeric reduced the proliferation of CWR22Rv1 and HEK293 cells in dose-dependent manners (IC</w:t>
      </w:r>
      <w:r w:rsidRPr="00E00BE6">
        <w:rPr>
          <w:vertAlign w:val="subscript"/>
        </w:rPr>
        <w:t>50</w:t>
      </w:r>
      <w:r w:rsidRPr="00E00BE6">
        <w:t xml:space="preserve"> values for CWR22Rv1 cells were 130 µg/ml and 65 µg/ml, for HEK293 cells were 80 µg/ml </w:t>
      </w:r>
      <w:r w:rsidR="00821F00">
        <w:t>and 30µg/ml, respectively) (Figure</w:t>
      </w:r>
      <w:r w:rsidRPr="00E00BE6">
        <w:t xml:space="preserve"> </w:t>
      </w:r>
      <w:r w:rsidR="00A35F43">
        <w:t>II.2</w:t>
      </w:r>
      <w:r w:rsidRPr="00E00BE6">
        <w:t xml:space="preserve">). To determine the effects on proliferation with the combination, </w:t>
      </w:r>
      <w:r w:rsidRPr="00E00BE6">
        <w:lastRenderedPageBreak/>
        <w:t>cells were treated with Chinese goldthread plus turmeric with serial dilutions starting with combined concentrations equivalent to their IC</w:t>
      </w:r>
      <w:r w:rsidRPr="00E00BE6">
        <w:rPr>
          <w:vertAlign w:val="subscript"/>
        </w:rPr>
        <w:t>50</w:t>
      </w:r>
      <w:r w:rsidRPr="00E00BE6">
        <w:t xml:space="preserve"> values (130 µg/ml</w:t>
      </w:r>
      <w:proofErr w:type="gramStart"/>
      <w:r w:rsidRPr="00E00BE6">
        <w:t>:65</w:t>
      </w:r>
      <w:proofErr w:type="gramEnd"/>
      <w:r w:rsidRPr="00E00BE6">
        <w:t xml:space="preserve"> µg/ml for CWR22Rv1 cells and 80 µg/ml:30 µg/ml for HEK293 cells) and going as low as ≤1 µg/ml (maintaining the same ratio). The combination of Chinese goldthread plus turmeric qualitatively reduced cell proliferation in a dose-dependent manner for both cell lines (Tables </w:t>
      </w:r>
      <w:r w:rsidR="00807164">
        <w:t>II.1</w:t>
      </w:r>
      <w:r w:rsidRPr="00E00BE6">
        <w:t xml:space="preserve"> and </w:t>
      </w:r>
      <w:r w:rsidR="00807164">
        <w:t>II.2</w:t>
      </w:r>
      <w:r w:rsidRPr="00E00BE6">
        <w:t>). CI and DRI values were generated at minimum effective concentrations. For CWR22Rv1 cells, the minimum effective concentration was more than 100 times lower than their respective IC</w:t>
      </w:r>
      <w:r w:rsidRPr="00E00BE6">
        <w:rPr>
          <w:vertAlign w:val="subscript"/>
        </w:rPr>
        <w:t>50</w:t>
      </w:r>
      <w:r w:rsidRPr="00E00BE6">
        <w:t xml:space="preserve"> values (</w:t>
      </w:r>
      <w:proofErr w:type="gramStart"/>
      <w:r w:rsidRPr="00E00BE6">
        <w:t>1.103 µg/ml</w:t>
      </w:r>
      <w:proofErr w:type="gramEnd"/>
      <w:r w:rsidRPr="00E00BE6">
        <w:t xml:space="preserve">+0.508 µg/ml, respectively). The combination of Chinese goldthread and turmeric were highly synergistic in inhibiting cell growth at these doses, where the CI was 0.04, respectively. The DRI values at the minimum effective concentrations were 51.6 and 52.1 for Chinese goldthread and turmeric, respectively. Using HEK293 cells, the minimum effective concentrations were significantly reduced to </w:t>
      </w:r>
      <w:proofErr w:type="gramStart"/>
      <w:r w:rsidRPr="00E00BE6">
        <w:t>10 µg/ml</w:t>
      </w:r>
      <w:proofErr w:type="gramEnd"/>
      <w:r w:rsidRPr="00E00BE6">
        <w:t>+3.75 µg/ml. The combination was highly synergistic at these doses, where the CI was 0.29. The DRI values at the minimum effective concentrations were 6.8 and 6.8, respectively.</w:t>
      </w:r>
    </w:p>
    <w:p w:rsidR="005E1F91" w:rsidRPr="00264C76" w:rsidRDefault="005E1F91" w:rsidP="005E1F91">
      <w:pPr>
        <w:pStyle w:val="Heading3"/>
        <w:tabs>
          <w:tab w:val="clear" w:pos="864"/>
        </w:tabs>
      </w:pPr>
      <w:bookmarkStart w:id="62" w:name="_Toc405316119"/>
      <w:r>
        <w:rPr>
          <w:rFonts w:ascii="Times New Roman" w:hAnsi="Times New Roman"/>
          <w:szCs w:val="24"/>
        </w:rPr>
        <w:t>I</w:t>
      </w:r>
      <w:r w:rsidRPr="005D392A">
        <w:rPr>
          <w:rFonts w:ascii="Times New Roman" w:hAnsi="Times New Roman"/>
          <w:szCs w:val="24"/>
        </w:rPr>
        <w:t>nter-herbal comparison of phytonutrients (berberine with curcumin)</w:t>
      </w:r>
      <w:bookmarkEnd w:id="62"/>
    </w:p>
    <w:p w:rsidR="005E1F91" w:rsidRPr="00E00BE6" w:rsidRDefault="005E1F91" w:rsidP="005E1F91">
      <w:pPr>
        <w:spacing w:after="0" w:line="480" w:lineRule="auto"/>
        <w:ind w:firstLine="720"/>
        <w:rPr>
          <w:rFonts w:ascii="Times New Roman" w:hAnsi="Times New Roman"/>
          <w:szCs w:val="24"/>
        </w:rPr>
      </w:pPr>
      <w:r w:rsidRPr="00E00BE6">
        <w:rPr>
          <w:rFonts w:ascii="Times New Roman" w:hAnsi="Times New Roman"/>
          <w:szCs w:val="24"/>
        </w:rPr>
        <w:t>To explain, in part, the synergism between Chinese goldthread and turmeric, isolated bioactive compounds from each herb (i.e., berberine and curcumin) were evaluated for synergy. To determine the effects on proliferation with the combination, cells were treated with berberine plus curcumin with serial dilutions starting with concentrations equivalent to their IC</w:t>
      </w:r>
      <w:r w:rsidRPr="00E00BE6">
        <w:rPr>
          <w:rFonts w:ascii="Times New Roman" w:hAnsi="Times New Roman"/>
          <w:szCs w:val="24"/>
          <w:vertAlign w:val="subscript"/>
        </w:rPr>
        <w:t>50</w:t>
      </w:r>
      <w:r w:rsidRPr="00E00BE6">
        <w:rPr>
          <w:rFonts w:ascii="Times New Roman" w:hAnsi="Times New Roman"/>
          <w:szCs w:val="24"/>
        </w:rPr>
        <w:t xml:space="preserve"> values (30 µM:22 µM for CWR22Rv1 cells and 30 µM:11 µM for HEK293 cells) and reducing these to </w:t>
      </w:r>
      <w:proofErr w:type="spellStart"/>
      <w:r w:rsidRPr="00E00BE6">
        <w:rPr>
          <w:rFonts w:ascii="Times New Roman" w:hAnsi="Times New Roman"/>
          <w:szCs w:val="24"/>
        </w:rPr>
        <w:t>nanomolar</w:t>
      </w:r>
      <w:proofErr w:type="spellEnd"/>
      <w:r w:rsidRPr="00E00BE6">
        <w:rPr>
          <w:rFonts w:ascii="Times New Roman" w:hAnsi="Times New Roman"/>
          <w:szCs w:val="24"/>
        </w:rPr>
        <w:t xml:space="preserve"> concentrations while maintaining the same ratio. The combination of berberine plus curcumin reduced cell proliferation in a dose-dependent manner for both cell lines (Tables </w:t>
      </w:r>
      <w:r w:rsidR="00807164">
        <w:rPr>
          <w:rFonts w:ascii="Times New Roman" w:hAnsi="Times New Roman"/>
          <w:szCs w:val="24"/>
        </w:rPr>
        <w:t>II.1</w:t>
      </w:r>
      <w:r w:rsidRPr="00E00BE6">
        <w:rPr>
          <w:rFonts w:ascii="Times New Roman" w:hAnsi="Times New Roman"/>
          <w:szCs w:val="24"/>
        </w:rPr>
        <w:t xml:space="preserve"> and </w:t>
      </w:r>
      <w:r w:rsidR="00807164">
        <w:rPr>
          <w:rFonts w:ascii="Times New Roman" w:hAnsi="Times New Roman"/>
          <w:szCs w:val="24"/>
        </w:rPr>
        <w:t>II.2</w:t>
      </w:r>
      <w:r w:rsidRPr="00E00BE6">
        <w:rPr>
          <w:rFonts w:ascii="Times New Roman" w:hAnsi="Times New Roman"/>
          <w:szCs w:val="24"/>
        </w:rPr>
        <w:t xml:space="preserve">). CI and </w:t>
      </w:r>
      <w:r w:rsidRPr="00E00BE6">
        <w:rPr>
          <w:rFonts w:ascii="Times New Roman" w:hAnsi="Times New Roman"/>
          <w:szCs w:val="24"/>
        </w:rPr>
        <w:lastRenderedPageBreak/>
        <w:t xml:space="preserve">DRI values were generated for minimum effective concentrations. For CWR22Rv1 cells, the combination of berberine and curcumin was highly synergistic in inhibiting cell growth at these levels (CI equal to 0.08, respectively), with the DRIs being 23.5 and 23.7 when combined at the minimum effective concentrations (0.235 µM+0.172 µM) (Table </w:t>
      </w:r>
      <w:r w:rsidR="00807164">
        <w:rPr>
          <w:rFonts w:ascii="Times New Roman" w:hAnsi="Times New Roman"/>
          <w:szCs w:val="24"/>
        </w:rPr>
        <w:t>II.1</w:t>
      </w:r>
      <w:r w:rsidRPr="00E00BE6">
        <w:rPr>
          <w:rFonts w:ascii="Times New Roman" w:hAnsi="Times New Roman"/>
          <w:szCs w:val="24"/>
        </w:rPr>
        <w:t xml:space="preserve">).  Similar results were observed with HEK293 cells (Table </w:t>
      </w:r>
      <w:r w:rsidR="00807164">
        <w:rPr>
          <w:rFonts w:ascii="Times New Roman" w:hAnsi="Times New Roman"/>
          <w:szCs w:val="24"/>
        </w:rPr>
        <w:t>II.2</w:t>
      </w:r>
      <w:r w:rsidRPr="00E00BE6">
        <w:rPr>
          <w:rFonts w:ascii="Times New Roman" w:hAnsi="Times New Roman"/>
          <w:szCs w:val="24"/>
        </w:rPr>
        <w:t>). The combination of berberine and curcumin was highly synergistic in inhibiting cell growth at these levels (CI equal to 0.32), with the DRIs being 5.3 and 7.5 when combined at the minimum effective concentrations (3.75 µM+1.38 µM).</w:t>
      </w:r>
    </w:p>
    <w:p w:rsidR="005E1F91" w:rsidRPr="00264C76" w:rsidRDefault="005E1F91" w:rsidP="005E1F91">
      <w:pPr>
        <w:pStyle w:val="Heading3"/>
        <w:tabs>
          <w:tab w:val="clear" w:pos="864"/>
        </w:tabs>
      </w:pPr>
      <w:bookmarkStart w:id="63" w:name="_Toc405316120"/>
      <w:r w:rsidRPr="005D392A">
        <w:rPr>
          <w:rFonts w:ascii="Times New Roman" w:hAnsi="Times New Roman"/>
          <w:szCs w:val="24"/>
        </w:rPr>
        <w:t xml:space="preserve">TNFα-stimulated NF-κB </w:t>
      </w:r>
      <w:r w:rsidR="00EE330E">
        <w:rPr>
          <w:rFonts w:ascii="Times New Roman" w:hAnsi="Times New Roman"/>
          <w:szCs w:val="24"/>
        </w:rPr>
        <w:t>expression</w:t>
      </w:r>
      <w:bookmarkEnd w:id="63"/>
    </w:p>
    <w:p w:rsidR="005E1F91" w:rsidRDefault="005E1F91" w:rsidP="005E1F91">
      <w:pPr>
        <w:spacing w:after="0" w:line="480" w:lineRule="auto"/>
        <w:ind w:firstLine="720"/>
        <w:textAlignment w:val="baseline"/>
        <w:rPr>
          <w:rFonts w:ascii="Times New Roman" w:hAnsi="Times New Roman"/>
          <w:szCs w:val="24"/>
        </w:rPr>
      </w:pPr>
      <w:r w:rsidRPr="00E00BE6">
        <w:rPr>
          <w:rFonts w:ascii="Times New Roman" w:hAnsi="Times New Roman"/>
          <w:szCs w:val="24"/>
        </w:rPr>
        <w:t xml:space="preserve">Dose response curves were generated for all bioactives and extracts tested in HEK293 cells. All the bioactives and their extracts of origin, except berberine and Chinese goldthread, reduced NF-κB </w:t>
      </w:r>
      <w:r w:rsidR="00EE330E">
        <w:rPr>
          <w:rFonts w:ascii="Times New Roman" w:hAnsi="Times New Roman"/>
          <w:szCs w:val="24"/>
        </w:rPr>
        <w:t>expression</w:t>
      </w:r>
      <w:r w:rsidRPr="00E00BE6">
        <w:rPr>
          <w:rFonts w:ascii="Times New Roman" w:hAnsi="Times New Roman"/>
          <w:szCs w:val="24"/>
        </w:rPr>
        <w:t xml:space="preserve"> in a dose dependent manner (Fig</w:t>
      </w:r>
      <w:r w:rsidR="00821F00">
        <w:rPr>
          <w:rFonts w:ascii="Times New Roman" w:hAnsi="Times New Roman"/>
          <w:szCs w:val="24"/>
        </w:rPr>
        <w:t>ure</w:t>
      </w:r>
      <w:r w:rsidRPr="00E00BE6">
        <w:rPr>
          <w:rFonts w:ascii="Times New Roman" w:hAnsi="Times New Roman"/>
          <w:szCs w:val="24"/>
        </w:rPr>
        <w:t xml:space="preserve"> </w:t>
      </w:r>
      <w:r w:rsidR="00A35F43">
        <w:rPr>
          <w:rFonts w:ascii="Times New Roman" w:hAnsi="Times New Roman"/>
          <w:szCs w:val="24"/>
        </w:rPr>
        <w:t>II.4</w:t>
      </w:r>
      <w:r w:rsidRPr="00E00BE6">
        <w:rPr>
          <w:rFonts w:ascii="Times New Roman" w:hAnsi="Times New Roman"/>
          <w:szCs w:val="24"/>
        </w:rPr>
        <w:t>). IC</w:t>
      </w:r>
      <w:r w:rsidRPr="00E00BE6">
        <w:rPr>
          <w:rFonts w:ascii="Times New Roman" w:hAnsi="Times New Roman"/>
          <w:szCs w:val="24"/>
          <w:vertAlign w:val="subscript"/>
        </w:rPr>
        <w:t>50</w:t>
      </w:r>
      <w:r w:rsidRPr="00E00BE6">
        <w:rPr>
          <w:rFonts w:ascii="Times New Roman" w:hAnsi="Times New Roman"/>
          <w:szCs w:val="24"/>
        </w:rPr>
        <w:t xml:space="preserve"> values of bioactives were used, in part, to determine the synergistic effect between different bioactives.</w:t>
      </w:r>
    </w:p>
    <w:p w:rsidR="005E1F91" w:rsidRPr="00264C76" w:rsidRDefault="005E1F91" w:rsidP="005E1F91">
      <w:pPr>
        <w:pStyle w:val="Heading3"/>
        <w:tabs>
          <w:tab w:val="clear" w:pos="864"/>
        </w:tabs>
      </w:pPr>
      <w:bookmarkStart w:id="64" w:name="_Toc405316121"/>
      <w:r w:rsidRPr="005D392A">
        <w:rPr>
          <w:rFonts w:ascii="Times New Roman" w:hAnsi="Times New Roman"/>
          <w:szCs w:val="24"/>
        </w:rPr>
        <w:t xml:space="preserve">Comparisons of turmeric with curcumin on TNFα-stimulated NF-κB </w:t>
      </w:r>
      <w:r w:rsidR="00EE330E">
        <w:rPr>
          <w:rFonts w:ascii="Times New Roman" w:hAnsi="Times New Roman"/>
          <w:szCs w:val="24"/>
        </w:rPr>
        <w:t>expression</w:t>
      </w:r>
      <w:bookmarkEnd w:id="64"/>
    </w:p>
    <w:p w:rsidR="005E1F91" w:rsidRDefault="005E1F91" w:rsidP="005E1F91">
      <w:pPr>
        <w:spacing w:after="0" w:line="480" w:lineRule="auto"/>
        <w:ind w:firstLine="720"/>
        <w:textAlignment w:val="baseline"/>
        <w:rPr>
          <w:rFonts w:ascii="Times New Roman" w:hAnsi="Times New Roman"/>
          <w:szCs w:val="24"/>
        </w:rPr>
      </w:pPr>
      <w:r w:rsidRPr="00E00BE6">
        <w:rPr>
          <w:rFonts w:ascii="Times New Roman" w:hAnsi="Times New Roman"/>
          <w:szCs w:val="24"/>
        </w:rPr>
        <w:t xml:space="preserve">Dose-response curves were generated for turmeric and curcumin and their effectiveness inhibiting NF-κB </w:t>
      </w:r>
      <w:r w:rsidR="00EE330E">
        <w:rPr>
          <w:rFonts w:ascii="Times New Roman" w:hAnsi="Times New Roman"/>
          <w:szCs w:val="24"/>
        </w:rPr>
        <w:t>expression</w:t>
      </w:r>
      <w:r w:rsidRPr="00E00BE6">
        <w:rPr>
          <w:rFonts w:ascii="Times New Roman" w:hAnsi="Times New Roman"/>
          <w:szCs w:val="24"/>
        </w:rPr>
        <w:t xml:space="preserve"> were compared based on the relative amounts of the phytonutrients in the herbal extract (i.e., the amount of curcumin in turmeric). NF-κB </w:t>
      </w:r>
      <w:r w:rsidR="00EE330E">
        <w:rPr>
          <w:rFonts w:ascii="Times New Roman" w:hAnsi="Times New Roman"/>
          <w:szCs w:val="24"/>
        </w:rPr>
        <w:t>expression</w:t>
      </w:r>
      <w:r w:rsidRPr="00E00BE6">
        <w:rPr>
          <w:rFonts w:ascii="Times New Roman" w:hAnsi="Times New Roman"/>
          <w:szCs w:val="24"/>
        </w:rPr>
        <w:t xml:space="preserve"> was reduced in dose-dependent manners with turmeric and curcumin (Fig</w:t>
      </w:r>
      <w:r w:rsidR="00821F00">
        <w:rPr>
          <w:rFonts w:ascii="Times New Roman" w:hAnsi="Times New Roman"/>
          <w:szCs w:val="24"/>
        </w:rPr>
        <w:t>ure</w:t>
      </w:r>
      <w:r w:rsidRPr="00E00BE6">
        <w:rPr>
          <w:rFonts w:ascii="Times New Roman" w:hAnsi="Times New Roman"/>
          <w:szCs w:val="24"/>
        </w:rPr>
        <w:t xml:space="preserve"> </w:t>
      </w:r>
      <w:r w:rsidR="00A35F43">
        <w:rPr>
          <w:rFonts w:ascii="Times New Roman" w:hAnsi="Times New Roman"/>
          <w:szCs w:val="24"/>
        </w:rPr>
        <w:t>II.4</w:t>
      </w:r>
      <w:r w:rsidRPr="00E00BE6">
        <w:rPr>
          <w:rFonts w:ascii="Times New Roman" w:hAnsi="Times New Roman"/>
          <w:szCs w:val="24"/>
        </w:rPr>
        <w:t>). Following normalization based on the relative amount of curcumin in turmeric, there was a shift to the left in the IC</w:t>
      </w:r>
      <w:r w:rsidRPr="00E00BE6">
        <w:rPr>
          <w:rFonts w:ascii="Times New Roman" w:hAnsi="Times New Roman"/>
          <w:szCs w:val="24"/>
          <w:vertAlign w:val="subscript"/>
        </w:rPr>
        <w:t>50</w:t>
      </w:r>
      <w:r w:rsidRPr="00E00BE6">
        <w:rPr>
          <w:rFonts w:ascii="Times New Roman" w:hAnsi="Times New Roman"/>
          <w:szCs w:val="24"/>
        </w:rPr>
        <w:t xml:space="preserve"> value, from 20 µM for curcumin to 10 µM (Fig</w:t>
      </w:r>
      <w:r w:rsidR="00821F00">
        <w:rPr>
          <w:rFonts w:ascii="Times New Roman" w:hAnsi="Times New Roman"/>
          <w:szCs w:val="24"/>
        </w:rPr>
        <w:t>ure</w:t>
      </w:r>
      <w:r w:rsidRPr="00E00BE6">
        <w:rPr>
          <w:rFonts w:ascii="Times New Roman" w:hAnsi="Times New Roman"/>
          <w:szCs w:val="24"/>
        </w:rPr>
        <w:t xml:space="preserve"> </w:t>
      </w:r>
      <w:r w:rsidR="00A35F43">
        <w:rPr>
          <w:rFonts w:ascii="Times New Roman" w:hAnsi="Times New Roman"/>
          <w:szCs w:val="24"/>
        </w:rPr>
        <w:t>II.5</w:t>
      </w:r>
      <w:r w:rsidRPr="00E00BE6">
        <w:rPr>
          <w:rFonts w:ascii="Times New Roman" w:hAnsi="Times New Roman"/>
          <w:szCs w:val="24"/>
        </w:rPr>
        <w:t xml:space="preserve">). These results collectively infer that companion compounds in turmeric </w:t>
      </w:r>
      <w:r w:rsidRPr="00E00BE6">
        <w:rPr>
          <w:rFonts w:ascii="Times New Roman" w:hAnsi="Times New Roman"/>
          <w:szCs w:val="24"/>
        </w:rPr>
        <w:lastRenderedPageBreak/>
        <w:t xml:space="preserve">may be acting synergistically with curcumin. To explore this possibility, we investigated the effects of combining the companion </w:t>
      </w:r>
      <w:r w:rsidRPr="00E00BE6">
        <w:rPr>
          <w:rFonts w:ascii="Times New Roman" w:hAnsi="Times New Roman"/>
          <w:i/>
          <w:szCs w:val="24"/>
        </w:rPr>
        <w:t>ar</w:t>
      </w:r>
      <w:r w:rsidRPr="00E00BE6">
        <w:rPr>
          <w:rFonts w:ascii="Times New Roman" w:hAnsi="Times New Roman"/>
          <w:szCs w:val="24"/>
        </w:rPr>
        <w:t>-turmerone with curcumin.</w:t>
      </w:r>
    </w:p>
    <w:p w:rsidR="005E1F91" w:rsidRPr="00264C76" w:rsidRDefault="005E1F91" w:rsidP="005E1F91">
      <w:pPr>
        <w:pStyle w:val="Heading3"/>
        <w:tabs>
          <w:tab w:val="clear" w:pos="864"/>
        </w:tabs>
      </w:pPr>
      <w:bookmarkStart w:id="65" w:name="_Toc405316122"/>
      <w:r w:rsidRPr="005D392A">
        <w:rPr>
          <w:rFonts w:ascii="Times New Roman" w:hAnsi="Times New Roman"/>
          <w:szCs w:val="24"/>
        </w:rPr>
        <w:t xml:space="preserve">Intra-herbal comparisons of companion phytonutrients (curcumin with ar-turmerone) on TNFα-stimulated NF-κB </w:t>
      </w:r>
      <w:r w:rsidR="00EE330E">
        <w:rPr>
          <w:rFonts w:ascii="Times New Roman" w:hAnsi="Times New Roman"/>
          <w:szCs w:val="24"/>
        </w:rPr>
        <w:t>expression</w:t>
      </w:r>
      <w:bookmarkEnd w:id="65"/>
    </w:p>
    <w:p w:rsidR="005E1F91" w:rsidRDefault="005E1F91" w:rsidP="005E1F91">
      <w:pPr>
        <w:spacing w:after="0" w:line="480" w:lineRule="auto"/>
        <w:ind w:firstLine="720"/>
        <w:textAlignment w:val="baseline"/>
        <w:rPr>
          <w:rFonts w:ascii="Times New Roman" w:hAnsi="Times New Roman"/>
          <w:szCs w:val="24"/>
        </w:rPr>
      </w:pPr>
      <w:r w:rsidRPr="00E00BE6">
        <w:rPr>
          <w:rFonts w:ascii="Times New Roman" w:hAnsi="Times New Roman"/>
          <w:szCs w:val="24"/>
        </w:rPr>
        <w:t xml:space="preserve">Curcumin and </w:t>
      </w:r>
      <w:r w:rsidRPr="00E00BE6">
        <w:rPr>
          <w:rFonts w:ascii="Times New Roman" w:hAnsi="Times New Roman"/>
          <w:i/>
          <w:szCs w:val="24"/>
        </w:rPr>
        <w:t>ar-</w:t>
      </w:r>
      <w:r w:rsidRPr="00E00BE6">
        <w:rPr>
          <w:rFonts w:ascii="Times New Roman" w:hAnsi="Times New Roman"/>
          <w:szCs w:val="24"/>
        </w:rPr>
        <w:t xml:space="preserve">turmerone (two bioactive phytonutrients found in turmeric) reduced the NF-κB </w:t>
      </w:r>
      <w:r w:rsidR="00EE330E">
        <w:rPr>
          <w:rFonts w:ascii="Times New Roman" w:hAnsi="Times New Roman"/>
          <w:szCs w:val="24"/>
        </w:rPr>
        <w:t>expression</w:t>
      </w:r>
      <w:r w:rsidRPr="00E00BE6">
        <w:rPr>
          <w:rFonts w:ascii="Times New Roman" w:hAnsi="Times New Roman"/>
          <w:szCs w:val="24"/>
        </w:rPr>
        <w:t xml:space="preserve"> in dose-dependent manners with IC</w:t>
      </w:r>
      <w:r w:rsidRPr="00E00BE6">
        <w:rPr>
          <w:rFonts w:ascii="Times New Roman" w:hAnsi="Times New Roman"/>
          <w:szCs w:val="24"/>
          <w:vertAlign w:val="subscript"/>
        </w:rPr>
        <w:t>50</w:t>
      </w:r>
      <w:r w:rsidRPr="00E00BE6">
        <w:rPr>
          <w:rFonts w:ascii="Times New Roman" w:hAnsi="Times New Roman"/>
          <w:szCs w:val="24"/>
        </w:rPr>
        <w:t xml:space="preserve"> values of 20 µM and 275 µM, respectively (Fig</w:t>
      </w:r>
      <w:r w:rsidR="00821F00">
        <w:rPr>
          <w:rFonts w:ascii="Times New Roman" w:hAnsi="Times New Roman"/>
          <w:szCs w:val="24"/>
        </w:rPr>
        <w:t>ure</w:t>
      </w:r>
      <w:r w:rsidRPr="00E00BE6">
        <w:rPr>
          <w:rFonts w:ascii="Times New Roman" w:hAnsi="Times New Roman"/>
          <w:szCs w:val="24"/>
        </w:rPr>
        <w:t xml:space="preserve"> </w:t>
      </w:r>
      <w:r w:rsidR="00A35F43">
        <w:rPr>
          <w:rFonts w:ascii="Times New Roman" w:hAnsi="Times New Roman"/>
          <w:szCs w:val="24"/>
        </w:rPr>
        <w:t>II.4</w:t>
      </w:r>
      <w:r w:rsidRPr="00E00BE6">
        <w:rPr>
          <w:rFonts w:ascii="Times New Roman" w:hAnsi="Times New Roman"/>
          <w:szCs w:val="24"/>
        </w:rPr>
        <w:t xml:space="preserve">). To determine the effects on NF-κB </w:t>
      </w:r>
      <w:r w:rsidR="00EE330E">
        <w:rPr>
          <w:rFonts w:ascii="Times New Roman" w:hAnsi="Times New Roman"/>
          <w:szCs w:val="24"/>
        </w:rPr>
        <w:t xml:space="preserve">expression </w:t>
      </w:r>
      <w:r w:rsidRPr="00E00BE6">
        <w:rPr>
          <w:rFonts w:ascii="Times New Roman" w:hAnsi="Times New Roman"/>
          <w:szCs w:val="24"/>
        </w:rPr>
        <w:t xml:space="preserve">with the combination, cells were treated with curcumin plus </w:t>
      </w:r>
      <w:r w:rsidRPr="00E00BE6">
        <w:rPr>
          <w:rFonts w:ascii="Times New Roman" w:hAnsi="Times New Roman"/>
          <w:i/>
          <w:szCs w:val="24"/>
        </w:rPr>
        <w:t>ar-</w:t>
      </w:r>
      <w:r w:rsidRPr="00E00BE6">
        <w:rPr>
          <w:rFonts w:ascii="Times New Roman" w:hAnsi="Times New Roman"/>
          <w:szCs w:val="24"/>
        </w:rPr>
        <w:t>turmerone with serial dilutions starting with concentrations equivalent to their IC</w:t>
      </w:r>
      <w:r w:rsidRPr="00E00BE6">
        <w:rPr>
          <w:rFonts w:ascii="Times New Roman" w:hAnsi="Times New Roman"/>
          <w:szCs w:val="24"/>
          <w:vertAlign w:val="subscript"/>
        </w:rPr>
        <w:t>50</w:t>
      </w:r>
      <w:r w:rsidRPr="00E00BE6">
        <w:rPr>
          <w:rFonts w:ascii="Times New Roman" w:hAnsi="Times New Roman"/>
          <w:szCs w:val="24"/>
        </w:rPr>
        <w:t xml:space="preserve"> values (20 µM:275 µM) and reducing these to </w:t>
      </w:r>
      <w:proofErr w:type="spellStart"/>
      <w:r w:rsidRPr="00E00BE6">
        <w:rPr>
          <w:rFonts w:ascii="Times New Roman" w:hAnsi="Times New Roman"/>
          <w:szCs w:val="24"/>
        </w:rPr>
        <w:t>nanomolar</w:t>
      </w:r>
      <w:proofErr w:type="spellEnd"/>
      <w:r w:rsidRPr="00E00BE6">
        <w:rPr>
          <w:rFonts w:ascii="Times New Roman" w:hAnsi="Times New Roman"/>
          <w:szCs w:val="24"/>
        </w:rPr>
        <w:t xml:space="preserve"> concentrations while maintaining the same ratio (Table </w:t>
      </w:r>
      <w:r w:rsidR="00807164">
        <w:rPr>
          <w:rFonts w:ascii="Times New Roman" w:hAnsi="Times New Roman"/>
          <w:szCs w:val="24"/>
        </w:rPr>
        <w:t>II.3</w:t>
      </w:r>
      <w:r w:rsidRPr="00E00BE6">
        <w:rPr>
          <w:rFonts w:ascii="Times New Roman" w:hAnsi="Times New Roman"/>
          <w:szCs w:val="24"/>
        </w:rPr>
        <w:t xml:space="preserve">). The dose-response curves with the combination of curcumin plus </w:t>
      </w:r>
      <w:r w:rsidRPr="00E00BE6">
        <w:rPr>
          <w:rFonts w:ascii="Times New Roman" w:hAnsi="Times New Roman"/>
          <w:i/>
          <w:szCs w:val="24"/>
        </w:rPr>
        <w:t>ar-</w:t>
      </w:r>
      <w:r w:rsidRPr="00E00BE6">
        <w:rPr>
          <w:rFonts w:ascii="Times New Roman" w:hAnsi="Times New Roman"/>
          <w:szCs w:val="24"/>
        </w:rPr>
        <w:t xml:space="preserve">turmerone reduced NF-κB </w:t>
      </w:r>
      <w:r w:rsidR="009C2DCA">
        <w:rPr>
          <w:rFonts w:ascii="Times New Roman" w:hAnsi="Times New Roman"/>
          <w:szCs w:val="24"/>
        </w:rPr>
        <w:t>expression</w:t>
      </w:r>
      <w:r w:rsidRPr="00E00BE6">
        <w:rPr>
          <w:rFonts w:ascii="Times New Roman" w:hAnsi="Times New Roman"/>
          <w:szCs w:val="24"/>
        </w:rPr>
        <w:t xml:space="preserve"> in a dose-dependent manner. The combination of curcumin plus </w:t>
      </w:r>
      <w:r w:rsidRPr="00E00BE6">
        <w:rPr>
          <w:rFonts w:ascii="Times New Roman" w:hAnsi="Times New Roman"/>
          <w:i/>
          <w:szCs w:val="24"/>
        </w:rPr>
        <w:t>ar-</w:t>
      </w:r>
      <w:r w:rsidRPr="00E00BE6">
        <w:rPr>
          <w:rFonts w:ascii="Times New Roman" w:hAnsi="Times New Roman"/>
          <w:szCs w:val="24"/>
        </w:rPr>
        <w:t xml:space="preserve">turmerone reduced the minimum effective concentrations of 20 µM for curcumin and 275 µM for </w:t>
      </w:r>
      <w:r w:rsidRPr="00E00BE6">
        <w:rPr>
          <w:rFonts w:ascii="Times New Roman" w:hAnsi="Times New Roman"/>
          <w:i/>
          <w:szCs w:val="24"/>
        </w:rPr>
        <w:t>ar-</w:t>
      </w:r>
      <w:r w:rsidRPr="00E00BE6">
        <w:rPr>
          <w:rFonts w:ascii="Times New Roman" w:hAnsi="Times New Roman"/>
          <w:szCs w:val="24"/>
        </w:rPr>
        <w:t xml:space="preserve">turmerone to 0.16 µM+2.15 µM for their combination, respectively (Table </w:t>
      </w:r>
      <w:r w:rsidR="00807164">
        <w:rPr>
          <w:rFonts w:ascii="Times New Roman" w:hAnsi="Times New Roman"/>
          <w:szCs w:val="24"/>
        </w:rPr>
        <w:t>II.3</w:t>
      </w:r>
      <w:r w:rsidRPr="00E00BE6">
        <w:rPr>
          <w:rFonts w:ascii="Times New Roman" w:hAnsi="Times New Roman"/>
          <w:szCs w:val="24"/>
        </w:rPr>
        <w:t xml:space="preserve">). The combination was highly synergistic in inhibiting NF-κB </w:t>
      </w:r>
      <w:r w:rsidR="009C2DCA">
        <w:rPr>
          <w:rFonts w:ascii="Times New Roman" w:hAnsi="Times New Roman"/>
          <w:szCs w:val="24"/>
        </w:rPr>
        <w:t>expression</w:t>
      </w:r>
      <w:r w:rsidRPr="00E00BE6">
        <w:rPr>
          <w:rFonts w:ascii="Times New Roman" w:hAnsi="Times New Roman"/>
          <w:szCs w:val="24"/>
        </w:rPr>
        <w:t xml:space="preserve"> (CI equal to 0.01 with the DRIs being 109 and 311), In a similar manner, the combination of curcumin plus </w:t>
      </w:r>
      <w:r w:rsidRPr="00E00BE6">
        <w:rPr>
          <w:rFonts w:ascii="Times New Roman" w:hAnsi="Times New Roman"/>
          <w:i/>
          <w:szCs w:val="24"/>
        </w:rPr>
        <w:t>ar-</w:t>
      </w:r>
      <w:r w:rsidRPr="00E00BE6">
        <w:rPr>
          <w:rFonts w:ascii="Times New Roman" w:hAnsi="Times New Roman"/>
          <w:szCs w:val="24"/>
        </w:rPr>
        <w:t xml:space="preserve">turmerone in a ratio based on relative amounts in turmeric (ratio of 4:1; Table </w:t>
      </w:r>
      <w:r w:rsidR="00807164">
        <w:rPr>
          <w:rFonts w:ascii="Times New Roman" w:hAnsi="Times New Roman"/>
          <w:szCs w:val="24"/>
        </w:rPr>
        <w:t>II.3</w:t>
      </w:r>
      <w:r w:rsidRPr="00E00BE6">
        <w:rPr>
          <w:rFonts w:ascii="Times New Roman" w:hAnsi="Times New Roman"/>
          <w:szCs w:val="24"/>
        </w:rPr>
        <w:t xml:space="preserve">) also reduced the minimum effective doses significantly from 20 µM for curcumin and 275 µM for </w:t>
      </w:r>
      <w:r w:rsidRPr="00E00BE6">
        <w:rPr>
          <w:rFonts w:ascii="Times New Roman" w:hAnsi="Times New Roman"/>
          <w:i/>
          <w:szCs w:val="24"/>
        </w:rPr>
        <w:t>ar-</w:t>
      </w:r>
      <w:r w:rsidRPr="00E00BE6">
        <w:rPr>
          <w:rFonts w:ascii="Times New Roman" w:hAnsi="Times New Roman"/>
          <w:szCs w:val="24"/>
        </w:rPr>
        <w:t xml:space="preserve">turmerone to 0.63 µM+0.16 µM for their combination, respectively. This effect was also highly synergistic in inhibiting NF-κB </w:t>
      </w:r>
      <w:r w:rsidR="009C2DCA">
        <w:rPr>
          <w:rFonts w:ascii="Times New Roman" w:hAnsi="Times New Roman"/>
          <w:szCs w:val="24"/>
        </w:rPr>
        <w:t>expression</w:t>
      </w:r>
      <w:r w:rsidRPr="00E00BE6">
        <w:rPr>
          <w:rFonts w:ascii="Times New Roman" w:hAnsi="Times New Roman"/>
          <w:szCs w:val="24"/>
        </w:rPr>
        <w:t xml:space="preserve"> at these concentrations (CI equal to 0.04 with the DRIs being 23 and 3563).</w:t>
      </w:r>
    </w:p>
    <w:p w:rsidR="005E1F91" w:rsidRPr="00264C76" w:rsidRDefault="005E1F91" w:rsidP="005E1F91">
      <w:pPr>
        <w:pStyle w:val="Heading3"/>
        <w:tabs>
          <w:tab w:val="clear" w:pos="864"/>
        </w:tabs>
      </w:pPr>
      <w:bookmarkStart w:id="66" w:name="_Toc405316123"/>
      <w:r w:rsidRPr="005D392A">
        <w:rPr>
          <w:rFonts w:ascii="Times New Roman" w:hAnsi="Times New Roman"/>
          <w:szCs w:val="24"/>
        </w:rPr>
        <w:t xml:space="preserve">Inter-herbal comparison of the extracts of Chinese goldthread with turmeric on TNFα-stimulated NF-κB </w:t>
      </w:r>
      <w:r w:rsidR="009C2DCA">
        <w:rPr>
          <w:rFonts w:ascii="Times New Roman" w:hAnsi="Times New Roman"/>
          <w:szCs w:val="24"/>
        </w:rPr>
        <w:t>expression</w:t>
      </w:r>
      <w:bookmarkEnd w:id="66"/>
    </w:p>
    <w:p w:rsidR="005E1F91" w:rsidRPr="00E00BE6" w:rsidRDefault="005E1F91" w:rsidP="005E1F91">
      <w:pPr>
        <w:spacing w:after="0" w:line="480" w:lineRule="auto"/>
        <w:ind w:firstLine="720"/>
        <w:rPr>
          <w:rFonts w:ascii="Times New Roman" w:hAnsi="Times New Roman"/>
          <w:szCs w:val="24"/>
        </w:rPr>
      </w:pPr>
      <w:r w:rsidRPr="00E00BE6">
        <w:rPr>
          <w:rFonts w:ascii="Times New Roman" w:hAnsi="Times New Roman"/>
          <w:szCs w:val="24"/>
        </w:rPr>
        <w:lastRenderedPageBreak/>
        <w:t xml:space="preserve">The extract of Chinese goldthread did not reduce NF-κB </w:t>
      </w:r>
      <w:r w:rsidR="009C2DCA">
        <w:rPr>
          <w:rFonts w:ascii="Times New Roman" w:hAnsi="Times New Roman"/>
          <w:szCs w:val="24"/>
        </w:rPr>
        <w:t>expression</w:t>
      </w:r>
      <w:r w:rsidRPr="00E00BE6">
        <w:rPr>
          <w:rFonts w:ascii="Times New Roman" w:hAnsi="Times New Roman"/>
          <w:szCs w:val="24"/>
        </w:rPr>
        <w:t xml:space="preserve"> using concentrations </w:t>
      </w:r>
      <w:proofErr w:type="gramStart"/>
      <w:r w:rsidRPr="00E00BE6">
        <w:rPr>
          <w:rFonts w:ascii="Times New Roman" w:hAnsi="Times New Roman"/>
          <w:szCs w:val="24"/>
        </w:rPr>
        <w:t>up to 400 µg/ml (Fig</w:t>
      </w:r>
      <w:r w:rsidR="00821F00">
        <w:rPr>
          <w:rFonts w:ascii="Times New Roman" w:hAnsi="Times New Roman"/>
          <w:szCs w:val="24"/>
        </w:rPr>
        <w:t>ure</w:t>
      </w:r>
      <w:r w:rsidRPr="00E00BE6">
        <w:rPr>
          <w:rFonts w:ascii="Times New Roman" w:hAnsi="Times New Roman"/>
          <w:szCs w:val="24"/>
        </w:rPr>
        <w:t xml:space="preserve"> </w:t>
      </w:r>
      <w:r w:rsidR="00A35F43">
        <w:rPr>
          <w:rFonts w:ascii="Times New Roman" w:hAnsi="Times New Roman"/>
          <w:szCs w:val="24"/>
        </w:rPr>
        <w:t>II.4</w:t>
      </w:r>
      <w:r w:rsidRPr="00E00BE6">
        <w:rPr>
          <w:rFonts w:ascii="Times New Roman" w:hAnsi="Times New Roman"/>
          <w:szCs w:val="24"/>
        </w:rPr>
        <w:t>B)</w:t>
      </w:r>
      <w:proofErr w:type="gramEnd"/>
      <w:r w:rsidRPr="00E00BE6">
        <w:rPr>
          <w:rFonts w:ascii="Times New Roman" w:hAnsi="Times New Roman"/>
          <w:szCs w:val="24"/>
        </w:rPr>
        <w:t xml:space="preserve">. In contrast, turmeric reduced the NF-κB </w:t>
      </w:r>
      <w:r w:rsidR="009C2DCA">
        <w:rPr>
          <w:rFonts w:ascii="Times New Roman" w:hAnsi="Times New Roman"/>
          <w:szCs w:val="24"/>
        </w:rPr>
        <w:t>expression</w:t>
      </w:r>
      <w:r w:rsidRPr="00E00BE6">
        <w:rPr>
          <w:rFonts w:ascii="Times New Roman" w:hAnsi="Times New Roman"/>
          <w:szCs w:val="24"/>
        </w:rPr>
        <w:t xml:space="preserve"> in a dose-dependent manner (IC</w:t>
      </w:r>
      <w:r w:rsidRPr="00E00BE6">
        <w:rPr>
          <w:rFonts w:ascii="Times New Roman" w:hAnsi="Times New Roman"/>
          <w:szCs w:val="24"/>
          <w:vertAlign w:val="subscript"/>
        </w:rPr>
        <w:t>50</w:t>
      </w:r>
      <w:r w:rsidRPr="00E00BE6">
        <w:rPr>
          <w:rFonts w:ascii="Times New Roman" w:hAnsi="Times New Roman"/>
          <w:szCs w:val="24"/>
        </w:rPr>
        <w:t xml:space="preserve"> value was </w:t>
      </w:r>
      <w:proofErr w:type="gramStart"/>
      <w:r w:rsidRPr="00E00BE6">
        <w:rPr>
          <w:rFonts w:ascii="Times New Roman" w:hAnsi="Times New Roman"/>
          <w:szCs w:val="24"/>
        </w:rPr>
        <w:t>70 µg/ml</w:t>
      </w:r>
      <w:proofErr w:type="gramEnd"/>
      <w:r w:rsidRPr="00E00BE6">
        <w:rPr>
          <w:rFonts w:ascii="Times New Roman" w:hAnsi="Times New Roman"/>
          <w:szCs w:val="24"/>
        </w:rPr>
        <w:t>) (Fig</w:t>
      </w:r>
      <w:r w:rsidR="00821F00">
        <w:rPr>
          <w:rFonts w:ascii="Times New Roman" w:hAnsi="Times New Roman"/>
          <w:szCs w:val="24"/>
        </w:rPr>
        <w:t>ure</w:t>
      </w:r>
      <w:r w:rsidRPr="00E00BE6">
        <w:rPr>
          <w:rFonts w:ascii="Times New Roman" w:hAnsi="Times New Roman"/>
          <w:szCs w:val="24"/>
        </w:rPr>
        <w:t xml:space="preserve"> </w:t>
      </w:r>
      <w:r w:rsidR="00A35F43">
        <w:rPr>
          <w:rFonts w:ascii="Times New Roman" w:hAnsi="Times New Roman"/>
          <w:szCs w:val="24"/>
        </w:rPr>
        <w:t>II.4</w:t>
      </w:r>
      <w:r w:rsidRPr="00E00BE6">
        <w:rPr>
          <w:rFonts w:ascii="Times New Roman" w:hAnsi="Times New Roman"/>
          <w:szCs w:val="24"/>
        </w:rPr>
        <w:t xml:space="preserve">B). To determine the effects on NF-κB </w:t>
      </w:r>
      <w:r w:rsidR="009C2DCA">
        <w:rPr>
          <w:rFonts w:ascii="Times New Roman" w:hAnsi="Times New Roman"/>
          <w:szCs w:val="24"/>
        </w:rPr>
        <w:t>expression</w:t>
      </w:r>
      <w:r w:rsidRPr="00E00BE6">
        <w:rPr>
          <w:rFonts w:ascii="Times New Roman" w:hAnsi="Times New Roman"/>
          <w:szCs w:val="24"/>
        </w:rPr>
        <w:t xml:space="preserve"> with the combination, cells were treated with 200 µg/ml Chinese goldthread plus progressive dilutions of turmeric beginning </w:t>
      </w:r>
      <w:proofErr w:type="gramStart"/>
      <w:r w:rsidRPr="00E00BE6">
        <w:rPr>
          <w:rFonts w:ascii="Times New Roman" w:hAnsi="Times New Roman"/>
          <w:szCs w:val="24"/>
        </w:rPr>
        <w:t>at 70 µg/ml</w:t>
      </w:r>
      <w:proofErr w:type="gramEnd"/>
      <w:r w:rsidRPr="00E00BE6">
        <w:rPr>
          <w:rFonts w:ascii="Times New Roman" w:hAnsi="Times New Roman"/>
          <w:szCs w:val="24"/>
        </w:rPr>
        <w:t xml:space="preserve">. The combination of Chinese goldthread plus turmeric reduced the minimum effective dose of turmeric </w:t>
      </w:r>
      <w:proofErr w:type="gramStart"/>
      <w:r w:rsidRPr="00E00BE6">
        <w:rPr>
          <w:rFonts w:ascii="Times New Roman" w:hAnsi="Times New Roman"/>
          <w:szCs w:val="24"/>
        </w:rPr>
        <w:t>from 70 µg/ml</w:t>
      </w:r>
      <w:proofErr w:type="gramEnd"/>
      <w:r w:rsidRPr="00E00BE6">
        <w:rPr>
          <w:rFonts w:ascii="Times New Roman" w:hAnsi="Times New Roman"/>
          <w:szCs w:val="24"/>
        </w:rPr>
        <w:t xml:space="preserve"> to 8.75 µg/ml with the combination (Table </w:t>
      </w:r>
      <w:r w:rsidR="00807164">
        <w:rPr>
          <w:rFonts w:ascii="Times New Roman" w:hAnsi="Times New Roman"/>
          <w:szCs w:val="24"/>
        </w:rPr>
        <w:t>II.3</w:t>
      </w:r>
      <w:r w:rsidRPr="00E00BE6">
        <w:rPr>
          <w:rFonts w:ascii="Times New Roman" w:hAnsi="Times New Roman"/>
          <w:szCs w:val="24"/>
        </w:rPr>
        <w:t>). CI and DRI values were not generated due to the lack of a dose-response curve for Chinese goldthread.</w:t>
      </w:r>
    </w:p>
    <w:p w:rsidR="005E1F91" w:rsidRPr="00264C76" w:rsidRDefault="005E1F91" w:rsidP="005E1F91">
      <w:pPr>
        <w:pStyle w:val="Heading3"/>
        <w:tabs>
          <w:tab w:val="clear" w:pos="864"/>
        </w:tabs>
      </w:pPr>
      <w:bookmarkStart w:id="67" w:name="_Toc405316124"/>
      <w:r w:rsidRPr="005D392A">
        <w:rPr>
          <w:rFonts w:ascii="Times New Roman" w:hAnsi="Times New Roman"/>
          <w:szCs w:val="24"/>
        </w:rPr>
        <w:t xml:space="preserve">Inter-herbal comparison of phytonutrients (coptisine with curcumin) on TNFα-stimulated NF-κB </w:t>
      </w:r>
      <w:r w:rsidR="009C2DCA">
        <w:rPr>
          <w:rFonts w:ascii="Times New Roman" w:hAnsi="Times New Roman"/>
          <w:szCs w:val="24"/>
        </w:rPr>
        <w:t>expression</w:t>
      </w:r>
      <w:bookmarkEnd w:id="67"/>
    </w:p>
    <w:p w:rsidR="005E1F91" w:rsidRPr="005D392A" w:rsidRDefault="005E1F91" w:rsidP="005E1F91">
      <w:pPr>
        <w:spacing w:after="0" w:line="480" w:lineRule="auto"/>
        <w:ind w:firstLine="720"/>
        <w:rPr>
          <w:rFonts w:ascii="Times New Roman" w:hAnsi="Times New Roman"/>
          <w:szCs w:val="24"/>
        </w:rPr>
      </w:pPr>
      <w:r w:rsidRPr="005D392A">
        <w:rPr>
          <w:rFonts w:ascii="Times New Roman" w:hAnsi="Times New Roman"/>
          <w:szCs w:val="24"/>
        </w:rPr>
        <w:t>Berberine, just like Chinese goldthread, did not reduce NF-κB transcriptional activity using concentrations up to 100 µM (Fig</w:t>
      </w:r>
      <w:r w:rsidR="00821F00">
        <w:rPr>
          <w:rFonts w:ascii="Times New Roman" w:hAnsi="Times New Roman"/>
          <w:szCs w:val="24"/>
        </w:rPr>
        <w:t>ure</w:t>
      </w:r>
      <w:r w:rsidRPr="005D392A">
        <w:rPr>
          <w:rFonts w:ascii="Times New Roman" w:hAnsi="Times New Roman"/>
          <w:szCs w:val="24"/>
        </w:rPr>
        <w:t xml:space="preserve"> </w:t>
      </w:r>
      <w:r w:rsidR="00A35F43">
        <w:rPr>
          <w:rFonts w:ascii="Times New Roman" w:hAnsi="Times New Roman"/>
          <w:szCs w:val="24"/>
        </w:rPr>
        <w:t>II.4</w:t>
      </w:r>
      <w:r w:rsidRPr="005D392A">
        <w:rPr>
          <w:rFonts w:ascii="Times New Roman" w:hAnsi="Times New Roman"/>
          <w:szCs w:val="24"/>
        </w:rPr>
        <w:t xml:space="preserve">A). In an effort to explain, in part, the inter-herbal synergism between Chinese goldthread and turmeric, coptisine from Chinese goldthread and curcumin from turmeric were evaluated for synergy (Table </w:t>
      </w:r>
      <w:r w:rsidR="00807164">
        <w:rPr>
          <w:rFonts w:ascii="Times New Roman" w:hAnsi="Times New Roman"/>
          <w:szCs w:val="24"/>
        </w:rPr>
        <w:t>II.3</w:t>
      </w:r>
      <w:r w:rsidRPr="005D392A">
        <w:rPr>
          <w:rFonts w:ascii="Times New Roman" w:hAnsi="Times New Roman"/>
          <w:szCs w:val="24"/>
        </w:rPr>
        <w:t xml:space="preserve">). To determine the effects on NF-κB </w:t>
      </w:r>
      <w:r w:rsidR="009C2DCA">
        <w:rPr>
          <w:rFonts w:ascii="Times New Roman" w:hAnsi="Times New Roman"/>
          <w:szCs w:val="24"/>
        </w:rPr>
        <w:t>expression</w:t>
      </w:r>
      <w:r w:rsidRPr="005D392A">
        <w:rPr>
          <w:rFonts w:ascii="Times New Roman" w:hAnsi="Times New Roman"/>
          <w:szCs w:val="24"/>
        </w:rPr>
        <w:t xml:space="preserve"> with the combination, cells were treated with curcumin plus coptisine with serial dilutions from concentrations equivalent to their IC</w:t>
      </w:r>
      <w:r w:rsidRPr="005D392A">
        <w:rPr>
          <w:rFonts w:ascii="Times New Roman" w:hAnsi="Times New Roman"/>
          <w:szCs w:val="24"/>
          <w:vertAlign w:val="subscript"/>
        </w:rPr>
        <w:t>50</w:t>
      </w:r>
      <w:r w:rsidRPr="005D392A">
        <w:rPr>
          <w:rFonts w:ascii="Times New Roman" w:hAnsi="Times New Roman"/>
          <w:szCs w:val="24"/>
        </w:rPr>
        <w:t xml:space="preserve"> values (20 µM:80 µM) to </w:t>
      </w:r>
      <w:proofErr w:type="spellStart"/>
      <w:r w:rsidRPr="005D392A">
        <w:rPr>
          <w:rFonts w:ascii="Times New Roman" w:hAnsi="Times New Roman"/>
          <w:szCs w:val="24"/>
        </w:rPr>
        <w:t>nanomolar</w:t>
      </w:r>
      <w:proofErr w:type="spellEnd"/>
      <w:r w:rsidRPr="005D392A">
        <w:rPr>
          <w:rFonts w:ascii="Times New Roman" w:hAnsi="Times New Roman"/>
          <w:szCs w:val="24"/>
        </w:rPr>
        <w:t xml:space="preserve"> concentrations while maintaining the same ratio. The combination of curcumin plus coptisine reduced NF-κB </w:t>
      </w:r>
      <w:r w:rsidR="009C2DCA">
        <w:rPr>
          <w:rFonts w:ascii="Times New Roman" w:hAnsi="Times New Roman"/>
          <w:szCs w:val="24"/>
        </w:rPr>
        <w:t>expression</w:t>
      </w:r>
      <w:r w:rsidRPr="005D392A">
        <w:rPr>
          <w:rFonts w:ascii="Times New Roman" w:hAnsi="Times New Roman"/>
          <w:szCs w:val="24"/>
        </w:rPr>
        <w:t xml:space="preserve"> in a dose-dependent manner. CI and DRI values were generated for minimum effective concentrations. The combination of curcumin and coptisine was highly synergistic in inhibiting NF-κB </w:t>
      </w:r>
      <w:r w:rsidR="009C2DCA">
        <w:rPr>
          <w:rFonts w:ascii="Times New Roman" w:hAnsi="Times New Roman"/>
          <w:szCs w:val="24"/>
        </w:rPr>
        <w:t>expression</w:t>
      </w:r>
      <w:r w:rsidRPr="005D392A">
        <w:rPr>
          <w:rFonts w:ascii="Times New Roman" w:hAnsi="Times New Roman"/>
          <w:szCs w:val="24"/>
        </w:rPr>
        <w:t xml:space="preserve"> at these levels, where the CI was equal to 0.03, and the DRIs being 70 and 42 when combined at the minimum effective concentrations (0.31 µM+1.25 µM) (Table </w:t>
      </w:r>
      <w:r w:rsidR="00807164">
        <w:rPr>
          <w:rFonts w:ascii="Times New Roman" w:hAnsi="Times New Roman"/>
          <w:szCs w:val="24"/>
        </w:rPr>
        <w:t>II.3</w:t>
      </w:r>
      <w:r w:rsidRPr="005D392A">
        <w:rPr>
          <w:rFonts w:ascii="Times New Roman" w:hAnsi="Times New Roman"/>
          <w:szCs w:val="24"/>
        </w:rPr>
        <w:t>).</w:t>
      </w:r>
    </w:p>
    <w:p w:rsidR="005E1F91" w:rsidRPr="003E6A05" w:rsidRDefault="005E1F91" w:rsidP="005E1F91">
      <w:pPr>
        <w:pStyle w:val="Heading2"/>
        <w:rPr>
          <w:sz w:val="32"/>
        </w:rPr>
      </w:pPr>
      <w:bookmarkStart w:id="68" w:name="_Toc405316125"/>
      <w:r w:rsidRPr="00174655">
        <w:lastRenderedPageBreak/>
        <w:t>D</w:t>
      </w:r>
      <w:r w:rsidR="00315AF0">
        <w:t>iscussions</w:t>
      </w:r>
      <w:bookmarkEnd w:id="68"/>
    </w:p>
    <w:p w:rsidR="005E1F91" w:rsidRPr="00E00BE6" w:rsidRDefault="005E1F91" w:rsidP="004506BB">
      <w:pPr>
        <w:spacing w:after="0" w:line="480" w:lineRule="auto"/>
        <w:ind w:firstLine="720"/>
        <w:rPr>
          <w:rFonts w:ascii="Times New Roman" w:hAnsi="Times New Roman"/>
          <w:szCs w:val="24"/>
        </w:rPr>
      </w:pPr>
      <w:r w:rsidRPr="007A19CA">
        <w:rPr>
          <w:rFonts w:ascii="Times New Roman" w:hAnsi="Times New Roman"/>
          <w:szCs w:val="24"/>
        </w:rPr>
        <w:t>It has been proposed that traditional medicines from various cultures (i.e., Traditional Chinese Medicine) provide effective remedies due to their combinations of herbals, but there is a challenge in establishing a rationale for their superior therapeutic value compared with using isolated bioactives</w:t>
      </w:r>
      <w:r w:rsidRPr="00E00BE6">
        <w:rPr>
          <w:rFonts w:ascii="Times New Roman" w:hAnsi="Times New Roman"/>
          <w:szCs w:val="24"/>
        </w:rPr>
        <w:t xml:space="preserve"> </w:t>
      </w:r>
      <w:r>
        <w:rPr>
          <w:rFonts w:ascii="Times New Roman" w:hAnsi="Times New Roman"/>
          <w:szCs w:val="24"/>
        </w:rPr>
        <w:fldChar w:fldCharType="begin">
          <w:fldData xml:space="preserve">PEVuZE5vdGU+PENpdGU+PEF1dGhvcj5XYWduZXI8L0F1dGhvcj48WWVhcj4yMDA5PC9ZZWFyPjxS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=
</w:fldData>
        </w:fldChar>
      </w:r>
      <w:r w:rsidR="00305A11">
        <w:rPr>
          <w:rFonts w:ascii="Times New Roman" w:hAnsi="Times New Roman"/>
          <w:szCs w:val="24"/>
        </w:rPr>
        <w:instrText xml:space="preserve"> ADDIN EN.CITE </w:instrText>
      </w:r>
      <w:r w:rsidR="00305A11">
        <w:rPr>
          <w:rFonts w:ascii="Times New Roman" w:hAnsi="Times New Roman"/>
          <w:szCs w:val="24"/>
        </w:rPr>
        <w:fldChar w:fldCharType="begin">
          <w:fldData xml:space="preserve">PEVuZE5vdGU+PENpdGU+PEF1dGhvcj5XYWduZXI8L0F1dGhvcj48WWVhcj4yMDA5PC9ZZWFyPjxS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=
</w:fldData>
        </w:fldChar>
      </w:r>
      <w:r w:rsidR="00305A11">
        <w:rPr>
          <w:rFonts w:ascii="Times New Roman" w:hAnsi="Times New Roman"/>
          <w:szCs w:val="24"/>
        </w:rPr>
        <w:instrText xml:space="preserve"> ADDIN EN.CITE.DATA </w:instrText>
      </w:r>
      <w:r w:rsidR="00305A11">
        <w:rPr>
          <w:rFonts w:ascii="Times New Roman" w:hAnsi="Times New Roman"/>
          <w:szCs w:val="24"/>
        </w:rPr>
      </w:r>
      <w:r w:rsidR="00305A11">
        <w:rPr>
          <w:rFonts w:ascii="Times New Roman" w:hAnsi="Times New Roman"/>
          <w:szCs w:val="24"/>
        </w:rPr>
        <w:fldChar w:fldCharType="end"/>
      </w:r>
      <w:r>
        <w:rPr>
          <w:rFonts w:ascii="Times New Roman" w:hAnsi="Times New Roman"/>
          <w:szCs w:val="24"/>
        </w:rPr>
      </w:r>
      <w:r>
        <w:rPr>
          <w:rFonts w:ascii="Times New Roman" w:hAnsi="Times New Roman"/>
          <w:szCs w:val="24"/>
        </w:rPr>
        <w:fldChar w:fldCharType="separate"/>
      </w:r>
      <w:r w:rsidR="00305A11" w:rsidRPr="00305A11">
        <w:rPr>
          <w:rFonts w:ascii="Times New Roman" w:hAnsi="Times New Roman" w:cs="Times New Roman"/>
          <w:noProof/>
          <w:szCs w:val="24"/>
        </w:rPr>
        <w:t>[122]</w:t>
      </w:r>
      <w:r>
        <w:rPr>
          <w:rFonts w:ascii="Times New Roman" w:hAnsi="Times New Roman"/>
          <w:szCs w:val="24"/>
        </w:rPr>
        <w:fldChar w:fldCharType="end"/>
      </w:r>
      <w:r w:rsidRPr="00E00BE6">
        <w:rPr>
          <w:rFonts w:ascii="Times New Roman" w:hAnsi="Times New Roman"/>
          <w:szCs w:val="24"/>
        </w:rPr>
        <w:fldChar w:fldCharType="begin"/>
      </w:r>
      <w:r>
        <w:rPr>
          <w:rFonts w:ascii="Times New Roman" w:hAnsi="Times New Roman"/>
          <w:szCs w:val="24"/>
        </w:rPr>
        <w:instrText xml:space="preserve"> ADDIN REFMGR.CITE &lt;Refman&gt;&lt;Cite&gt;&lt;Author&gt;Wagner&lt;/Author&gt;&lt;Year&gt;2011&lt;/Year&gt;&lt;RecNum&gt;5875&lt;/RecNum&gt;&lt;IDText&gt;Synergy research: approaching a new generation of phytopharmaceuticals&lt;/IDText&gt;&lt;MDL Ref_Type="Journal"&gt;&lt;Ref_Type&gt;Journal&lt;/Ref_Type&gt;&lt;Ref_ID&gt;5875&lt;/Ref_ID&gt;&lt;Title_Primary&gt;Synergy research: approaching a new generation of phytopharmaceuticals&lt;/Title_Primary&gt;&lt;Authors_Primary&gt;Wagner,H.&lt;/Authors_Primary&gt;&lt;Date_Primary&gt;2011/1&lt;/Date_Primary&gt;&lt;Keywords&gt;Anti-Bacterial Agents&lt;/Keywords&gt;&lt;Keywords&gt;Antibiotics&lt;/Keywords&gt;&lt;Keywords&gt;Antineoplastic Agents&lt;/Keywords&gt;&lt;Keywords&gt;Camellia sinensis&lt;/Keywords&gt;&lt;Keywords&gt;chemistry&lt;/Keywords&gt;&lt;Keywords&gt;clinical&lt;/Keywords&gt;&lt;Keywords&gt;comparative&lt;/Keywords&gt;&lt;Keywords&gt;COX&lt;/Keywords&gt;&lt;Keywords&gt;Drug Combinations&lt;/Keywords&gt;&lt;Keywords&gt;Drug Discovery&lt;/Keywords&gt;&lt;Keywords&gt;Drug Synergism&lt;/Keywords&gt;&lt;Keywords&gt;Drug Therapy,Combination&lt;/Keywords&gt;&lt;Keywords&gt;efficacy&lt;/Keywords&gt;&lt;Keywords&gt;Family&lt;/Keywords&gt;&lt;Keywords&gt;Ginger&lt;/Keywords&gt;&lt;Keywords&gt;glycoprotein&lt;/Keywords&gt;&lt;Keywords&gt;Glycoproteins&lt;/Keywords&gt;&lt;Keywords&gt;mechanism&lt;/Keywords&gt;&lt;Keywords&gt;mechanisms&lt;/Keywords&gt;&lt;Keywords&gt;membrane&lt;/Keywords&gt;&lt;Keywords&gt;Membrane Glycoproteins&lt;/Keywords&gt;&lt;Keywords&gt;method&lt;/Keywords&gt;&lt;Keywords&gt;NFkappaB&lt;/Keywords&gt;&lt;Keywords&gt;Phytotherapy&lt;/Keywords&gt;&lt;Keywords&gt;Plant Extracts&lt;/Keywords&gt;&lt;Keywords&gt;Research&lt;/Keywords&gt;&lt;Keywords&gt;review&lt;/Keywords&gt;&lt;Keywords&gt;Tea&lt;/Keywords&gt;&lt;Keywords&gt;therapeutic use&lt;/Keywords&gt;&lt;Reprint&gt;Not in File&lt;/Reprint&gt;&lt;Start_Page&gt;34&lt;/Start_Page&gt;&lt;End_Page&gt;37&lt;/End_Page&gt;&lt;Periodical&gt;Fitoterapia&lt;/Periodical&gt;&lt;Volume&gt;82&lt;/Volume&gt;&lt;Issue&gt;1&lt;/Issue&gt;&lt;ZZ_JournalStdAbbrev&gt;&lt;f name="System"&gt;Fitoterapia&lt;/f&gt;&lt;/ZZ_JournalStdAbbrev&gt;&lt;ZZ_WorkformID&gt;1&lt;/ZZ_WorkformID&gt;&lt;/MDL&gt;&lt;/Cite&gt;&lt;/Refman&gt;</w:instrText>
      </w:r>
      <w:r w:rsidRPr="00E00BE6">
        <w:rPr>
          <w:rFonts w:ascii="Times New Roman" w:hAnsi="Times New Roman"/>
          <w:szCs w:val="24"/>
        </w:rPr>
        <w:fldChar w:fldCharType="end"/>
      </w:r>
      <w:r w:rsidRPr="00E00BE6">
        <w:rPr>
          <w:rFonts w:ascii="Times New Roman" w:hAnsi="Times New Roman"/>
          <w:szCs w:val="24"/>
        </w:rPr>
        <w:t xml:space="preserve"> . There is growing evidence that the benefits of combinations of essential and non-essential </w:t>
      </w:r>
      <w:proofErr w:type="spellStart"/>
      <w:r w:rsidRPr="00E00BE6">
        <w:rPr>
          <w:rFonts w:ascii="Times New Roman" w:hAnsi="Times New Roman"/>
          <w:szCs w:val="24"/>
        </w:rPr>
        <w:t>nutritives</w:t>
      </w:r>
      <w:proofErr w:type="spellEnd"/>
      <w:r w:rsidRPr="00E00BE6">
        <w:rPr>
          <w:rFonts w:ascii="Times New Roman" w:hAnsi="Times New Roman"/>
          <w:szCs w:val="24"/>
        </w:rPr>
        <w:t xml:space="preserve"> lie in their synergy and multiple targets of action </w:t>
      </w:r>
      <w:r>
        <w:rPr>
          <w:rFonts w:ascii="Times New Roman" w:hAnsi="Times New Roman"/>
          <w:szCs w:val="24"/>
        </w:rPr>
        <w:fldChar w:fldCharType="begin">
          <w:fldData xml:space="preserve">PEVuZE5vdGU+PENpdGU+PEF1dGhvcj5HaWJzb248L0F1dGhvcj48WWVhcj4yMDEwPC9ZZWFyPjxS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</w:fldData>
        </w:fldChar>
      </w:r>
      <w:r w:rsidR="00305A11">
        <w:rPr>
          <w:rFonts w:ascii="Times New Roman" w:hAnsi="Times New Roman"/>
          <w:szCs w:val="24"/>
        </w:rPr>
        <w:instrText xml:space="preserve"> ADDIN EN.CITE </w:instrText>
      </w:r>
      <w:r w:rsidR="00305A11">
        <w:rPr>
          <w:rFonts w:ascii="Times New Roman" w:hAnsi="Times New Roman"/>
          <w:szCs w:val="24"/>
        </w:rPr>
        <w:fldChar w:fldCharType="begin">
          <w:fldData xml:space="preserve">PEVuZE5vdGU+PENpdGU+PEF1dGhvcj5HaWJzb248L0F1dGhvcj48WWVhcj4yMDEwPC9ZZWFyPjxS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</w:fldData>
        </w:fldChar>
      </w:r>
      <w:r w:rsidR="00305A11">
        <w:rPr>
          <w:rFonts w:ascii="Times New Roman" w:hAnsi="Times New Roman"/>
          <w:szCs w:val="24"/>
        </w:rPr>
        <w:instrText xml:space="preserve"> ADDIN EN.CITE.DATA </w:instrText>
      </w:r>
      <w:r w:rsidR="00305A11">
        <w:rPr>
          <w:rFonts w:ascii="Times New Roman" w:hAnsi="Times New Roman"/>
          <w:szCs w:val="24"/>
        </w:rPr>
      </w:r>
      <w:r w:rsidR="00305A11">
        <w:rPr>
          <w:rFonts w:ascii="Times New Roman" w:hAnsi="Times New Roman"/>
          <w:szCs w:val="24"/>
        </w:rPr>
        <w:fldChar w:fldCharType="end"/>
      </w:r>
      <w:r>
        <w:rPr>
          <w:rFonts w:ascii="Times New Roman" w:hAnsi="Times New Roman"/>
          <w:szCs w:val="24"/>
        </w:rPr>
      </w:r>
      <w:r>
        <w:rPr>
          <w:rFonts w:ascii="Times New Roman" w:hAnsi="Times New Roman"/>
          <w:szCs w:val="24"/>
        </w:rPr>
        <w:fldChar w:fldCharType="separate"/>
      </w:r>
      <w:r w:rsidR="00305A11" w:rsidRPr="00305A11">
        <w:rPr>
          <w:rFonts w:ascii="Times New Roman" w:hAnsi="Times New Roman" w:cs="Times New Roman"/>
          <w:noProof/>
          <w:szCs w:val="24"/>
        </w:rPr>
        <w:t>[110]</w:t>
      </w:r>
      <w:r>
        <w:rPr>
          <w:rFonts w:ascii="Times New Roman" w:hAnsi="Times New Roman"/>
          <w:szCs w:val="24"/>
        </w:rPr>
        <w:fldChar w:fldCharType="end"/>
      </w:r>
      <w:r w:rsidRPr="00E00BE6">
        <w:rPr>
          <w:rFonts w:ascii="Times New Roman" w:hAnsi="Times New Roman"/>
          <w:szCs w:val="24"/>
        </w:rPr>
        <w:fldChar w:fldCharType="begin"/>
      </w:r>
      <w:r>
        <w:rPr>
          <w:rFonts w:ascii="Times New Roman" w:hAnsi="Times New Roman"/>
          <w:szCs w:val="24"/>
        </w:rPr>
        <w:instrText xml:space="preserve"> ADDIN REFMGR.CITE &lt;Refman&gt;&lt;Cite&gt;&lt;Author&gt;Gibson&lt;/Author&gt;&lt;Year&gt;2010&lt;/Year&gt;&lt;RecNum&gt;5897&lt;/RecNum&gt;&lt;IDText&gt;Epidemiological and clinical studies of nutrition&lt;/IDText&gt;&lt;MDL Ref_Type="Journal"&gt;&lt;Ref_Type&gt;Journal&lt;/Ref_Type&gt;&lt;Ref_ID&gt;5897&lt;/Ref_ID&gt;&lt;Title_Primary&gt;Epidemiological and clinical studies of nutrition&lt;/Title_Primary&gt;&lt;Authors_Primary&gt;Gibson,T.M.&lt;/Authors_Primary&gt;&lt;Authors_Primary&gt;Ferrucci,L.M.&lt;/Authors_Primary&gt;&lt;Authors_Primary&gt;Tangrea,J.A.&lt;/Authors_Primary&gt;&lt;Authors_Primary&gt;Schatzkin,A.&lt;/Authors_Primary&gt;&lt;Date_Primary&gt;2010/6&lt;/Date_Primary&gt;&lt;Keywords&gt;administration &amp;amp; dosage&lt;/Keywords&gt;&lt;Keywords&gt;adverse effects&lt;/Keywords&gt;&lt;Keywords&gt;antioxidant&lt;/Keywords&gt;&lt;Keywords&gt;antioxidants&lt;/Keywords&gt;&lt;Keywords&gt;benefits&lt;/Keywords&gt;&lt;Keywords&gt;calcium&lt;/Keywords&gt;&lt;Keywords&gt;Calcium,Dietary&lt;/Keywords&gt;&lt;Keywords&gt;cancer&lt;/Keywords&gt;&lt;Keywords&gt;cancer risk&lt;/Keywords&gt;&lt;Keywords&gt;carcinogenesis&lt;/Keywords&gt;&lt;Keywords&gt;clinical&lt;/Keywords&gt;&lt;Keywords&gt;clinical trial&lt;/Keywords&gt;&lt;Keywords&gt;Clinical Trials&lt;/Keywords&gt;&lt;Keywords&gt;Cohort Studies&lt;/Keywords&gt;&lt;Keywords&gt;development&lt;/Keywords&gt;&lt;Keywords&gt;diet&lt;/Keywords&gt;&lt;Keywords&gt;dietary fat&lt;/Keywords&gt;&lt;Keywords&gt;dietary fats&lt;/Keywords&gt;&lt;Keywords&gt;dietary fiber&lt;/Keywords&gt;&lt;Keywords&gt;epidemiology&lt;/Keywords&gt;&lt;Keywords&gt;etiology&lt;/Keywords&gt;&lt;Keywords&gt;fat&lt;/Keywords&gt;&lt;Keywords&gt;fats&lt;/Keywords&gt;&lt;Keywords&gt;fiber&lt;/Keywords&gt;&lt;Keywords&gt;Food&lt;/Keywords&gt;&lt;Keywords&gt;Functional Food&lt;/Keywords&gt;&lt;Keywords&gt;meat&lt;/Keywords&gt;&lt;Keywords&gt;method&lt;/Keywords&gt;&lt;Keywords&gt;methods&lt;/Keywords&gt;&lt;Keywords&gt;neoplasms&lt;/Keywords&gt;&lt;Keywords&gt;nutrition&lt;/Keywords&gt;&lt;Keywords&gt;prevention &amp;amp; control&lt;/Keywords&gt;&lt;Keywords&gt;Research&lt;/Keywords&gt;&lt;Keywords&gt;review&lt;/Keywords&gt;&lt;Keywords&gt;risk&lt;/Keywords&gt;&lt;Reprint&gt;Not in File&lt;/Reprint&gt;&lt;Start_Page&gt;282&lt;/Start_Page&gt;&lt;End_Page&gt;296&lt;/End_Page&gt;&lt;Periodical&gt;Semin.Oncol.&lt;/Periodical&gt;&lt;Volume&gt;37&lt;/Volume&gt;&lt;Issue&gt;3&lt;/Issue&gt;&lt;User_Def_5&gt;PMC2921609&lt;/User_Def_5&gt;&lt;ZZ_JournalStdAbbrev&gt;&lt;f name="System"&gt;Semin.Oncol.&lt;/f&gt;&lt;/ZZ_JournalStdAbbrev&gt;&lt;ZZ_WorkformID&gt;1&lt;/ZZ_WorkformID&gt;&lt;/MDL&gt;&lt;/Cite&gt;&lt;/Refman&gt;</w:instrText>
      </w:r>
      <w:r w:rsidRPr="00E00BE6">
        <w:rPr>
          <w:rFonts w:ascii="Times New Roman" w:hAnsi="Times New Roman"/>
          <w:szCs w:val="24"/>
        </w:rPr>
        <w:fldChar w:fldCharType="end"/>
      </w:r>
      <w:r w:rsidRPr="00E00BE6">
        <w:rPr>
          <w:rFonts w:ascii="Times New Roman" w:hAnsi="Times New Roman"/>
          <w:szCs w:val="24"/>
        </w:rPr>
        <w:t xml:space="preserve">. This concept is presented in several reviews describing the lack of concordance between observational studies of bioactives compared with the foods from which the bioactives are derived (i.e., the impact of β-carotene versus foods that contain β-carotene on the risk of lung cancer) </w:t>
      </w:r>
      <w:r>
        <w:rPr>
          <w:rFonts w:ascii="Times New Roman" w:hAnsi="Times New Roman"/>
          <w:szCs w:val="24"/>
        </w:rPr>
        <w:fldChar w:fldCharType="begin">
          <w:fldData xml:space="preserve">PEVuZE5vdGU+PENpdGU+PEF1dGhvcj5NZXlza2VuczwvQXV0aG9yPjxZZWFyPjIwMDU8L1llYXI+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=
</w:fldData>
        </w:fldChar>
      </w:r>
      <w:r w:rsidR="00305A11">
        <w:rPr>
          <w:rFonts w:ascii="Times New Roman" w:hAnsi="Times New Roman"/>
          <w:szCs w:val="24"/>
        </w:rPr>
        <w:instrText xml:space="preserve"> ADDIN EN.CITE </w:instrText>
      </w:r>
      <w:r w:rsidR="00305A11">
        <w:rPr>
          <w:rFonts w:ascii="Times New Roman" w:hAnsi="Times New Roman"/>
          <w:szCs w:val="24"/>
        </w:rPr>
        <w:fldChar w:fldCharType="begin">
          <w:fldData xml:space="preserve">PEVuZE5vdGU+PENpdGU+PEF1dGhvcj5NZXlza2VuczwvQXV0aG9yPjxZZWFyPjIwMDU8L1llYXI+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=
</w:fldData>
        </w:fldChar>
      </w:r>
      <w:r w:rsidR="00305A11">
        <w:rPr>
          <w:rFonts w:ascii="Times New Roman" w:hAnsi="Times New Roman"/>
          <w:szCs w:val="24"/>
        </w:rPr>
        <w:instrText xml:space="preserve"> ADDIN EN.CITE.DATA </w:instrText>
      </w:r>
      <w:r w:rsidR="00305A11">
        <w:rPr>
          <w:rFonts w:ascii="Times New Roman" w:hAnsi="Times New Roman"/>
          <w:szCs w:val="24"/>
        </w:rPr>
      </w:r>
      <w:r w:rsidR="00305A11">
        <w:rPr>
          <w:rFonts w:ascii="Times New Roman" w:hAnsi="Times New Roman"/>
          <w:szCs w:val="24"/>
        </w:rPr>
        <w:fldChar w:fldCharType="end"/>
      </w:r>
      <w:r>
        <w:rPr>
          <w:rFonts w:ascii="Times New Roman" w:hAnsi="Times New Roman"/>
          <w:szCs w:val="24"/>
        </w:rPr>
      </w:r>
      <w:r>
        <w:rPr>
          <w:rFonts w:ascii="Times New Roman" w:hAnsi="Times New Roman"/>
          <w:szCs w:val="24"/>
        </w:rPr>
        <w:fldChar w:fldCharType="separate"/>
      </w:r>
      <w:r w:rsidR="00305A11" w:rsidRPr="00305A11">
        <w:rPr>
          <w:rFonts w:ascii="Times New Roman" w:hAnsi="Times New Roman" w:cs="Times New Roman"/>
          <w:noProof/>
          <w:szCs w:val="24"/>
        </w:rPr>
        <w:t>[99, 110]</w:t>
      </w:r>
      <w:r>
        <w:rPr>
          <w:rFonts w:ascii="Times New Roman" w:hAnsi="Times New Roman"/>
          <w:szCs w:val="24"/>
        </w:rPr>
        <w:fldChar w:fldCharType="end"/>
      </w:r>
      <w:r>
        <w:rPr>
          <w:rFonts w:ascii="Times New Roman" w:hAnsi="Times New Roman"/>
          <w:szCs w:val="24"/>
        </w:rPr>
        <w:t xml:space="preserve">. </w:t>
      </w:r>
    </w:p>
    <w:p w:rsidR="005E1F91" w:rsidRPr="00E00BE6" w:rsidRDefault="005E1F91" w:rsidP="005E1F91">
      <w:pPr>
        <w:spacing w:after="0" w:line="480" w:lineRule="auto"/>
        <w:ind w:firstLine="720"/>
        <w:rPr>
          <w:rFonts w:ascii="Times New Roman" w:hAnsi="Times New Roman"/>
          <w:iCs/>
          <w:szCs w:val="24"/>
        </w:rPr>
      </w:pPr>
      <w:r w:rsidRPr="00E00BE6">
        <w:rPr>
          <w:rFonts w:ascii="Times New Roman" w:hAnsi="Times New Roman"/>
          <w:iCs/>
          <w:szCs w:val="24"/>
        </w:rPr>
        <w:t xml:space="preserve">The mechanisms of the anticancer effects of berberine, curcumin and their herbs from which they are derived have been extensively studied, where they have been shown to modulate cancer cells to induce cell-cycle arrest, cellular apoptosis and inhibition of cell invasion and metastasis. Multiple signaling pathways are known to be affected (including </w:t>
      </w:r>
      <w:proofErr w:type="spellStart"/>
      <w:r w:rsidRPr="00E00BE6">
        <w:rPr>
          <w:rFonts w:ascii="Times New Roman" w:hAnsi="Times New Roman"/>
          <w:iCs/>
          <w:szCs w:val="24"/>
        </w:rPr>
        <w:t>cyclin</w:t>
      </w:r>
      <w:proofErr w:type="spellEnd"/>
      <w:r w:rsidRPr="00E00BE6">
        <w:rPr>
          <w:rFonts w:ascii="Times New Roman" w:hAnsi="Times New Roman"/>
          <w:iCs/>
          <w:szCs w:val="24"/>
        </w:rPr>
        <w:t xml:space="preserve"> D, caspase-3, NF-κB, PI3 kinase, TNF-α, COX-2, MMP-9, etc.) and are well-documented </w:t>
      </w:r>
      <w:r>
        <w:rPr>
          <w:rFonts w:ascii="Times New Roman" w:hAnsi="Times New Roman"/>
          <w:iCs/>
          <w:szCs w:val="24"/>
        </w:rPr>
        <w:fldChar w:fldCharType="begin">
          <w:fldData xml:space="preserve">PEVuZE5vdGU+PENpdGU+PEF1dGhvcj5TdW48L0F1dGhvcj48WWVhcj4yMDA5PC9ZZWFyPjxSZWNO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</w:fldData>
        </w:fldChar>
      </w:r>
      <w:r w:rsidR="00305A11">
        <w:rPr>
          <w:rFonts w:ascii="Times New Roman" w:hAnsi="Times New Roman"/>
          <w:iCs/>
          <w:szCs w:val="24"/>
        </w:rPr>
        <w:instrText xml:space="preserve"> ADDIN EN.CITE </w:instrText>
      </w:r>
      <w:r w:rsidR="00305A11">
        <w:rPr>
          <w:rFonts w:ascii="Times New Roman" w:hAnsi="Times New Roman"/>
          <w:iCs/>
          <w:szCs w:val="24"/>
        </w:rPr>
        <w:fldChar w:fldCharType="begin">
          <w:fldData xml:space="preserve">PEVuZE5vdGU+PENpdGU+PEF1dGhvcj5TdW48L0F1dGhvcj48WWVhcj4yMDA5PC9ZZWFyPjxSZWNO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</w:fldData>
        </w:fldChar>
      </w:r>
      <w:r w:rsidR="00305A11">
        <w:rPr>
          <w:rFonts w:ascii="Times New Roman" w:hAnsi="Times New Roman"/>
          <w:iCs/>
          <w:szCs w:val="24"/>
        </w:rPr>
        <w:instrText xml:space="preserve"> ADDIN EN.CITE.DATA </w:instrText>
      </w:r>
      <w:r w:rsidR="00305A11">
        <w:rPr>
          <w:rFonts w:ascii="Times New Roman" w:hAnsi="Times New Roman"/>
          <w:iCs/>
          <w:szCs w:val="24"/>
        </w:rPr>
      </w:r>
      <w:r w:rsidR="00305A11">
        <w:rPr>
          <w:rFonts w:ascii="Times New Roman" w:hAnsi="Times New Roman"/>
          <w:iCs/>
          <w:szCs w:val="24"/>
        </w:rPr>
        <w:fldChar w:fldCharType="end"/>
      </w:r>
      <w:r>
        <w:rPr>
          <w:rFonts w:ascii="Times New Roman" w:hAnsi="Times New Roman"/>
          <w:iCs/>
          <w:szCs w:val="24"/>
        </w:rPr>
      </w:r>
      <w:r>
        <w:rPr>
          <w:rFonts w:ascii="Times New Roman" w:hAnsi="Times New Roman"/>
          <w:iCs/>
          <w:szCs w:val="24"/>
        </w:rPr>
        <w:fldChar w:fldCharType="separate"/>
      </w:r>
      <w:r w:rsidR="00305A11" w:rsidRPr="00305A11">
        <w:rPr>
          <w:rFonts w:ascii="Times New Roman" w:hAnsi="Times New Roman" w:cs="Times New Roman"/>
          <w:iCs/>
          <w:noProof/>
          <w:szCs w:val="24"/>
        </w:rPr>
        <w:t>[40, 80, 89, 92, 257, 258, 268-270]</w:t>
      </w:r>
      <w:r>
        <w:rPr>
          <w:rFonts w:ascii="Times New Roman" w:hAnsi="Times New Roman"/>
          <w:iCs/>
          <w:szCs w:val="24"/>
        </w:rPr>
        <w:fldChar w:fldCharType="end"/>
      </w:r>
      <w:r w:rsidRPr="00E00BE6">
        <w:rPr>
          <w:rFonts w:ascii="Times New Roman" w:hAnsi="Times New Roman"/>
          <w:iCs/>
          <w:szCs w:val="24"/>
        </w:rPr>
        <w:t xml:space="preserve">. Thus, it is not necessary for us to duplicate these mechanistic studies. The aim of this paper was not to revisit the established mechanisms of the anticancer effects of these bioactives, but to assess the synergistic effect between bioactives and compare them to the herbs from which they are derived. </w:t>
      </w:r>
    </w:p>
    <w:p w:rsidR="005E1F91" w:rsidRPr="00E00BE6" w:rsidRDefault="005E1F91" w:rsidP="005E1F91">
      <w:pPr>
        <w:spacing w:after="0" w:line="480" w:lineRule="auto"/>
        <w:ind w:firstLine="720"/>
        <w:rPr>
          <w:rFonts w:ascii="Times New Roman" w:hAnsi="Times New Roman"/>
          <w:szCs w:val="24"/>
        </w:rPr>
      </w:pPr>
      <w:r w:rsidRPr="00E00BE6">
        <w:rPr>
          <w:rFonts w:ascii="Times New Roman" w:hAnsi="Times New Roman"/>
          <w:szCs w:val="24"/>
        </w:rPr>
        <w:t xml:space="preserve">It has been suggested that synergy of </w:t>
      </w:r>
      <w:proofErr w:type="spellStart"/>
      <w:r w:rsidRPr="00E00BE6">
        <w:rPr>
          <w:rFonts w:ascii="Times New Roman" w:hAnsi="Times New Roman"/>
          <w:szCs w:val="24"/>
        </w:rPr>
        <w:t>polyherbals</w:t>
      </w:r>
      <w:proofErr w:type="spellEnd"/>
      <w:r w:rsidRPr="00E00BE6">
        <w:rPr>
          <w:rFonts w:ascii="Times New Roman" w:hAnsi="Times New Roman"/>
          <w:szCs w:val="24"/>
        </w:rPr>
        <w:t xml:space="preserve"> is related to their multiple targets of action, their coordinated impact on bioavailability, and their collective ability to minimize/neutralize adverse side effects </w:t>
      </w:r>
      <w:r>
        <w:rPr>
          <w:rFonts w:ascii="Times New Roman" w:hAnsi="Times New Roman"/>
          <w:szCs w:val="24"/>
        </w:rPr>
        <w:fldChar w:fldCharType="begin">
          <w:fldData xml:space="preserve">PEVuZE5vdGU+PENpdGU+PEF1dGhvcj5XYWduZXI8L0F1dGhvcj48WWVhcj4yMDA5PC9ZZWFyPjxS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=
</w:fldData>
        </w:fldChar>
      </w:r>
      <w:r w:rsidR="00305A11">
        <w:rPr>
          <w:rFonts w:ascii="Times New Roman" w:hAnsi="Times New Roman"/>
          <w:szCs w:val="24"/>
        </w:rPr>
        <w:instrText xml:space="preserve"> ADDIN EN.CITE </w:instrText>
      </w:r>
      <w:r w:rsidR="00305A11">
        <w:rPr>
          <w:rFonts w:ascii="Times New Roman" w:hAnsi="Times New Roman"/>
          <w:szCs w:val="24"/>
        </w:rPr>
        <w:fldChar w:fldCharType="begin">
          <w:fldData xml:space="preserve">PEVuZE5vdGU+PENpdGU+PEF1dGhvcj5XYWduZXI8L0F1dGhvcj48WWVhcj4yMDA5PC9ZZWFyPjxS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=
</w:fldData>
        </w:fldChar>
      </w:r>
      <w:r w:rsidR="00305A11">
        <w:rPr>
          <w:rFonts w:ascii="Times New Roman" w:hAnsi="Times New Roman"/>
          <w:szCs w:val="24"/>
        </w:rPr>
        <w:instrText xml:space="preserve"> ADDIN EN.CITE.DATA </w:instrText>
      </w:r>
      <w:r w:rsidR="00305A11">
        <w:rPr>
          <w:rFonts w:ascii="Times New Roman" w:hAnsi="Times New Roman"/>
          <w:szCs w:val="24"/>
        </w:rPr>
      </w:r>
      <w:r w:rsidR="00305A11">
        <w:rPr>
          <w:rFonts w:ascii="Times New Roman" w:hAnsi="Times New Roman"/>
          <w:szCs w:val="24"/>
        </w:rPr>
        <w:fldChar w:fldCharType="end"/>
      </w:r>
      <w:r>
        <w:rPr>
          <w:rFonts w:ascii="Times New Roman" w:hAnsi="Times New Roman"/>
          <w:szCs w:val="24"/>
        </w:rPr>
      </w:r>
      <w:r>
        <w:rPr>
          <w:rFonts w:ascii="Times New Roman" w:hAnsi="Times New Roman"/>
          <w:szCs w:val="24"/>
        </w:rPr>
        <w:fldChar w:fldCharType="separate"/>
      </w:r>
      <w:r w:rsidR="00305A11" w:rsidRPr="00305A11">
        <w:rPr>
          <w:rFonts w:ascii="Times New Roman" w:hAnsi="Times New Roman" w:cs="Times New Roman"/>
          <w:noProof/>
          <w:szCs w:val="24"/>
        </w:rPr>
        <w:t>[122]</w:t>
      </w:r>
      <w:r>
        <w:rPr>
          <w:rFonts w:ascii="Times New Roman" w:hAnsi="Times New Roman"/>
          <w:szCs w:val="24"/>
        </w:rPr>
        <w:fldChar w:fldCharType="end"/>
      </w:r>
      <w:r w:rsidRPr="00E00BE6">
        <w:rPr>
          <w:rFonts w:ascii="Times New Roman" w:hAnsi="Times New Roman"/>
          <w:szCs w:val="24"/>
        </w:rPr>
        <w:t xml:space="preserve">. Furthermore, while many bioactives from </w:t>
      </w:r>
      <w:r w:rsidRPr="00E00BE6">
        <w:rPr>
          <w:rFonts w:ascii="Times New Roman" w:hAnsi="Times New Roman"/>
          <w:szCs w:val="24"/>
        </w:rPr>
        <w:lastRenderedPageBreak/>
        <w:t xml:space="preserve">botanicals have the same targets </w:t>
      </w:r>
      <w:r>
        <w:rPr>
          <w:rFonts w:ascii="Times New Roman" w:hAnsi="Times New Roman"/>
          <w:szCs w:val="24"/>
        </w:rPr>
        <w:fldChar w:fldCharType="begin">
          <w:fldData xml:space="preserve">PEVuZE5vdGU+PENpdGU+PEF1dGhvcj5NYW5zb248L0F1dGhvcj48WWVhcj4yMDA1PC9ZZWFyPjxS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</w:fldData>
        </w:fldChar>
      </w:r>
      <w:r w:rsidR="00305A11">
        <w:rPr>
          <w:rFonts w:ascii="Times New Roman" w:hAnsi="Times New Roman"/>
          <w:szCs w:val="24"/>
        </w:rPr>
        <w:instrText xml:space="preserve"> ADDIN EN.CITE </w:instrText>
      </w:r>
      <w:r w:rsidR="00305A11">
        <w:rPr>
          <w:rFonts w:ascii="Times New Roman" w:hAnsi="Times New Roman"/>
          <w:szCs w:val="24"/>
        </w:rPr>
        <w:fldChar w:fldCharType="begin">
          <w:fldData xml:space="preserve">PEVuZE5vdGU+PENpdGU+PEF1dGhvcj5NYW5zb248L0F1dGhvcj48WWVhcj4yMDA1PC9ZZWFyPjxS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</w:fldData>
        </w:fldChar>
      </w:r>
      <w:r w:rsidR="00305A11">
        <w:rPr>
          <w:rFonts w:ascii="Times New Roman" w:hAnsi="Times New Roman"/>
          <w:szCs w:val="24"/>
        </w:rPr>
        <w:instrText xml:space="preserve"> ADDIN EN.CITE.DATA </w:instrText>
      </w:r>
      <w:r w:rsidR="00305A11">
        <w:rPr>
          <w:rFonts w:ascii="Times New Roman" w:hAnsi="Times New Roman"/>
          <w:szCs w:val="24"/>
        </w:rPr>
      </w:r>
      <w:r w:rsidR="00305A11">
        <w:rPr>
          <w:rFonts w:ascii="Times New Roman" w:hAnsi="Times New Roman"/>
          <w:szCs w:val="24"/>
        </w:rPr>
        <w:fldChar w:fldCharType="end"/>
      </w:r>
      <w:r>
        <w:rPr>
          <w:rFonts w:ascii="Times New Roman" w:hAnsi="Times New Roman"/>
          <w:szCs w:val="24"/>
        </w:rPr>
      </w:r>
      <w:r>
        <w:rPr>
          <w:rFonts w:ascii="Times New Roman" w:hAnsi="Times New Roman"/>
          <w:szCs w:val="24"/>
        </w:rPr>
        <w:fldChar w:fldCharType="separate"/>
      </w:r>
      <w:r w:rsidR="00305A11" w:rsidRPr="00305A11">
        <w:rPr>
          <w:rFonts w:ascii="Times New Roman" w:hAnsi="Times New Roman" w:cs="Times New Roman"/>
          <w:noProof/>
          <w:szCs w:val="24"/>
        </w:rPr>
        <w:t>[271]</w:t>
      </w:r>
      <w:r>
        <w:rPr>
          <w:rFonts w:ascii="Times New Roman" w:hAnsi="Times New Roman"/>
          <w:szCs w:val="24"/>
        </w:rPr>
        <w:fldChar w:fldCharType="end"/>
      </w:r>
      <w:r w:rsidRPr="00E00BE6">
        <w:rPr>
          <w:rFonts w:ascii="Times New Roman" w:hAnsi="Times New Roman"/>
          <w:szCs w:val="24"/>
        </w:rPr>
        <w:t xml:space="preserve">, it is not always clear whether the mechanisms modifying these targets are similar. Because of our ability to demonstrate the combinations used in this study function synergistically (and not additively), these data suggest while some mechanisms may overlap, others involve biological convergence (modifying a biological outcome, such as cell proliferation, via several pathways) and biochemical convergence (modifying a biochemical pathway, such as NF-κB </w:t>
      </w:r>
      <w:r w:rsidR="009C2DCA">
        <w:rPr>
          <w:rFonts w:ascii="Times New Roman" w:hAnsi="Times New Roman"/>
          <w:szCs w:val="24"/>
        </w:rPr>
        <w:t>expression</w:t>
      </w:r>
      <w:r w:rsidRPr="00E00BE6">
        <w:rPr>
          <w:rFonts w:ascii="Times New Roman" w:hAnsi="Times New Roman"/>
          <w:szCs w:val="24"/>
        </w:rPr>
        <w:t>, via several mechanisms).</w:t>
      </w:r>
    </w:p>
    <w:p w:rsidR="005E1F91" w:rsidRPr="00E00BE6" w:rsidRDefault="005E1F91" w:rsidP="005E1F91">
      <w:pPr>
        <w:spacing w:after="0" w:line="480" w:lineRule="auto"/>
        <w:ind w:firstLine="720"/>
        <w:rPr>
          <w:rFonts w:ascii="Times New Roman" w:hAnsi="Times New Roman"/>
          <w:szCs w:val="24"/>
        </w:rPr>
      </w:pPr>
      <w:r w:rsidRPr="00E00BE6">
        <w:rPr>
          <w:rFonts w:ascii="Times New Roman" w:hAnsi="Times New Roman"/>
          <w:szCs w:val="24"/>
        </w:rPr>
        <w:t xml:space="preserve">Also important is the concept that the combination of compounds could sufficiently lower the effective dose/concentration when compared with the individual compounds, and similarly, the ability of the combination of herbs to lower the effective dose/concentration when compared with individual herbs or individual bioactives derived from the herbs. If this effective dose/concentration can be sufficiently lowered, there is a better chance that it could have biological meaning, i.e., shifting the effective levels from </w:t>
      </w:r>
      <w:proofErr w:type="spellStart"/>
      <w:r w:rsidRPr="00E00BE6">
        <w:rPr>
          <w:rFonts w:ascii="Times New Roman" w:hAnsi="Times New Roman"/>
          <w:szCs w:val="24"/>
        </w:rPr>
        <w:t>micromolar</w:t>
      </w:r>
      <w:proofErr w:type="spellEnd"/>
      <w:r w:rsidRPr="00E00BE6">
        <w:rPr>
          <w:rFonts w:ascii="Times New Roman" w:hAnsi="Times New Roman"/>
          <w:szCs w:val="24"/>
        </w:rPr>
        <w:t xml:space="preserve"> to </w:t>
      </w:r>
      <w:proofErr w:type="spellStart"/>
      <w:r w:rsidRPr="00E00BE6">
        <w:rPr>
          <w:rFonts w:ascii="Times New Roman" w:hAnsi="Times New Roman"/>
          <w:szCs w:val="24"/>
        </w:rPr>
        <w:t>nanomolar</w:t>
      </w:r>
      <w:proofErr w:type="spellEnd"/>
      <w:r w:rsidRPr="00E00BE6">
        <w:rPr>
          <w:rFonts w:ascii="Times New Roman" w:hAnsi="Times New Roman"/>
          <w:szCs w:val="24"/>
        </w:rPr>
        <w:t xml:space="preserve"> concentrations. For most </w:t>
      </w:r>
      <w:proofErr w:type="spellStart"/>
      <w:r w:rsidRPr="00E00BE6">
        <w:rPr>
          <w:rFonts w:ascii="Times New Roman" w:hAnsi="Times New Roman"/>
          <w:szCs w:val="24"/>
        </w:rPr>
        <w:t>underivatized</w:t>
      </w:r>
      <w:proofErr w:type="spellEnd"/>
      <w:r w:rsidRPr="00E00BE6">
        <w:rPr>
          <w:rFonts w:ascii="Times New Roman" w:hAnsi="Times New Roman"/>
          <w:szCs w:val="24"/>
        </w:rPr>
        <w:t xml:space="preserve"> bioactive phytonutrients, their effective concentrations on cells in culture are typically between 20-100 µM (see Table </w:t>
      </w:r>
      <w:r w:rsidR="00807164">
        <w:rPr>
          <w:rFonts w:ascii="Times New Roman" w:hAnsi="Times New Roman"/>
          <w:szCs w:val="24"/>
        </w:rPr>
        <w:t>I.</w:t>
      </w:r>
      <w:r w:rsidR="007E2D70">
        <w:rPr>
          <w:rFonts w:ascii="Times New Roman" w:hAnsi="Times New Roman"/>
          <w:szCs w:val="24"/>
        </w:rPr>
        <w:t>2</w:t>
      </w:r>
      <w:r w:rsidRPr="00E00BE6">
        <w:rPr>
          <w:rFonts w:ascii="Times New Roman" w:hAnsi="Times New Roman"/>
          <w:szCs w:val="24"/>
        </w:rPr>
        <w:t xml:space="preserve">) </w:t>
      </w:r>
      <w:r>
        <w:rPr>
          <w:rFonts w:ascii="Times New Roman" w:hAnsi="Times New Roman"/>
          <w:szCs w:val="24"/>
        </w:rPr>
        <w:fldChar w:fldCharType="begin">
          <w:fldData xml:space="preserve">PEVuZE5vdGU+PENpdGU+PEF1dGhvcj5MaW5rPC9BdXRob3I+PFllYXI+MjAxMDwvWWVhcj48UmVj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</w:fldData>
        </w:fldChar>
      </w:r>
      <w:r w:rsidR="00305A11">
        <w:rPr>
          <w:rFonts w:ascii="Times New Roman" w:hAnsi="Times New Roman"/>
          <w:szCs w:val="24"/>
        </w:rPr>
        <w:instrText xml:space="preserve"> ADDIN EN.CITE </w:instrText>
      </w:r>
      <w:r w:rsidR="00305A11">
        <w:rPr>
          <w:rFonts w:ascii="Times New Roman" w:hAnsi="Times New Roman"/>
          <w:szCs w:val="24"/>
        </w:rPr>
        <w:fldChar w:fldCharType="begin">
          <w:fldData xml:space="preserve">PEVuZE5vdGU+PENpdGU+PEF1dGhvcj5MaW5rPC9BdXRob3I+PFllYXI+MjAxMDwvWWVhcj48UmVj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</w:fldData>
        </w:fldChar>
      </w:r>
      <w:r w:rsidR="00305A11">
        <w:rPr>
          <w:rFonts w:ascii="Times New Roman" w:hAnsi="Times New Roman"/>
          <w:szCs w:val="24"/>
        </w:rPr>
        <w:instrText xml:space="preserve"> ADDIN EN.CITE.DATA </w:instrText>
      </w:r>
      <w:r w:rsidR="00305A11">
        <w:rPr>
          <w:rFonts w:ascii="Times New Roman" w:hAnsi="Times New Roman"/>
          <w:szCs w:val="24"/>
        </w:rPr>
      </w:r>
      <w:r w:rsidR="00305A11">
        <w:rPr>
          <w:rFonts w:ascii="Times New Roman" w:hAnsi="Times New Roman"/>
          <w:szCs w:val="24"/>
        </w:rPr>
        <w:fldChar w:fldCharType="end"/>
      </w:r>
      <w:r>
        <w:rPr>
          <w:rFonts w:ascii="Times New Roman" w:hAnsi="Times New Roman"/>
          <w:szCs w:val="24"/>
        </w:rPr>
      </w:r>
      <w:r>
        <w:rPr>
          <w:rFonts w:ascii="Times New Roman" w:hAnsi="Times New Roman"/>
          <w:szCs w:val="24"/>
        </w:rPr>
        <w:fldChar w:fldCharType="separate"/>
      </w:r>
      <w:r w:rsidR="00305A11" w:rsidRPr="00305A11">
        <w:rPr>
          <w:rFonts w:ascii="Times New Roman" w:hAnsi="Times New Roman" w:cs="Times New Roman"/>
          <w:noProof/>
          <w:szCs w:val="24"/>
        </w:rPr>
        <w:t>[30]</w:t>
      </w:r>
      <w:r>
        <w:rPr>
          <w:rFonts w:ascii="Times New Roman" w:hAnsi="Times New Roman"/>
          <w:szCs w:val="24"/>
        </w:rPr>
        <w:fldChar w:fldCharType="end"/>
      </w:r>
      <w:r w:rsidRPr="00E00BE6">
        <w:rPr>
          <w:rFonts w:ascii="Times New Roman" w:hAnsi="Times New Roman"/>
          <w:szCs w:val="24"/>
        </w:rPr>
        <w:t>, while the total plasma/serum concentrations (</w:t>
      </w:r>
      <w:proofErr w:type="spellStart"/>
      <w:r w:rsidRPr="00E00BE6">
        <w:rPr>
          <w:rFonts w:ascii="Times New Roman" w:hAnsi="Times New Roman"/>
          <w:szCs w:val="24"/>
        </w:rPr>
        <w:t>derivatized</w:t>
      </w:r>
      <w:proofErr w:type="spellEnd"/>
      <w:r w:rsidRPr="00E00BE6">
        <w:rPr>
          <w:rFonts w:ascii="Times New Roman" w:hAnsi="Times New Roman"/>
          <w:szCs w:val="24"/>
        </w:rPr>
        <w:t xml:space="preserve"> and </w:t>
      </w:r>
      <w:proofErr w:type="spellStart"/>
      <w:r w:rsidRPr="00E00BE6">
        <w:rPr>
          <w:rFonts w:ascii="Times New Roman" w:hAnsi="Times New Roman"/>
          <w:szCs w:val="24"/>
        </w:rPr>
        <w:t>underivatized</w:t>
      </w:r>
      <w:proofErr w:type="spellEnd"/>
      <w:r w:rsidRPr="00E00BE6">
        <w:rPr>
          <w:rFonts w:ascii="Times New Roman" w:hAnsi="Times New Roman"/>
          <w:szCs w:val="24"/>
        </w:rPr>
        <w:t xml:space="preserve">) are typically two to three orders of magnitude lower following oral dosing (see Tables </w:t>
      </w:r>
      <w:r w:rsidR="00807164">
        <w:rPr>
          <w:rFonts w:ascii="Times New Roman" w:hAnsi="Times New Roman"/>
          <w:szCs w:val="24"/>
        </w:rPr>
        <w:t>I.</w:t>
      </w:r>
      <w:r w:rsidR="007E2D70">
        <w:rPr>
          <w:rFonts w:ascii="Times New Roman" w:hAnsi="Times New Roman"/>
          <w:szCs w:val="24"/>
        </w:rPr>
        <w:t>2</w:t>
      </w:r>
      <w:r w:rsidRPr="00E00BE6">
        <w:rPr>
          <w:rFonts w:ascii="Times New Roman" w:hAnsi="Times New Roman"/>
          <w:szCs w:val="24"/>
        </w:rPr>
        <w:t xml:space="preserve"> and </w:t>
      </w:r>
      <w:r w:rsidR="00807164">
        <w:rPr>
          <w:rFonts w:ascii="Times New Roman" w:hAnsi="Times New Roman"/>
          <w:szCs w:val="24"/>
        </w:rPr>
        <w:t>I.</w:t>
      </w:r>
      <w:r w:rsidR="007E2D70">
        <w:rPr>
          <w:rFonts w:ascii="Times New Roman" w:hAnsi="Times New Roman"/>
          <w:szCs w:val="24"/>
        </w:rPr>
        <w:t>3</w:t>
      </w:r>
      <w:r w:rsidRPr="00E00BE6">
        <w:rPr>
          <w:rFonts w:ascii="Times New Roman" w:hAnsi="Times New Roman"/>
          <w:szCs w:val="24"/>
        </w:rPr>
        <w:t xml:space="preserve">) </w:t>
      </w:r>
      <w:r>
        <w:rPr>
          <w:rFonts w:ascii="Times New Roman" w:hAnsi="Times New Roman"/>
          <w:szCs w:val="24"/>
        </w:rPr>
        <w:fldChar w:fldCharType="begin">
          <w:fldData xml:space="preserve">PEVuZE5vdGU+PENpdGU+PEF1dGhvcj5aaWNrPC9BdXRob3I+PFllYXI+MjAwODwvWWVhcj48UmVj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</w:fldData>
        </w:fldChar>
      </w:r>
      <w:r w:rsidR="00305A11">
        <w:rPr>
          <w:rFonts w:ascii="Times New Roman" w:hAnsi="Times New Roman"/>
          <w:szCs w:val="24"/>
        </w:rPr>
        <w:instrText xml:space="preserve"> ADDIN EN.CITE </w:instrText>
      </w:r>
      <w:r w:rsidR="00305A11">
        <w:rPr>
          <w:rFonts w:ascii="Times New Roman" w:hAnsi="Times New Roman"/>
          <w:szCs w:val="24"/>
        </w:rPr>
        <w:fldChar w:fldCharType="begin">
          <w:fldData xml:space="preserve">PEVuZE5vdGU+PENpdGU+PEF1dGhvcj5aaWNrPC9BdXRob3I+PFllYXI+MjAwODwvWWVhcj48UmVj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</w:fldData>
        </w:fldChar>
      </w:r>
      <w:r w:rsidR="00305A11">
        <w:rPr>
          <w:rFonts w:ascii="Times New Roman" w:hAnsi="Times New Roman"/>
          <w:szCs w:val="24"/>
        </w:rPr>
        <w:instrText xml:space="preserve"> ADDIN EN.CITE.DATA </w:instrText>
      </w:r>
      <w:r w:rsidR="00305A11">
        <w:rPr>
          <w:rFonts w:ascii="Times New Roman" w:hAnsi="Times New Roman"/>
          <w:szCs w:val="24"/>
        </w:rPr>
      </w:r>
      <w:r w:rsidR="00305A11">
        <w:rPr>
          <w:rFonts w:ascii="Times New Roman" w:hAnsi="Times New Roman"/>
          <w:szCs w:val="24"/>
        </w:rPr>
        <w:fldChar w:fldCharType="end"/>
      </w:r>
      <w:r>
        <w:rPr>
          <w:rFonts w:ascii="Times New Roman" w:hAnsi="Times New Roman"/>
          <w:szCs w:val="24"/>
        </w:rPr>
      </w:r>
      <w:r>
        <w:rPr>
          <w:rFonts w:ascii="Times New Roman" w:hAnsi="Times New Roman"/>
          <w:szCs w:val="24"/>
        </w:rPr>
        <w:fldChar w:fldCharType="separate"/>
      </w:r>
      <w:r w:rsidR="00305A11" w:rsidRPr="00305A11">
        <w:rPr>
          <w:rFonts w:ascii="Times New Roman" w:hAnsi="Times New Roman" w:cs="Times New Roman"/>
          <w:noProof/>
          <w:szCs w:val="24"/>
        </w:rPr>
        <w:t>[114, 272, 273]</w:t>
      </w:r>
      <w:r>
        <w:rPr>
          <w:rFonts w:ascii="Times New Roman" w:hAnsi="Times New Roman"/>
          <w:szCs w:val="24"/>
        </w:rPr>
        <w:fldChar w:fldCharType="end"/>
      </w:r>
      <w:r w:rsidRPr="00E00BE6">
        <w:rPr>
          <w:rFonts w:ascii="Times New Roman" w:hAnsi="Times New Roman"/>
          <w:szCs w:val="24"/>
        </w:rPr>
        <w:t xml:space="preserve">. </w:t>
      </w:r>
    </w:p>
    <w:p w:rsidR="005E1F91" w:rsidRPr="00E00BE6" w:rsidRDefault="005E1F91" w:rsidP="005E1F91">
      <w:pPr>
        <w:spacing w:after="0" w:line="480" w:lineRule="auto"/>
        <w:ind w:firstLine="720"/>
        <w:rPr>
          <w:rFonts w:ascii="Times New Roman" w:hAnsi="Times New Roman"/>
          <w:szCs w:val="24"/>
        </w:rPr>
      </w:pPr>
      <w:r w:rsidRPr="00E00BE6">
        <w:rPr>
          <w:rFonts w:ascii="Times New Roman" w:hAnsi="Times New Roman"/>
          <w:szCs w:val="24"/>
        </w:rPr>
        <w:t xml:space="preserve">Investigations in the </w:t>
      </w:r>
      <w:proofErr w:type="spellStart"/>
      <w:r w:rsidRPr="00E00BE6">
        <w:rPr>
          <w:rFonts w:ascii="Times New Roman" w:hAnsi="Times New Roman"/>
          <w:szCs w:val="24"/>
        </w:rPr>
        <w:t>chemopreventative</w:t>
      </w:r>
      <w:proofErr w:type="spellEnd"/>
      <w:r w:rsidRPr="00E00BE6">
        <w:rPr>
          <w:rFonts w:ascii="Times New Roman" w:hAnsi="Times New Roman"/>
          <w:szCs w:val="24"/>
        </w:rPr>
        <w:t xml:space="preserve"> effects of phytonutrients are not new, but confirming the concept that effectiveness of the botanicals from which these phytonutrients are derived, particularly through dose-reduction, may be superior because the synergy of action has been poorly explored. To quantitate this kind of interaction, we used the Chou-</w:t>
      </w:r>
      <w:proofErr w:type="spellStart"/>
      <w:r w:rsidRPr="00E00BE6">
        <w:rPr>
          <w:rFonts w:ascii="Times New Roman" w:hAnsi="Times New Roman"/>
          <w:szCs w:val="24"/>
        </w:rPr>
        <w:t>Talalay</w:t>
      </w:r>
      <w:proofErr w:type="spellEnd"/>
      <w:r w:rsidRPr="00E00BE6">
        <w:rPr>
          <w:rFonts w:ascii="Times New Roman" w:hAnsi="Times New Roman"/>
          <w:szCs w:val="24"/>
        </w:rPr>
        <w:t xml:space="preserve"> method of analysis </w:t>
      </w:r>
      <w:r>
        <w:rPr>
          <w:rFonts w:ascii="Times New Roman" w:hAnsi="Times New Roman"/>
          <w:szCs w:val="24"/>
        </w:rPr>
        <w:fldChar w:fldCharType="begin">
          <w:fldData xml:space="preserve">PEVuZE5vdGU+PENpdGU+PEF1dGhvcj5DaG91PC9BdXRob3I+PFllYXI+MjAwNjwvWWVhcj48UmVj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</w:fldData>
        </w:fldChar>
      </w:r>
      <w:r w:rsidR="00305A11">
        <w:rPr>
          <w:rFonts w:ascii="Times New Roman" w:hAnsi="Times New Roman"/>
          <w:szCs w:val="24"/>
        </w:rPr>
        <w:instrText xml:space="preserve"> ADDIN EN.CITE </w:instrText>
      </w:r>
      <w:r w:rsidR="00305A11">
        <w:rPr>
          <w:rFonts w:ascii="Times New Roman" w:hAnsi="Times New Roman"/>
          <w:szCs w:val="24"/>
        </w:rPr>
        <w:fldChar w:fldCharType="begin">
          <w:fldData xml:space="preserve">PEVuZE5vdGU+PENpdGU+PEF1dGhvcj5DaG91PC9BdXRob3I+PFllYXI+MjAwNjwvWWVhcj48UmVj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</w:fldData>
        </w:fldChar>
      </w:r>
      <w:r w:rsidR="00305A11">
        <w:rPr>
          <w:rFonts w:ascii="Times New Roman" w:hAnsi="Times New Roman"/>
          <w:szCs w:val="24"/>
        </w:rPr>
        <w:instrText xml:space="preserve"> ADDIN EN.CITE.DATA </w:instrText>
      </w:r>
      <w:r w:rsidR="00305A11">
        <w:rPr>
          <w:rFonts w:ascii="Times New Roman" w:hAnsi="Times New Roman"/>
          <w:szCs w:val="24"/>
        </w:rPr>
      </w:r>
      <w:r w:rsidR="00305A11">
        <w:rPr>
          <w:rFonts w:ascii="Times New Roman" w:hAnsi="Times New Roman"/>
          <w:szCs w:val="24"/>
        </w:rPr>
        <w:fldChar w:fldCharType="end"/>
      </w:r>
      <w:r>
        <w:rPr>
          <w:rFonts w:ascii="Times New Roman" w:hAnsi="Times New Roman"/>
          <w:szCs w:val="24"/>
        </w:rPr>
      </w:r>
      <w:r>
        <w:rPr>
          <w:rFonts w:ascii="Times New Roman" w:hAnsi="Times New Roman"/>
          <w:szCs w:val="24"/>
        </w:rPr>
        <w:fldChar w:fldCharType="separate"/>
      </w:r>
      <w:r w:rsidR="00305A11" w:rsidRPr="00305A11">
        <w:rPr>
          <w:rFonts w:ascii="Times New Roman" w:hAnsi="Times New Roman" w:cs="Times New Roman"/>
          <w:noProof/>
          <w:szCs w:val="24"/>
        </w:rPr>
        <w:t>[125]</w:t>
      </w:r>
      <w:r>
        <w:rPr>
          <w:rFonts w:ascii="Times New Roman" w:hAnsi="Times New Roman"/>
          <w:szCs w:val="24"/>
        </w:rPr>
        <w:fldChar w:fldCharType="end"/>
      </w:r>
      <w:r w:rsidRPr="00E00BE6">
        <w:rPr>
          <w:rFonts w:ascii="Times New Roman" w:hAnsi="Times New Roman"/>
          <w:szCs w:val="24"/>
        </w:rPr>
        <w:t xml:space="preserve">. This method can differentiate between </w:t>
      </w:r>
      <w:r w:rsidRPr="00E00BE6">
        <w:rPr>
          <w:rFonts w:ascii="Times New Roman" w:hAnsi="Times New Roman"/>
          <w:szCs w:val="24"/>
        </w:rPr>
        <w:lastRenderedPageBreak/>
        <w:t xml:space="preserve">synergy, additive effects and antagonism of combinations of agents. It is based on the use of a constant ratio of components through a variety of concentrations (i.e., serial dilutions) while monitoring a single end point (in our case cell proliferation or promoter activation). This computerized model establishes the CI (combination index) to determine the type of interaction, and the DRI (dose-reduction index) represents the magnitude of the dose reduction as a result of the combination for a given dose. </w:t>
      </w:r>
    </w:p>
    <w:p w:rsidR="005E1F91" w:rsidRPr="00E00BE6" w:rsidRDefault="005E1F91" w:rsidP="005E1F91">
      <w:pPr>
        <w:spacing w:after="0" w:line="480" w:lineRule="auto"/>
        <w:ind w:firstLine="720"/>
        <w:rPr>
          <w:rFonts w:ascii="Times New Roman" w:hAnsi="Times New Roman"/>
          <w:szCs w:val="24"/>
        </w:rPr>
      </w:pPr>
      <w:r w:rsidRPr="00E00BE6">
        <w:rPr>
          <w:rFonts w:ascii="Times New Roman" w:hAnsi="Times New Roman"/>
          <w:szCs w:val="24"/>
        </w:rPr>
        <w:t>These data are typically generated using ratios of the IC</w:t>
      </w:r>
      <w:r w:rsidRPr="00E00BE6">
        <w:rPr>
          <w:rFonts w:ascii="Times New Roman" w:hAnsi="Times New Roman"/>
          <w:szCs w:val="24"/>
          <w:vertAlign w:val="subscript"/>
        </w:rPr>
        <w:t>50</w:t>
      </w:r>
      <w:r w:rsidRPr="00E00BE6">
        <w:rPr>
          <w:rFonts w:ascii="Times New Roman" w:hAnsi="Times New Roman"/>
          <w:szCs w:val="24"/>
        </w:rPr>
        <w:t xml:space="preserve"> values from dose-response curves generated for each individual agent and are presented in each of the tables. Data can also be generated, and was presented in the tables, using concentrations that approach physiological relevance where cell growth was still significantly inhibited. The DRI is important at physiologically relevant concentrations (those plasma/serum concentrations following an oral dose) to establish potential therapeutic value. Because individual phytonutrients within the same botanical (what we refer to as “companion compounds”) exist in ratios that may be different from the IC</w:t>
      </w:r>
      <w:r w:rsidRPr="00E00BE6">
        <w:rPr>
          <w:rFonts w:ascii="Times New Roman" w:hAnsi="Times New Roman"/>
          <w:szCs w:val="24"/>
          <w:vertAlign w:val="subscript"/>
        </w:rPr>
        <w:t>50</w:t>
      </w:r>
      <w:r w:rsidRPr="00E00BE6">
        <w:rPr>
          <w:rFonts w:ascii="Times New Roman" w:hAnsi="Times New Roman"/>
          <w:szCs w:val="24"/>
        </w:rPr>
        <w:t xml:space="preserve"> values, we also ran a parallel set of experiments using those ratios for biological relevance. For example, the IC</w:t>
      </w:r>
      <w:r w:rsidRPr="00E00BE6">
        <w:rPr>
          <w:rFonts w:ascii="Times New Roman" w:hAnsi="Times New Roman"/>
          <w:szCs w:val="24"/>
          <w:vertAlign w:val="subscript"/>
        </w:rPr>
        <w:t>50</w:t>
      </w:r>
      <w:r w:rsidRPr="00E00BE6">
        <w:rPr>
          <w:rFonts w:ascii="Times New Roman" w:hAnsi="Times New Roman"/>
          <w:szCs w:val="24"/>
        </w:rPr>
        <w:t xml:space="preserve"> values for berberine and coptisine are 30 µM and 85 </w:t>
      </w:r>
      <m:oMath>
        <m:r>
          <w:rPr>
            <w:rFonts w:ascii="Cambria Math" w:hAnsi="Cambria Math"/>
            <w:szCs w:val="24"/>
          </w:rPr>
          <m:t>µ</m:t>
        </m:r>
      </m:oMath>
      <w:r w:rsidRPr="00E00BE6">
        <w:rPr>
          <w:rFonts w:ascii="Times New Roman" w:hAnsi="Times New Roman"/>
          <w:szCs w:val="24"/>
        </w:rPr>
        <w:t xml:space="preserve">M, respectively, for a ratio of 1:2.8, but in Chinese goldthread these two compounds exist in a ratio closer to 5:1. The DRI can tell us to what extent one compound can enhance the effectiveness of another compound at a given ratio and dose compared with the compound alone </w:t>
      </w:r>
      <w:r>
        <w:rPr>
          <w:rFonts w:ascii="Times New Roman" w:hAnsi="Times New Roman"/>
          <w:szCs w:val="24"/>
        </w:rPr>
        <w:fldChar w:fldCharType="begin"/>
      </w:r>
      <w:r w:rsidR="00305A11">
        <w:rPr>
          <w:rFonts w:ascii="Times New Roman" w:hAnsi="Times New Roman"/>
          <w:szCs w:val="24"/>
        </w:rPr>
        <w:instrText xml:space="preserve"> ADDIN EN.CITE &lt;EndNote&gt;&lt;Cite&gt;&lt;Author&gt;Chou&lt;/Author&gt;&lt;Year&gt;2010&lt;/Year&gt;&lt;RecNum&gt;312&lt;/RecNum&gt;&lt;DisplayText&gt;&lt;style font="Times New Roman"&gt;[132]&lt;/style&gt;&lt;/DisplayText&gt;&lt;record&gt;&lt;rec-number&gt;312&lt;/rec-number&gt;&lt;foreign-keys&gt;&lt;key app="EN" db-id="epxp0ez96099ace9a5i5t2e9aezrz99veess" timestamp="1413252676"&gt;312&lt;/key&gt;&lt;/foreign-keys&gt;&lt;ref-type name="Journal Article"&gt;17&lt;/ref-type&gt;&lt;contributors&gt;&lt;authors&gt;&lt;author&gt;Chou, T. C.&lt;/author&gt;&lt;/authors&gt;&lt;/contributors&gt;&lt;auth-address&gt;Molecular Pharmacology and Chemistry Program, Memorial Sloan-Kettering Cancer Center, New York, New York 10021, USA. chout@mskcc.org&lt;/auth-address&gt;&lt;titles&gt;&lt;title&gt;Drug combination studies and their synergy quantification using the Chou-Talalay method&lt;/title&gt;&lt;secondary-title&gt;Cancer Res&lt;/secondary-title&gt;&lt;alt-title&gt;Cancer research&lt;/alt-title&gt;&lt;/titles&gt;&lt;periodical&gt;&lt;full-title&gt;Cancer Res&lt;/full-title&gt;&lt;abbr-1&gt;Cancer research&lt;/abbr-1&gt;&lt;/periodical&gt;&lt;alt-periodical&gt;&lt;full-title&gt;Cancer Res&lt;/full-title&gt;&lt;abbr-1&gt;Cancer research&lt;/abbr-1&gt;&lt;/alt-periodical&gt;&lt;pages&gt;440-6&lt;/pages&gt;&lt;volume&gt;70&lt;/volume&gt;&lt;number&gt;2&lt;/number&gt;&lt;edition&gt;2010/01/14&lt;/edition&gt;&lt;keywords&gt;&lt;keyword&gt;*Algorithms&lt;/keyword&gt;&lt;keyword&gt;Animals&lt;/keyword&gt;&lt;keyword&gt;*Drug Synergism&lt;/keyword&gt;&lt;keyword&gt;Drug Therapy, Combination/*methods&lt;/keyword&gt;&lt;keyword&gt;Humans&lt;/keyword&gt;&lt;keyword&gt;Pharmaceutical Preparations/*administration &amp;amp; dosage&lt;/keyword&gt;&lt;/keywords&gt;&lt;dates&gt;&lt;year&gt;2010&lt;/year&gt;&lt;pub-dates&gt;&lt;date&gt;Jan 15&lt;/date&gt;&lt;/pub-dates&gt;&lt;/dates&gt;&lt;isbn&gt;0008-5472&lt;/isbn&gt;&lt;accession-num&gt;20068163&lt;/accession-num&gt;&lt;urls&gt;&lt;related-urls&gt;&lt;url&gt;http://cancerres.aacrjournals.org/content/70/2/440.full.pdf&lt;/url&gt;&lt;/related-urls&gt;&lt;/urls&gt;&lt;electronic-resource-num&gt;10.1158/0008-5472.can-09-1947&lt;/electronic-resource-num&gt;&lt;remote-database-provider&gt;NLM&lt;/remote-database-provider&gt;&lt;language&gt;eng&lt;/language&gt;&lt;/record&gt;&lt;/Cite&gt;&lt;/EndNote&gt;</w:instrText>
      </w:r>
      <w:r>
        <w:rPr>
          <w:rFonts w:ascii="Times New Roman" w:hAnsi="Times New Roman"/>
          <w:szCs w:val="24"/>
        </w:rPr>
        <w:fldChar w:fldCharType="separate"/>
      </w:r>
      <w:r w:rsidR="00305A11" w:rsidRPr="00305A11">
        <w:rPr>
          <w:rFonts w:ascii="Times New Roman" w:hAnsi="Times New Roman" w:cs="Times New Roman"/>
          <w:noProof/>
          <w:szCs w:val="24"/>
        </w:rPr>
        <w:t>[132]</w:t>
      </w:r>
      <w:r>
        <w:rPr>
          <w:rFonts w:ascii="Times New Roman" w:hAnsi="Times New Roman"/>
          <w:szCs w:val="24"/>
        </w:rPr>
        <w:fldChar w:fldCharType="end"/>
      </w:r>
      <w:r w:rsidRPr="00E00BE6">
        <w:rPr>
          <w:rFonts w:ascii="Times New Roman" w:hAnsi="Times New Roman"/>
          <w:szCs w:val="24"/>
        </w:rPr>
        <w:t xml:space="preserve">. </w:t>
      </w:r>
    </w:p>
    <w:p w:rsidR="005E1F91" w:rsidRPr="00E00BE6" w:rsidRDefault="005E1F91" w:rsidP="005E1F91">
      <w:pPr>
        <w:autoSpaceDE w:val="0"/>
        <w:autoSpaceDN w:val="0"/>
        <w:adjustRightInd w:val="0"/>
        <w:spacing w:after="0" w:line="480" w:lineRule="auto"/>
        <w:ind w:firstLine="720"/>
        <w:rPr>
          <w:rFonts w:ascii="Times New Roman" w:hAnsi="Times New Roman"/>
          <w:szCs w:val="24"/>
        </w:rPr>
      </w:pPr>
      <w:r w:rsidRPr="00E00BE6">
        <w:rPr>
          <w:rFonts w:ascii="Times New Roman" w:hAnsi="Times New Roman"/>
          <w:szCs w:val="24"/>
        </w:rPr>
        <w:t xml:space="preserve">This study systematically demonstrates that the enhanced effects of herbal extracts compared with individual bioactives found in those extracts may be explained by the synergy of action of the companion compounds found within that extract. When the extract of turmeric was compared with curcumin and the extract of Chinese goldthread </w:t>
      </w:r>
      <w:r w:rsidRPr="00E00BE6">
        <w:rPr>
          <w:rFonts w:ascii="Times New Roman" w:hAnsi="Times New Roman"/>
          <w:szCs w:val="24"/>
        </w:rPr>
        <w:lastRenderedPageBreak/>
        <w:t xml:space="preserve">compared with berberine, the dose response curves shifted to the left suggesting companion compounds within the extracts could be responsible for this shift by acting in synergy. This was confirmed by establishing the synergy (CI values &lt;1) between companion bioactives from the same extract (i.e., curcumin plus </w:t>
      </w:r>
      <w:r w:rsidRPr="00E00BE6">
        <w:rPr>
          <w:rFonts w:ascii="Times New Roman" w:hAnsi="Times New Roman"/>
          <w:i/>
          <w:szCs w:val="24"/>
        </w:rPr>
        <w:t>ar-</w:t>
      </w:r>
      <w:r w:rsidRPr="00E00BE6">
        <w:rPr>
          <w:rFonts w:ascii="Times New Roman" w:hAnsi="Times New Roman"/>
          <w:szCs w:val="24"/>
        </w:rPr>
        <w:t xml:space="preserve">turmerone from turmeric, and berberine plus coptisine from Chinese goldthread).  </w:t>
      </w:r>
    </w:p>
    <w:p w:rsidR="005E1F91" w:rsidRDefault="005E1F91" w:rsidP="005E1F91">
      <w:pPr>
        <w:autoSpaceDE w:val="0"/>
        <w:autoSpaceDN w:val="0"/>
        <w:adjustRightInd w:val="0"/>
        <w:spacing w:after="0" w:line="480" w:lineRule="auto"/>
        <w:ind w:firstLine="720"/>
        <w:rPr>
          <w:rFonts w:ascii="Times New Roman" w:hAnsi="Times New Roman"/>
          <w:szCs w:val="24"/>
        </w:rPr>
      </w:pPr>
      <w:r w:rsidRPr="00E00BE6">
        <w:rPr>
          <w:rFonts w:ascii="Times New Roman" w:hAnsi="Times New Roman"/>
          <w:szCs w:val="24"/>
        </w:rPr>
        <w:t xml:space="preserve">In addition, this study further supports the concept that the synergy observed by combining two different herbal extracts could, in part, be explained by their synergistic action and due, in part, to the synergistic action of the combination of individual bioactives uniquely derived from these different sources. This is easily illustrated by comparing our previous results with our current results on the ability of Chinese goldthread and turmeric to inhibit proliferation of CWR22Rv1 cells (Figure </w:t>
      </w:r>
      <w:r w:rsidR="00A35F43">
        <w:rPr>
          <w:rFonts w:ascii="Times New Roman" w:hAnsi="Times New Roman"/>
          <w:szCs w:val="24"/>
        </w:rPr>
        <w:t>II.6</w:t>
      </w:r>
      <w:r w:rsidRPr="00E00BE6">
        <w:rPr>
          <w:rFonts w:ascii="Times New Roman" w:hAnsi="Times New Roman"/>
          <w:szCs w:val="24"/>
        </w:rPr>
        <w:t xml:space="preserve">). Chinese goldthread and turmeric, when isolated from a </w:t>
      </w:r>
      <w:proofErr w:type="spellStart"/>
      <w:r w:rsidRPr="00E00BE6">
        <w:rPr>
          <w:rFonts w:ascii="Times New Roman" w:hAnsi="Times New Roman"/>
          <w:szCs w:val="24"/>
        </w:rPr>
        <w:t>polyherbal</w:t>
      </w:r>
      <w:proofErr w:type="spellEnd"/>
      <w:r w:rsidRPr="00E00BE6">
        <w:rPr>
          <w:rFonts w:ascii="Times New Roman" w:hAnsi="Times New Roman"/>
          <w:szCs w:val="24"/>
        </w:rPr>
        <w:t xml:space="preserve"> mixture, were unable to inhibit cell proliferation at doses </w:t>
      </w:r>
      <w:proofErr w:type="gramStart"/>
      <w:r w:rsidRPr="00E00BE6">
        <w:rPr>
          <w:rFonts w:ascii="Times New Roman" w:hAnsi="Times New Roman"/>
          <w:szCs w:val="24"/>
        </w:rPr>
        <w:t xml:space="preserve">of 4.1 </w:t>
      </w:r>
      <w:proofErr w:type="spellStart"/>
      <w:r w:rsidRPr="00E00BE6">
        <w:rPr>
          <w:rFonts w:ascii="Times New Roman" w:hAnsi="Times New Roman"/>
          <w:szCs w:val="24"/>
        </w:rPr>
        <w:t>μg</w:t>
      </w:r>
      <w:proofErr w:type="spellEnd"/>
      <w:r w:rsidRPr="00E00BE6">
        <w:rPr>
          <w:rFonts w:ascii="Times New Roman" w:hAnsi="Times New Roman"/>
          <w:szCs w:val="24"/>
        </w:rPr>
        <w:t>/ml</w:t>
      </w:r>
      <w:proofErr w:type="gramEnd"/>
      <w:r w:rsidRPr="00E00BE6">
        <w:rPr>
          <w:rFonts w:ascii="Times New Roman" w:hAnsi="Times New Roman"/>
          <w:szCs w:val="24"/>
        </w:rPr>
        <w:t xml:space="preserve"> and 11.3 </w:t>
      </w:r>
      <w:proofErr w:type="spellStart"/>
      <w:r w:rsidRPr="00E00BE6">
        <w:rPr>
          <w:rFonts w:ascii="Times New Roman" w:hAnsi="Times New Roman"/>
          <w:szCs w:val="24"/>
        </w:rPr>
        <w:t>μg</w:t>
      </w:r>
      <w:proofErr w:type="spellEnd"/>
      <w:r w:rsidRPr="00E00BE6">
        <w:rPr>
          <w:rFonts w:ascii="Times New Roman" w:hAnsi="Times New Roman"/>
          <w:szCs w:val="24"/>
        </w:rPr>
        <w:t xml:space="preserve">/ml, respectively, while our current data demonstrates inhibition of proliferation was observed at doses as low as 1.1 </w:t>
      </w:r>
      <w:proofErr w:type="spellStart"/>
      <w:r w:rsidRPr="00E00BE6">
        <w:rPr>
          <w:rFonts w:ascii="Times New Roman" w:hAnsi="Times New Roman"/>
          <w:szCs w:val="24"/>
        </w:rPr>
        <w:t>μg</w:t>
      </w:r>
      <w:proofErr w:type="spellEnd"/>
      <w:r w:rsidRPr="00E00BE6">
        <w:rPr>
          <w:rFonts w:ascii="Times New Roman" w:hAnsi="Times New Roman"/>
          <w:szCs w:val="24"/>
        </w:rPr>
        <w:t xml:space="preserve">/ml and 0.5 </w:t>
      </w:r>
      <w:proofErr w:type="spellStart"/>
      <w:r w:rsidRPr="00E00BE6">
        <w:rPr>
          <w:rFonts w:ascii="Times New Roman" w:hAnsi="Times New Roman"/>
          <w:szCs w:val="24"/>
        </w:rPr>
        <w:t>μg</w:t>
      </w:r>
      <w:proofErr w:type="spellEnd"/>
      <w:r w:rsidRPr="00E00BE6">
        <w:rPr>
          <w:rFonts w:ascii="Times New Roman" w:hAnsi="Times New Roman"/>
          <w:szCs w:val="24"/>
        </w:rPr>
        <w:t xml:space="preserve">/ml, respectively, when used in combination (Table </w:t>
      </w:r>
      <w:r w:rsidR="00807164">
        <w:rPr>
          <w:rFonts w:ascii="Times New Roman" w:hAnsi="Times New Roman"/>
          <w:szCs w:val="24"/>
        </w:rPr>
        <w:t>II.3</w:t>
      </w:r>
      <w:r w:rsidRPr="00E00BE6">
        <w:rPr>
          <w:rFonts w:ascii="Times New Roman" w:hAnsi="Times New Roman"/>
          <w:szCs w:val="24"/>
        </w:rPr>
        <w:t>). It is believed that this synergistic effect is due, in part, to the combinations of bioactives unique to each of the extracts. When berberine (from Chinese goldthread) was combined with curcumin (from turmeric), the CI value demonstrated strong synergism. This supports the concept of improved effectiveness with targeted combinations of botanicals.</w:t>
      </w:r>
    </w:p>
    <w:p w:rsidR="005E1F91" w:rsidRPr="00E00BE6" w:rsidRDefault="005E1F91" w:rsidP="005E1F91">
      <w:pPr>
        <w:spacing w:after="0" w:line="480" w:lineRule="auto"/>
        <w:ind w:firstLine="720"/>
        <w:rPr>
          <w:rFonts w:ascii="Times New Roman" w:hAnsi="Times New Roman"/>
          <w:szCs w:val="24"/>
        </w:rPr>
      </w:pPr>
      <w:r w:rsidRPr="00E00BE6">
        <w:rPr>
          <w:rFonts w:ascii="Times New Roman" w:hAnsi="Times New Roman"/>
          <w:szCs w:val="24"/>
        </w:rPr>
        <w:t xml:space="preserve">Our previous studies investigated the mechanisms of a </w:t>
      </w:r>
      <w:proofErr w:type="spellStart"/>
      <w:r w:rsidRPr="00E00BE6">
        <w:rPr>
          <w:rFonts w:ascii="Times New Roman" w:hAnsi="Times New Roman"/>
          <w:szCs w:val="24"/>
        </w:rPr>
        <w:t>polyherbal</w:t>
      </w:r>
      <w:proofErr w:type="spellEnd"/>
      <w:r w:rsidRPr="00E00BE6">
        <w:rPr>
          <w:rFonts w:ascii="Times New Roman" w:hAnsi="Times New Roman"/>
          <w:szCs w:val="24"/>
        </w:rPr>
        <w:t xml:space="preserve"> mixture containing Chinese goldthread and turmeric on the inhibition of castrate-resistant PCa in vitro and in vivo </w:t>
      </w:r>
      <w:r>
        <w:rPr>
          <w:rFonts w:ascii="Times New Roman" w:hAnsi="Times New Roman"/>
          <w:szCs w:val="24"/>
        </w:rPr>
        <w:fldChar w:fldCharType="begin">
          <w:fldData xml:space="preserve">PEVuZE5vdGU+PENpdGU+PEF1dGhvcj5IdWFuZzwvQXV0aG9yPjxZZWFyPjIwMTE8L1llYXI+PFJl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</w:fldData>
        </w:fldChar>
      </w:r>
      <w:r w:rsidR="00305A11">
        <w:rPr>
          <w:rFonts w:ascii="Times New Roman" w:hAnsi="Times New Roman"/>
          <w:szCs w:val="24"/>
        </w:rPr>
        <w:instrText xml:space="preserve"> ADDIN EN.CITE </w:instrText>
      </w:r>
      <w:r w:rsidR="00305A11">
        <w:rPr>
          <w:rFonts w:ascii="Times New Roman" w:hAnsi="Times New Roman"/>
          <w:szCs w:val="24"/>
        </w:rPr>
        <w:fldChar w:fldCharType="begin">
          <w:fldData xml:space="preserve">PEVuZE5vdGU+PENpdGU+PEF1dGhvcj5IdWFuZzwvQXV0aG9yPjxZZWFyPjIwMTE8L1llYXI+PFJl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</w:fldData>
        </w:fldChar>
      </w:r>
      <w:r w:rsidR="00305A11">
        <w:rPr>
          <w:rFonts w:ascii="Times New Roman" w:hAnsi="Times New Roman"/>
          <w:szCs w:val="24"/>
        </w:rPr>
        <w:instrText xml:space="preserve"> ADDIN EN.CITE.DATA </w:instrText>
      </w:r>
      <w:r w:rsidR="00305A11">
        <w:rPr>
          <w:rFonts w:ascii="Times New Roman" w:hAnsi="Times New Roman"/>
          <w:szCs w:val="24"/>
        </w:rPr>
      </w:r>
      <w:r w:rsidR="00305A11">
        <w:rPr>
          <w:rFonts w:ascii="Times New Roman" w:hAnsi="Times New Roman"/>
          <w:szCs w:val="24"/>
        </w:rPr>
        <w:fldChar w:fldCharType="end"/>
      </w:r>
      <w:r>
        <w:rPr>
          <w:rFonts w:ascii="Times New Roman" w:hAnsi="Times New Roman"/>
          <w:szCs w:val="24"/>
        </w:rPr>
      </w:r>
      <w:r>
        <w:rPr>
          <w:rFonts w:ascii="Times New Roman" w:hAnsi="Times New Roman"/>
          <w:szCs w:val="24"/>
        </w:rPr>
        <w:fldChar w:fldCharType="separate"/>
      </w:r>
      <w:r w:rsidR="00305A11" w:rsidRPr="00305A11">
        <w:rPr>
          <w:rFonts w:ascii="Times New Roman" w:hAnsi="Times New Roman" w:cs="Times New Roman"/>
          <w:noProof/>
          <w:szCs w:val="24"/>
        </w:rPr>
        <w:t>[143, 148, 150]</w:t>
      </w:r>
      <w:r>
        <w:rPr>
          <w:rFonts w:ascii="Times New Roman" w:hAnsi="Times New Roman"/>
          <w:szCs w:val="24"/>
        </w:rPr>
        <w:fldChar w:fldCharType="end"/>
      </w:r>
      <w:r w:rsidRPr="00E00BE6">
        <w:rPr>
          <w:rFonts w:ascii="Times New Roman" w:hAnsi="Times New Roman"/>
          <w:szCs w:val="24"/>
        </w:rPr>
        <w:t>. These inhibitory effects also included mechanisms involving TNFα-induced cell proliferation (</w:t>
      </w:r>
      <w:r w:rsidR="00821F00">
        <w:rPr>
          <w:rFonts w:ascii="Times New Roman" w:hAnsi="Times New Roman"/>
          <w:szCs w:val="24"/>
        </w:rPr>
        <w:t xml:space="preserve">Figure </w:t>
      </w:r>
      <w:r w:rsidR="00A35F43">
        <w:rPr>
          <w:rFonts w:ascii="Times New Roman" w:hAnsi="Times New Roman"/>
          <w:szCs w:val="24"/>
        </w:rPr>
        <w:t>II.7</w:t>
      </w:r>
      <w:r w:rsidRPr="00E00BE6">
        <w:rPr>
          <w:rFonts w:ascii="Times New Roman" w:hAnsi="Times New Roman"/>
          <w:szCs w:val="24"/>
        </w:rPr>
        <w:t xml:space="preserve">). TNFα signals through NF-κB. </w:t>
      </w:r>
      <w:r w:rsidRPr="00E00BE6">
        <w:rPr>
          <w:rFonts w:ascii="Times New Roman" w:hAnsi="Times New Roman"/>
          <w:szCs w:val="24"/>
        </w:rPr>
        <w:lastRenderedPageBreak/>
        <w:t xml:space="preserve">As a follow-up, this study helps to better define the actions of two of the components in the </w:t>
      </w:r>
      <w:proofErr w:type="spellStart"/>
      <w:r w:rsidRPr="00E00BE6">
        <w:rPr>
          <w:rFonts w:ascii="Times New Roman" w:hAnsi="Times New Roman"/>
          <w:szCs w:val="24"/>
        </w:rPr>
        <w:t>polyherbal</w:t>
      </w:r>
      <w:proofErr w:type="spellEnd"/>
      <w:r w:rsidRPr="00E00BE6">
        <w:rPr>
          <w:rFonts w:ascii="Times New Roman" w:hAnsi="Times New Roman"/>
          <w:szCs w:val="24"/>
        </w:rPr>
        <w:t xml:space="preserve"> mixture, Chinese goldthread and turmeric, on this signaling pathway. Turmeric and curcumin inhibited NF-κB promoter activity, but Chinese goldthread and berberine were ineffective. Similar to our results, curcumin has been reported by others to inhibit NF-κB </w:t>
      </w:r>
      <w:r w:rsidR="009C2DCA">
        <w:rPr>
          <w:rFonts w:ascii="Times New Roman" w:hAnsi="Times New Roman"/>
          <w:szCs w:val="24"/>
        </w:rPr>
        <w:t>expression</w:t>
      </w:r>
      <w:r w:rsidRPr="00E00BE6">
        <w:rPr>
          <w:rFonts w:ascii="Times New Roman" w:hAnsi="Times New Roman"/>
          <w:szCs w:val="24"/>
        </w:rPr>
        <w:t xml:space="preserve"> at similar concentrations observed in this study (~20 µM) </w:t>
      </w:r>
      <w:r>
        <w:rPr>
          <w:rFonts w:ascii="Times New Roman" w:hAnsi="Times New Roman"/>
          <w:szCs w:val="24"/>
        </w:rPr>
        <w:fldChar w:fldCharType="begin">
          <w:fldData xml:space="preserve">PEVuZE5vdGU+PENpdGU+PEF1dGhvcj5PaDwvQXV0aG9yPjxZZWFyPjIwMTE8L1llYXI+PFJlY051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</w:fldData>
        </w:fldChar>
      </w:r>
      <w:r w:rsidR="00305A11">
        <w:rPr>
          <w:rFonts w:ascii="Times New Roman" w:hAnsi="Times New Roman"/>
          <w:szCs w:val="24"/>
        </w:rPr>
        <w:instrText xml:space="preserve"> ADDIN EN.CITE </w:instrText>
      </w:r>
      <w:r w:rsidR="00305A11">
        <w:rPr>
          <w:rFonts w:ascii="Times New Roman" w:hAnsi="Times New Roman"/>
          <w:szCs w:val="24"/>
        </w:rPr>
        <w:fldChar w:fldCharType="begin">
          <w:fldData xml:space="preserve">PEVuZE5vdGU+PENpdGU+PEF1dGhvcj5PaDwvQXV0aG9yPjxZZWFyPjIwMTE8L1llYXI+PFJlY051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</w:fldData>
        </w:fldChar>
      </w:r>
      <w:r w:rsidR="00305A11">
        <w:rPr>
          <w:rFonts w:ascii="Times New Roman" w:hAnsi="Times New Roman"/>
          <w:szCs w:val="24"/>
        </w:rPr>
        <w:instrText xml:space="preserve"> ADDIN EN.CITE.DATA </w:instrText>
      </w:r>
      <w:r w:rsidR="00305A11">
        <w:rPr>
          <w:rFonts w:ascii="Times New Roman" w:hAnsi="Times New Roman"/>
          <w:szCs w:val="24"/>
        </w:rPr>
      </w:r>
      <w:r w:rsidR="00305A11">
        <w:rPr>
          <w:rFonts w:ascii="Times New Roman" w:hAnsi="Times New Roman"/>
          <w:szCs w:val="24"/>
        </w:rPr>
        <w:fldChar w:fldCharType="end"/>
      </w:r>
      <w:r>
        <w:rPr>
          <w:rFonts w:ascii="Times New Roman" w:hAnsi="Times New Roman"/>
          <w:szCs w:val="24"/>
        </w:rPr>
      </w:r>
      <w:r>
        <w:rPr>
          <w:rFonts w:ascii="Times New Roman" w:hAnsi="Times New Roman"/>
          <w:szCs w:val="24"/>
        </w:rPr>
        <w:fldChar w:fldCharType="separate"/>
      </w:r>
      <w:r w:rsidR="00305A11" w:rsidRPr="00305A11">
        <w:rPr>
          <w:rFonts w:ascii="Times New Roman" w:hAnsi="Times New Roman" w:cs="Times New Roman"/>
          <w:noProof/>
          <w:szCs w:val="24"/>
        </w:rPr>
        <w:t>[274-279]</w:t>
      </w:r>
      <w:r>
        <w:rPr>
          <w:rFonts w:ascii="Times New Roman" w:hAnsi="Times New Roman"/>
          <w:szCs w:val="24"/>
        </w:rPr>
        <w:fldChar w:fldCharType="end"/>
      </w:r>
      <w:r w:rsidRPr="00E00BE6">
        <w:rPr>
          <w:rFonts w:ascii="Times New Roman" w:hAnsi="Times New Roman"/>
          <w:szCs w:val="24"/>
        </w:rPr>
        <w:t xml:space="preserve">. In contrast, Chinese goldthread and berberine did not inhibit NF-κB </w:t>
      </w:r>
      <w:r w:rsidR="009C2DCA">
        <w:rPr>
          <w:rFonts w:ascii="Times New Roman" w:hAnsi="Times New Roman"/>
          <w:szCs w:val="24"/>
        </w:rPr>
        <w:t>expression</w:t>
      </w:r>
      <w:r w:rsidRPr="00E00BE6">
        <w:rPr>
          <w:rFonts w:ascii="Times New Roman" w:hAnsi="Times New Roman"/>
          <w:szCs w:val="24"/>
        </w:rPr>
        <w:t xml:space="preserve"> in this study, and others report similar results with berberine </w:t>
      </w:r>
      <w:r>
        <w:rPr>
          <w:rFonts w:ascii="Times New Roman" w:hAnsi="Times New Roman"/>
          <w:szCs w:val="24"/>
        </w:rPr>
        <w:fldChar w:fldCharType="begin">
          <w:fldData xml:space="preserve">PEVuZE5vdGU+PENpdGU+PEF1dGhvcj5Edm9yYWs8L0F1dGhvcj48WWVhcj4yMDA2PC9ZZWFyPjxS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</w:fldData>
        </w:fldChar>
      </w:r>
      <w:r w:rsidR="00305A11">
        <w:rPr>
          <w:rFonts w:ascii="Times New Roman" w:hAnsi="Times New Roman"/>
          <w:szCs w:val="24"/>
        </w:rPr>
        <w:instrText xml:space="preserve"> ADDIN EN.CITE </w:instrText>
      </w:r>
      <w:r w:rsidR="00305A11">
        <w:rPr>
          <w:rFonts w:ascii="Times New Roman" w:hAnsi="Times New Roman"/>
          <w:szCs w:val="24"/>
        </w:rPr>
        <w:fldChar w:fldCharType="begin">
          <w:fldData xml:space="preserve">PEVuZE5vdGU+PENpdGU+PEF1dGhvcj5Edm9yYWs8L0F1dGhvcj48WWVhcj4yMDA2PC9ZZWFyPjxS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</w:fldData>
        </w:fldChar>
      </w:r>
      <w:r w:rsidR="00305A11">
        <w:rPr>
          <w:rFonts w:ascii="Times New Roman" w:hAnsi="Times New Roman"/>
          <w:szCs w:val="24"/>
        </w:rPr>
        <w:instrText xml:space="preserve"> ADDIN EN.CITE.DATA </w:instrText>
      </w:r>
      <w:r w:rsidR="00305A11">
        <w:rPr>
          <w:rFonts w:ascii="Times New Roman" w:hAnsi="Times New Roman"/>
          <w:szCs w:val="24"/>
        </w:rPr>
      </w:r>
      <w:r w:rsidR="00305A11">
        <w:rPr>
          <w:rFonts w:ascii="Times New Roman" w:hAnsi="Times New Roman"/>
          <w:szCs w:val="24"/>
        </w:rPr>
        <w:fldChar w:fldCharType="end"/>
      </w:r>
      <w:r>
        <w:rPr>
          <w:rFonts w:ascii="Times New Roman" w:hAnsi="Times New Roman"/>
          <w:szCs w:val="24"/>
        </w:rPr>
      </w:r>
      <w:r>
        <w:rPr>
          <w:rFonts w:ascii="Times New Roman" w:hAnsi="Times New Roman"/>
          <w:szCs w:val="24"/>
        </w:rPr>
        <w:fldChar w:fldCharType="separate"/>
      </w:r>
      <w:r w:rsidR="00305A11" w:rsidRPr="00305A11">
        <w:rPr>
          <w:rFonts w:ascii="Times New Roman" w:hAnsi="Times New Roman" w:cs="Times New Roman"/>
          <w:noProof/>
          <w:szCs w:val="24"/>
        </w:rPr>
        <w:t>[280, 281]</w:t>
      </w:r>
      <w:r>
        <w:rPr>
          <w:rFonts w:ascii="Times New Roman" w:hAnsi="Times New Roman"/>
          <w:szCs w:val="24"/>
        </w:rPr>
        <w:fldChar w:fldCharType="end"/>
      </w:r>
      <w:r w:rsidRPr="00E00BE6">
        <w:rPr>
          <w:rFonts w:ascii="Times New Roman" w:hAnsi="Times New Roman"/>
          <w:szCs w:val="24"/>
        </w:rPr>
        <w:t xml:space="preserve">. Interestingly, coptisine, a component of Chinese goldthread, inhibited NF-κB </w:t>
      </w:r>
      <w:r w:rsidR="009C2DCA">
        <w:rPr>
          <w:rFonts w:ascii="Times New Roman" w:hAnsi="Times New Roman"/>
          <w:szCs w:val="24"/>
        </w:rPr>
        <w:t>expression</w:t>
      </w:r>
      <w:r w:rsidRPr="00E00BE6">
        <w:rPr>
          <w:rFonts w:ascii="Times New Roman" w:hAnsi="Times New Roman"/>
          <w:szCs w:val="24"/>
        </w:rPr>
        <w:t>, but these levels were much higher (IC</w:t>
      </w:r>
      <w:r w:rsidRPr="00E00BE6">
        <w:rPr>
          <w:rFonts w:ascii="Times New Roman" w:hAnsi="Times New Roman"/>
          <w:szCs w:val="24"/>
          <w:vertAlign w:val="subscript"/>
        </w:rPr>
        <w:t>50</w:t>
      </w:r>
      <w:r w:rsidRPr="00E00BE6">
        <w:rPr>
          <w:rFonts w:ascii="Times New Roman" w:hAnsi="Times New Roman"/>
          <w:szCs w:val="24"/>
        </w:rPr>
        <w:t xml:space="preserve"> =70 µM) than what could be achieved as a component of Chinese Goldthread, partially explaining why Chinese goldthread was ineffective. Interestingly, when curcumin was used in combination with the least active bioactives (i.e., coptisine and </w:t>
      </w:r>
      <w:r w:rsidRPr="00E00BE6">
        <w:rPr>
          <w:rFonts w:ascii="Times New Roman" w:hAnsi="Times New Roman"/>
          <w:i/>
          <w:szCs w:val="24"/>
        </w:rPr>
        <w:t>ar</w:t>
      </w:r>
      <w:r w:rsidRPr="00E00BE6">
        <w:rPr>
          <w:rFonts w:ascii="Times New Roman" w:hAnsi="Times New Roman"/>
          <w:szCs w:val="24"/>
        </w:rPr>
        <w:t xml:space="preserve">-turmerone), curcumin enhanced their effectiveness 32 and 3563 fold, respectively. In addition, an ineffective Chinese goldthread lowered the minimum effective dose of turmeric 8 fold (a CI value could not be determined due to the lack of a dose response with Chinese goldthread). </w:t>
      </w:r>
    </w:p>
    <w:p w:rsidR="005E1F91" w:rsidRPr="00E00BE6" w:rsidRDefault="005E1F91" w:rsidP="005E1F91">
      <w:pPr>
        <w:spacing w:after="0" w:line="480" w:lineRule="auto"/>
        <w:ind w:firstLine="720"/>
        <w:rPr>
          <w:rFonts w:ascii="Times New Roman" w:hAnsi="Times New Roman"/>
          <w:szCs w:val="24"/>
        </w:rPr>
      </w:pPr>
      <w:r w:rsidRPr="00E00BE6">
        <w:rPr>
          <w:rFonts w:ascii="Times New Roman" w:hAnsi="Times New Roman"/>
          <w:szCs w:val="24"/>
        </w:rPr>
        <w:t>Importantly, these data suggest that even when bioactives appear to have little or no activity, they may still act synergistically with other bioactives when used in combination, underscoring the concepts of biological and biochemical convergence. In addition, our data demonstrate that these actions of synergy may be concentration dependent. The use of concentrations higher than the IC</w:t>
      </w:r>
      <w:r w:rsidRPr="00E00BE6">
        <w:rPr>
          <w:rFonts w:ascii="Times New Roman" w:hAnsi="Times New Roman"/>
          <w:szCs w:val="24"/>
          <w:vertAlign w:val="subscript"/>
        </w:rPr>
        <w:t>50</w:t>
      </w:r>
      <w:r w:rsidRPr="00E00BE6">
        <w:rPr>
          <w:rFonts w:ascii="Times New Roman" w:hAnsi="Times New Roman"/>
          <w:szCs w:val="24"/>
        </w:rPr>
        <w:t xml:space="preserve"> values (i.e., IC</w:t>
      </w:r>
      <w:r w:rsidRPr="00E00BE6">
        <w:rPr>
          <w:rFonts w:ascii="Times New Roman" w:hAnsi="Times New Roman"/>
          <w:szCs w:val="24"/>
          <w:vertAlign w:val="subscript"/>
        </w:rPr>
        <w:t>90</w:t>
      </w:r>
      <w:r w:rsidRPr="00E00BE6">
        <w:rPr>
          <w:rFonts w:ascii="Times New Roman" w:hAnsi="Times New Roman"/>
          <w:szCs w:val="24"/>
        </w:rPr>
        <w:t xml:space="preserve">) for the combinations can act in a synergistic manner; however, many times this is not the case. In many instances, the CI values are &gt;1 (antagonism) at concentrations higher than the </w:t>
      </w:r>
      <w:r w:rsidRPr="00E00BE6">
        <w:rPr>
          <w:rFonts w:ascii="Times New Roman" w:hAnsi="Times New Roman"/>
          <w:szCs w:val="24"/>
        </w:rPr>
        <w:lastRenderedPageBreak/>
        <w:t>IC</w:t>
      </w:r>
      <w:r w:rsidRPr="00E00BE6">
        <w:rPr>
          <w:rFonts w:ascii="Times New Roman" w:hAnsi="Times New Roman"/>
          <w:szCs w:val="24"/>
          <w:vertAlign w:val="subscript"/>
        </w:rPr>
        <w:t>50</w:t>
      </w:r>
      <w:r w:rsidRPr="00E00BE6">
        <w:rPr>
          <w:rFonts w:ascii="Times New Roman" w:hAnsi="Times New Roman"/>
          <w:szCs w:val="24"/>
        </w:rPr>
        <w:t xml:space="preserve"> value, but &lt;1 (synergy) for concentrations lower than the IC</w:t>
      </w:r>
      <w:r w:rsidRPr="00E00BE6">
        <w:rPr>
          <w:rFonts w:ascii="Times New Roman" w:hAnsi="Times New Roman"/>
          <w:szCs w:val="24"/>
          <w:vertAlign w:val="subscript"/>
        </w:rPr>
        <w:t>50</w:t>
      </w:r>
      <w:r w:rsidRPr="00E00BE6">
        <w:rPr>
          <w:rFonts w:ascii="Times New Roman" w:hAnsi="Times New Roman"/>
          <w:szCs w:val="24"/>
        </w:rPr>
        <w:t xml:space="preserve">, (see Table </w:t>
      </w:r>
      <w:r w:rsidR="00807164">
        <w:rPr>
          <w:rFonts w:ascii="Times New Roman" w:hAnsi="Times New Roman"/>
          <w:szCs w:val="24"/>
        </w:rPr>
        <w:t>II.4</w:t>
      </w:r>
      <w:r w:rsidRPr="00E00BE6">
        <w:rPr>
          <w:rFonts w:ascii="Times New Roman" w:hAnsi="Times New Roman"/>
          <w:szCs w:val="24"/>
        </w:rPr>
        <w:t>)</w:t>
      </w:r>
      <w:r>
        <w:rPr>
          <w:rFonts w:ascii="Times New Roman" w:hAnsi="Times New Roman"/>
          <w:szCs w:val="24"/>
        </w:rPr>
        <w:t>, underscoring the importance of concentrations used in studies</w:t>
      </w:r>
      <w:r w:rsidRPr="00E00BE6">
        <w:rPr>
          <w:rFonts w:ascii="Times New Roman" w:hAnsi="Times New Roman"/>
          <w:szCs w:val="24"/>
        </w:rPr>
        <w:t>.</w:t>
      </w:r>
    </w:p>
    <w:p w:rsidR="005E1F91" w:rsidRPr="003E6A05" w:rsidRDefault="00315AF0" w:rsidP="005E1F91">
      <w:pPr>
        <w:pStyle w:val="Heading2"/>
        <w:rPr>
          <w:sz w:val="32"/>
        </w:rPr>
      </w:pPr>
      <w:bookmarkStart w:id="69" w:name="_Toc405316126"/>
      <w:r>
        <w:t>Conclusions</w:t>
      </w:r>
      <w:bookmarkEnd w:id="69"/>
    </w:p>
    <w:p w:rsidR="005E1F91" w:rsidRDefault="005E1F91" w:rsidP="005E1F91">
      <w:pPr>
        <w:spacing w:after="0" w:line="480" w:lineRule="auto"/>
        <w:ind w:firstLine="720"/>
        <w:rPr>
          <w:rFonts w:ascii="Times New Roman" w:hAnsi="Times New Roman"/>
          <w:szCs w:val="24"/>
        </w:rPr>
      </w:pPr>
      <w:r w:rsidRPr="00E00BE6">
        <w:rPr>
          <w:rFonts w:ascii="Times New Roman" w:hAnsi="Times New Roman"/>
          <w:szCs w:val="24"/>
        </w:rPr>
        <w:t>In summary, most of today’s cancers are influenced by our environment, particularly by the botanicals we eat (i.e., herbs, fruits, vegetables). The major source of bioactive phytonutrients is from these foods. To understand the impact of their consumption, our objective was to investigate the concept that the combination of bioactives in botanicals is potentially far more effective than an individual bioactive in isolation. Our data is proof-of-principle that combinations of companion bioactives from the same source and bioactives from different sources act synergistically, providing some evidence that combinations found in botanicals (and foods) have advantages over isolated bioactives. Even compounds with poor efficacy can beco</w:t>
      </w:r>
      <w:r>
        <w:rPr>
          <w:rFonts w:ascii="Times New Roman" w:hAnsi="Times New Roman"/>
          <w:szCs w:val="24"/>
        </w:rPr>
        <w:t>me more biologically active</w:t>
      </w:r>
      <w:r w:rsidRPr="00E00BE6">
        <w:rPr>
          <w:rFonts w:ascii="Times New Roman" w:hAnsi="Times New Roman"/>
          <w:szCs w:val="24"/>
        </w:rPr>
        <w:t xml:space="preserve"> in the presence of companion compounds. These advantages translate into effective doses </w:t>
      </w:r>
      <w:r w:rsidR="00315AF0" w:rsidRPr="00E00BE6">
        <w:rPr>
          <w:rFonts w:ascii="Times New Roman" w:hAnsi="Times New Roman"/>
          <w:szCs w:val="24"/>
        </w:rPr>
        <w:t>those are</w:t>
      </w:r>
      <w:r w:rsidRPr="00E00BE6">
        <w:rPr>
          <w:rFonts w:ascii="Times New Roman" w:hAnsi="Times New Roman"/>
          <w:szCs w:val="24"/>
        </w:rPr>
        <w:t xml:space="preserve"> more physiologic.</w:t>
      </w:r>
    </w:p>
    <w:p w:rsidR="002E7ADF" w:rsidRDefault="002E7ADF" w:rsidP="005E1F91">
      <w:pPr>
        <w:spacing w:after="0" w:line="480" w:lineRule="auto"/>
        <w:ind w:firstLine="720"/>
        <w:rPr>
          <w:rFonts w:ascii="Times New Roman" w:hAnsi="Times New Roman"/>
          <w:szCs w:val="24"/>
        </w:rPr>
      </w:pPr>
    </w:p>
    <w:p w:rsidR="002E7ADF" w:rsidRDefault="002E7ADF" w:rsidP="005E1F91">
      <w:pPr>
        <w:spacing w:after="0" w:line="480" w:lineRule="auto"/>
        <w:ind w:firstLine="720"/>
        <w:rPr>
          <w:rFonts w:ascii="Times New Roman" w:hAnsi="Times New Roman"/>
          <w:szCs w:val="24"/>
        </w:rPr>
        <w:sectPr w:rsidR="002E7ADF">
          <w:footerReference w:type="default" r:id="rId21"/>
          <w:pgSz w:w="12240" w:h="15840"/>
          <w:pgMar w:top="1440" w:right="1800" w:bottom="1440" w:left="1800" w:header="720" w:footer="720" w:gutter="0"/>
          <w:cols w:space="720"/>
          <w:docGrid w:linePitch="360"/>
        </w:sectPr>
      </w:pPr>
    </w:p>
    <w:p w:rsidR="003968A0" w:rsidRDefault="003968A0" w:rsidP="003968A0">
      <w:pPr>
        <w:pStyle w:val="Caption"/>
        <w:keepNext/>
      </w:pPr>
      <w:bookmarkStart w:id="70" w:name="_Toc404685662"/>
      <w:r>
        <w:lastRenderedPageBreak/>
        <w:t xml:space="preserve">Table </w:t>
      </w:r>
      <w:fldSimple w:instr=" STYLEREF 1 \s ">
        <w:r>
          <w:rPr>
            <w:noProof/>
          </w:rPr>
          <w:t>II</w:t>
        </w:r>
      </w:fldSimple>
      <w:r>
        <w:t>.</w:t>
      </w:r>
      <w:fldSimple w:instr=" SEQ Table \* ARABIC \s 1 ">
        <w:r>
          <w:rPr>
            <w:noProof/>
          </w:rPr>
          <w:t>1</w:t>
        </w:r>
      </w:fldSimple>
      <w:r w:rsidRPr="003968A0">
        <w:rPr>
          <w:rFonts w:eastAsiaTheme="minorHAnsi"/>
          <w:szCs w:val="24"/>
          <w:lang w:eastAsia="en-US"/>
        </w:rPr>
        <w:t xml:space="preserve"> </w:t>
      </w:r>
      <w:r w:rsidRPr="00940536">
        <w:rPr>
          <w:rFonts w:eastAsiaTheme="minorHAnsi"/>
          <w:szCs w:val="24"/>
          <w:lang w:eastAsia="en-US"/>
        </w:rPr>
        <w:t>Dose-effect relationships of berberine and coptisine (from Chinese goldthread), curcumin and</w:t>
      </w:r>
      <w:r w:rsidRPr="00940536">
        <w:rPr>
          <w:rFonts w:eastAsiaTheme="minorHAnsi"/>
          <w:i/>
          <w:szCs w:val="24"/>
          <w:lang w:eastAsia="en-US"/>
        </w:rPr>
        <w:t xml:space="preserve"> ar</w:t>
      </w:r>
      <w:r w:rsidRPr="00940536">
        <w:rPr>
          <w:rFonts w:eastAsiaTheme="minorHAnsi"/>
          <w:szCs w:val="24"/>
          <w:lang w:eastAsia="en-US"/>
        </w:rPr>
        <w:t>-turmerone (from turmeric), Chinese goldthread and turmeric and their combinations using their IC</w:t>
      </w:r>
      <w:r w:rsidRPr="00940536">
        <w:rPr>
          <w:rFonts w:eastAsiaTheme="minorHAnsi"/>
          <w:szCs w:val="24"/>
          <w:vertAlign w:val="subscript"/>
          <w:lang w:eastAsia="en-US"/>
        </w:rPr>
        <w:t>50</w:t>
      </w:r>
      <w:r w:rsidRPr="00940536">
        <w:rPr>
          <w:rFonts w:eastAsiaTheme="minorHAnsi"/>
          <w:szCs w:val="24"/>
          <w:lang w:eastAsia="en-US"/>
        </w:rPr>
        <w:t xml:space="preserve"> values or using ratios corresponding to relative amounts in their native extracts on proliferation of CWR22Rv1 cells.</w:t>
      </w:r>
      <w:bookmarkEnd w:id="70"/>
    </w:p>
    <w:tbl>
      <w:tblPr>
        <w:tblStyle w:val="TableGrid4"/>
        <w:tblW w:w="0" w:type="auto"/>
        <w:tblLook w:val="04A0" w:firstRow="1" w:lastRow="0" w:firstColumn="1" w:lastColumn="0" w:noHBand="0" w:noVBand="1"/>
      </w:tblPr>
      <w:tblGrid>
        <w:gridCol w:w="1959"/>
        <w:gridCol w:w="1618"/>
        <w:gridCol w:w="1701"/>
        <w:gridCol w:w="1817"/>
        <w:gridCol w:w="1761"/>
      </w:tblGrid>
      <w:tr w:rsidR="002E7ADF" w:rsidRPr="00594127" w:rsidTr="00E006AA">
        <w:tc>
          <w:tcPr>
            <w:tcW w:w="1959" w:type="dxa"/>
          </w:tcPr>
          <w:p w:rsidR="002E7ADF" w:rsidRPr="00594127" w:rsidRDefault="002E7ADF" w:rsidP="00E006AA">
            <w:pPr>
              <w:rPr>
                <w:b/>
              </w:rPr>
            </w:pPr>
            <w:r w:rsidRPr="00594127">
              <w:rPr>
                <w:b/>
              </w:rPr>
              <w:t>Isolated compounds and combinations</w:t>
            </w:r>
          </w:p>
        </w:tc>
        <w:tc>
          <w:tcPr>
            <w:tcW w:w="1618" w:type="dxa"/>
          </w:tcPr>
          <w:p w:rsidR="002E7ADF" w:rsidRPr="00594127" w:rsidRDefault="002E7ADF" w:rsidP="00E006AA">
            <w:pPr>
              <w:jc w:val="center"/>
              <w:rPr>
                <w:b/>
              </w:rPr>
            </w:pPr>
            <w:r w:rsidRPr="00594127">
              <w:rPr>
                <w:b/>
                <w:bCs/>
              </w:rPr>
              <w:t>Minimum Effective Dose (µM)</w:t>
            </w:r>
            <w:r w:rsidRPr="00594127">
              <w:rPr>
                <w:b/>
                <w:bCs/>
                <w:vertAlign w:val="superscript"/>
              </w:rPr>
              <w:t>a</w:t>
            </w:r>
          </w:p>
        </w:tc>
        <w:tc>
          <w:tcPr>
            <w:tcW w:w="1701" w:type="dxa"/>
          </w:tcPr>
          <w:p w:rsidR="002E7ADF" w:rsidRPr="00594127" w:rsidRDefault="002E7ADF" w:rsidP="00E006AA">
            <w:pPr>
              <w:jc w:val="center"/>
              <w:rPr>
                <w:b/>
                <w:bCs/>
              </w:rPr>
            </w:pPr>
            <w:r w:rsidRPr="00594127">
              <w:rPr>
                <w:b/>
                <w:bCs/>
              </w:rPr>
              <w:t>IC</w:t>
            </w:r>
            <w:r w:rsidRPr="00594127">
              <w:rPr>
                <w:b/>
                <w:bCs/>
                <w:vertAlign w:val="subscript"/>
              </w:rPr>
              <w:t>50</w:t>
            </w:r>
          </w:p>
          <w:p w:rsidR="002E7ADF" w:rsidRPr="00594127" w:rsidRDefault="002E7ADF" w:rsidP="00E006AA">
            <w:pPr>
              <w:jc w:val="center"/>
              <w:rPr>
                <w:b/>
              </w:rPr>
            </w:pPr>
            <w:r w:rsidRPr="00594127">
              <w:rPr>
                <w:b/>
                <w:bCs/>
              </w:rPr>
              <w:t>(µM)</w:t>
            </w:r>
          </w:p>
        </w:tc>
        <w:tc>
          <w:tcPr>
            <w:tcW w:w="1817" w:type="dxa"/>
          </w:tcPr>
          <w:p w:rsidR="002E7ADF" w:rsidRPr="00594127" w:rsidRDefault="002E7ADF" w:rsidP="00E006AA">
            <w:pPr>
              <w:jc w:val="center"/>
              <w:rPr>
                <w:b/>
              </w:rPr>
            </w:pPr>
            <w:r w:rsidRPr="00594127">
              <w:rPr>
                <w:b/>
                <w:bCs/>
              </w:rPr>
              <w:t>Combination Index (CI)</w:t>
            </w:r>
          </w:p>
        </w:tc>
        <w:tc>
          <w:tcPr>
            <w:tcW w:w="1761" w:type="dxa"/>
          </w:tcPr>
          <w:p w:rsidR="002E7ADF" w:rsidRPr="00594127" w:rsidRDefault="002E7ADF" w:rsidP="00E006AA">
            <w:pPr>
              <w:rPr>
                <w:b/>
              </w:rPr>
            </w:pPr>
            <w:r w:rsidRPr="00594127">
              <w:rPr>
                <w:b/>
                <w:bCs/>
              </w:rPr>
              <w:t>Dose Reduction Index (DRI)</w:t>
            </w:r>
          </w:p>
        </w:tc>
      </w:tr>
      <w:tr w:rsidR="002E7ADF" w:rsidRPr="00594127" w:rsidTr="00E006AA">
        <w:tc>
          <w:tcPr>
            <w:tcW w:w="1959" w:type="dxa"/>
          </w:tcPr>
          <w:p w:rsidR="002E7ADF" w:rsidRPr="00594127" w:rsidRDefault="002E7ADF" w:rsidP="00E006AA">
            <w:r w:rsidRPr="00594127">
              <w:rPr>
                <w:bCs/>
              </w:rPr>
              <w:t>Berberine</w:t>
            </w:r>
          </w:p>
        </w:tc>
        <w:tc>
          <w:tcPr>
            <w:tcW w:w="1618" w:type="dxa"/>
          </w:tcPr>
          <w:p w:rsidR="002E7ADF" w:rsidRPr="00594127" w:rsidRDefault="002E7ADF" w:rsidP="00E006AA">
            <w:pPr>
              <w:jc w:val="center"/>
            </w:pPr>
            <w:r w:rsidRPr="00594127">
              <w:t>7.5</w:t>
            </w:r>
          </w:p>
        </w:tc>
        <w:tc>
          <w:tcPr>
            <w:tcW w:w="1701" w:type="dxa"/>
          </w:tcPr>
          <w:p w:rsidR="002E7ADF" w:rsidRPr="00594127" w:rsidRDefault="002E7ADF" w:rsidP="00E006AA">
            <w:pPr>
              <w:jc w:val="center"/>
            </w:pPr>
            <w:r w:rsidRPr="00594127">
              <w:t>30</w:t>
            </w:r>
          </w:p>
        </w:tc>
        <w:tc>
          <w:tcPr>
            <w:tcW w:w="1817" w:type="dxa"/>
          </w:tcPr>
          <w:p w:rsidR="002E7ADF" w:rsidRPr="00594127" w:rsidRDefault="002E7ADF" w:rsidP="00E006AA">
            <w:pPr>
              <w:jc w:val="center"/>
            </w:pPr>
          </w:p>
        </w:tc>
        <w:tc>
          <w:tcPr>
            <w:tcW w:w="1761" w:type="dxa"/>
          </w:tcPr>
          <w:p w:rsidR="002E7ADF" w:rsidRPr="00594127" w:rsidRDefault="002E7ADF" w:rsidP="00E006AA">
            <w:pPr>
              <w:jc w:val="center"/>
            </w:pPr>
          </w:p>
        </w:tc>
      </w:tr>
      <w:tr w:rsidR="002E7ADF" w:rsidRPr="00594127" w:rsidTr="00E006AA">
        <w:tc>
          <w:tcPr>
            <w:tcW w:w="1959" w:type="dxa"/>
          </w:tcPr>
          <w:p w:rsidR="002E7ADF" w:rsidRPr="00594127" w:rsidRDefault="002E7ADF" w:rsidP="00E006AA">
            <w:r w:rsidRPr="00594127">
              <w:rPr>
                <w:bCs/>
              </w:rPr>
              <w:t>Coptisine</w:t>
            </w:r>
          </w:p>
        </w:tc>
        <w:tc>
          <w:tcPr>
            <w:tcW w:w="1618" w:type="dxa"/>
          </w:tcPr>
          <w:p w:rsidR="002E7ADF" w:rsidRPr="00594127" w:rsidRDefault="002E7ADF" w:rsidP="00E006AA">
            <w:pPr>
              <w:jc w:val="center"/>
            </w:pPr>
            <w:r w:rsidRPr="00594127">
              <w:t>21</w:t>
            </w:r>
          </w:p>
        </w:tc>
        <w:tc>
          <w:tcPr>
            <w:tcW w:w="1701" w:type="dxa"/>
          </w:tcPr>
          <w:p w:rsidR="002E7ADF" w:rsidRPr="00594127" w:rsidRDefault="002E7ADF" w:rsidP="00E006AA">
            <w:pPr>
              <w:jc w:val="center"/>
            </w:pPr>
            <w:r w:rsidRPr="00594127">
              <w:t>85</w:t>
            </w:r>
          </w:p>
        </w:tc>
        <w:tc>
          <w:tcPr>
            <w:tcW w:w="1817" w:type="dxa"/>
          </w:tcPr>
          <w:p w:rsidR="002E7ADF" w:rsidRPr="00594127" w:rsidRDefault="002E7ADF" w:rsidP="00E006AA">
            <w:pPr>
              <w:jc w:val="center"/>
            </w:pPr>
          </w:p>
        </w:tc>
        <w:tc>
          <w:tcPr>
            <w:tcW w:w="1761" w:type="dxa"/>
          </w:tcPr>
          <w:p w:rsidR="002E7ADF" w:rsidRPr="00594127" w:rsidRDefault="002E7ADF" w:rsidP="00E006AA">
            <w:pPr>
              <w:jc w:val="center"/>
            </w:pPr>
          </w:p>
        </w:tc>
      </w:tr>
      <w:tr w:rsidR="002E7ADF" w:rsidRPr="00594127" w:rsidTr="00E006AA">
        <w:tc>
          <w:tcPr>
            <w:tcW w:w="1959" w:type="dxa"/>
          </w:tcPr>
          <w:p w:rsidR="002E7ADF" w:rsidRPr="00594127" w:rsidRDefault="002E7ADF" w:rsidP="00E006AA">
            <w:pPr>
              <w:ind w:left="180"/>
            </w:pPr>
            <w:proofErr w:type="spellStart"/>
            <w:r w:rsidRPr="00594127">
              <w:rPr>
                <w:bCs/>
              </w:rPr>
              <w:t>Ber</w:t>
            </w:r>
            <w:proofErr w:type="spellEnd"/>
            <w:r w:rsidRPr="00594127">
              <w:rPr>
                <w:bCs/>
              </w:rPr>
              <w:t xml:space="preserve"> + Cop</w:t>
            </w:r>
          </w:p>
          <w:p w:rsidR="002E7ADF" w:rsidRPr="00594127" w:rsidRDefault="002E7ADF" w:rsidP="00E006AA">
            <w:pPr>
              <w:ind w:left="180"/>
            </w:pPr>
            <w:r w:rsidRPr="00594127">
              <w:rPr>
                <w:bCs/>
              </w:rPr>
              <w:t>(ratio = 1 : 2.8)</w:t>
            </w:r>
            <w:r w:rsidRPr="00594127">
              <w:rPr>
                <w:bCs/>
                <w:vertAlign w:val="superscript"/>
              </w:rPr>
              <w:t>b</w:t>
            </w:r>
          </w:p>
        </w:tc>
        <w:tc>
          <w:tcPr>
            <w:tcW w:w="1618" w:type="dxa"/>
          </w:tcPr>
          <w:p w:rsidR="002E7ADF" w:rsidRPr="00594127" w:rsidRDefault="002E7ADF" w:rsidP="00E006AA">
            <w:pPr>
              <w:jc w:val="center"/>
            </w:pPr>
            <w:r w:rsidRPr="00594127">
              <w:t>0.24 + 0.66</w:t>
            </w:r>
          </w:p>
        </w:tc>
        <w:tc>
          <w:tcPr>
            <w:tcW w:w="1701" w:type="dxa"/>
          </w:tcPr>
          <w:p w:rsidR="002E7ADF" w:rsidRPr="00594127" w:rsidRDefault="002E7ADF" w:rsidP="00E006AA">
            <w:pPr>
              <w:jc w:val="center"/>
            </w:pPr>
          </w:p>
        </w:tc>
        <w:tc>
          <w:tcPr>
            <w:tcW w:w="1817" w:type="dxa"/>
          </w:tcPr>
          <w:p w:rsidR="002E7ADF" w:rsidRPr="00594127" w:rsidRDefault="002E7ADF" w:rsidP="00E006AA">
            <w:pPr>
              <w:jc w:val="center"/>
            </w:pPr>
            <w:r w:rsidRPr="00594127">
              <w:t>0.05</w:t>
            </w:r>
          </w:p>
        </w:tc>
        <w:tc>
          <w:tcPr>
            <w:tcW w:w="1761" w:type="dxa"/>
          </w:tcPr>
          <w:p w:rsidR="002E7ADF" w:rsidRPr="00594127" w:rsidRDefault="002E7ADF" w:rsidP="00E006AA">
            <w:r w:rsidRPr="00594127">
              <w:t>Berberine: 52</w:t>
            </w:r>
          </w:p>
          <w:p w:rsidR="002E7ADF" w:rsidRPr="00594127" w:rsidRDefault="002E7ADF" w:rsidP="00E006AA">
            <w:r w:rsidRPr="00594127">
              <w:t>Coptisine:  37</w:t>
            </w:r>
          </w:p>
        </w:tc>
      </w:tr>
      <w:tr w:rsidR="002E7ADF" w:rsidRPr="00594127" w:rsidTr="00E006AA">
        <w:tc>
          <w:tcPr>
            <w:tcW w:w="1959" w:type="dxa"/>
          </w:tcPr>
          <w:p w:rsidR="002E7ADF" w:rsidRPr="00594127" w:rsidRDefault="002E7ADF" w:rsidP="00E006AA">
            <w:pPr>
              <w:ind w:left="180"/>
            </w:pPr>
            <w:proofErr w:type="spellStart"/>
            <w:r w:rsidRPr="00594127">
              <w:rPr>
                <w:bCs/>
              </w:rPr>
              <w:t>Ber</w:t>
            </w:r>
            <w:proofErr w:type="spellEnd"/>
            <w:r w:rsidRPr="00594127">
              <w:rPr>
                <w:bCs/>
              </w:rPr>
              <w:t xml:space="preserve"> + Cop</w:t>
            </w:r>
          </w:p>
          <w:p w:rsidR="002E7ADF" w:rsidRPr="00594127" w:rsidRDefault="002E7ADF" w:rsidP="00E006AA">
            <w:pPr>
              <w:ind w:left="180"/>
            </w:pPr>
            <w:r w:rsidRPr="00594127">
              <w:rPr>
                <w:bCs/>
              </w:rPr>
              <w:t>(ratio = 5 : 1)</w:t>
            </w:r>
            <w:r w:rsidRPr="00594127">
              <w:rPr>
                <w:bCs/>
                <w:vertAlign w:val="superscript"/>
              </w:rPr>
              <w:t>c</w:t>
            </w:r>
          </w:p>
        </w:tc>
        <w:tc>
          <w:tcPr>
            <w:tcW w:w="1618" w:type="dxa"/>
          </w:tcPr>
          <w:p w:rsidR="002E7ADF" w:rsidRPr="00594127" w:rsidRDefault="002E7ADF" w:rsidP="00E006AA">
            <w:pPr>
              <w:jc w:val="center"/>
            </w:pPr>
            <w:r w:rsidRPr="00594127">
              <w:t>0.47 + 0.09</w:t>
            </w:r>
          </w:p>
        </w:tc>
        <w:tc>
          <w:tcPr>
            <w:tcW w:w="1701" w:type="dxa"/>
          </w:tcPr>
          <w:p w:rsidR="002E7ADF" w:rsidRPr="00594127" w:rsidRDefault="002E7ADF" w:rsidP="00E006AA">
            <w:pPr>
              <w:jc w:val="center"/>
            </w:pPr>
          </w:p>
        </w:tc>
        <w:tc>
          <w:tcPr>
            <w:tcW w:w="1817" w:type="dxa"/>
          </w:tcPr>
          <w:p w:rsidR="002E7ADF" w:rsidRPr="00594127" w:rsidRDefault="002E7ADF" w:rsidP="00E006AA">
            <w:pPr>
              <w:jc w:val="center"/>
            </w:pPr>
            <w:r w:rsidRPr="00594127">
              <w:t>0.16</w:t>
            </w:r>
          </w:p>
        </w:tc>
        <w:tc>
          <w:tcPr>
            <w:tcW w:w="1761" w:type="dxa"/>
          </w:tcPr>
          <w:p w:rsidR="002E7ADF" w:rsidRPr="00594127" w:rsidRDefault="002E7ADF" w:rsidP="00E006AA">
            <w:r w:rsidRPr="00594127">
              <w:t>Berberine:   7</w:t>
            </w:r>
          </w:p>
          <w:p w:rsidR="002E7ADF" w:rsidRPr="00594127" w:rsidRDefault="002E7ADF" w:rsidP="00E006AA">
            <w:r w:rsidRPr="00594127">
              <w:t>Coptisine:  15</w:t>
            </w:r>
          </w:p>
        </w:tc>
      </w:tr>
      <w:tr w:rsidR="002E7ADF" w:rsidRPr="00594127" w:rsidTr="00E006AA">
        <w:tc>
          <w:tcPr>
            <w:tcW w:w="1959" w:type="dxa"/>
          </w:tcPr>
          <w:p w:rsidR="002E7ADF" w:rsidRPr="00594127" w:rsidRDefault="002E7ADF" w:rsidP="00E006AA">
            <w:r w:rsidRPr="00594127">
              <w:t>Curcumin</w:t>
            </w:r>
          </w:p>
        </w:tc>
        <w:tc>
          <w:tcPr>
            <w:tcW w:w="1618" w:type="dxa"/>
          </w:tcPr>
          <w:p w:rsidR="002E7ADF" w:rsidRPr="00594127" w:rsidRDefault="002E7ADF" w:rsidP="00E006AA">
            <w:pPr>
              <w:jc w:val="center"/>
            </w:pPr>
            <w:r w:rsidRPr="00594127">
              <w:t>5.5</w:t>
            </w:r>
          </w:p>
        </w:tc>
        <w:tc>
          <w:tcPr>
            <w:tcW w:w="1701" w:type="dxa"/>
          </w:tcPr>
          <w:p w:rsidR="002E7ADF" w:rsidRPr="00594127" w:rsidRDefault="002E7ADF" w:rsidP="00E006AA">
            <w:pPr>
              <w:jc w:val="center"/>
            </w:pPr>
            <w:r w:rsidRPr="00594127">
              <w:t>22</w:t>
            </w:r>
          </w:p>
        </w:tc>
        <w:tc>
          <w:tcPr>
            <w:tcW w:w="1817" w:type="dxa"/>
          </w:tcPr>
          <w:p w:rsidR="002E7ADF" w:rsidRPr="00594127" w:rsidRDefault="002E7ADF" w:rsidP="00E006AA">
            <w:pPr>
              <w:jc w:val="center"/>
            </w:pPr>
          </w:p>
        </w:tc>
        <w:tc>
          <w:tcPr>
            <w:tcW w:w="1761" w:type="dxa"/>
          </w:tcPr>
          <w:p w:rsidR="002E7ADF" w:rsidRPr="00594127" w:rsidRDefault="002E7ADF" w:rsidP="00E006AA"/>
        </w:tc>
      </w:tr>
      <w:tr w:rsidR="002E7ADF" w:rsidRPr="00594127" w:rsidTr="00E006AA">
        <w:tc>
          <w:tcPr>
            <w:tcW w:w="1959" w:type="dxa"/>
          </w:tcPr>
          <w:p w:rsidR="002E7ADF" w:rsidRPr="00594127" w:rsidRDefault="002E7ADF" w:rsidP="00E006AA">
            <w:r w:rsidRPr="00594127">
              <w:rPr>
                <w:i/>
              </w:rPr>
              <w:t>a</w:t>
            </w:r>
            <w:r w:rsidRPr="00594127">
              <w:t>r-turmerone</w:t>
            </w:r>
          </w:p>
        </w:tc>
        <w:tc>
          <w:tcPr>
            <w:tcW w:w="1618" w:type="dxa"/>
          </w:tcPr>
          <w:p w:rsidR="002E7ADF" w:rsidRPr="00594127" w:rsidRDefault="002E7ADF" w:rsidP="00E006AA">
            <w:pPr>
              <w:jc w:val="center"/>
            </w:pPr>
            <w:r w:rsidRPr="00594127">
              <w:t>9.4</w:t>
            </w:r>
          </w:p>
        </w:tc>
        <w:tc>
          <w:tcPr>
            <w:tcW w:w="1701" w:type="dxa"/>
          </w:tcPr>
          <w:p w:rsidR="002E7ADF" w:rsidRPr="00594127" w:rsidRDefault="002E7ADF" w:rsidP="00E006AA">
            <w:pPr>
              <w:jc w:val="center"/>
            </w:pPr>
            <w:r w:rsidRPr="00594127">
              <w:t>150</w:t>
            </w:r>
          </w:p>
        </w:tc>
        <w:tc>
          <w:tcPr>
            <w:tcW w:w="1817" w:type="dxa"/>
          </w:tcPr>
          <w:p w:rsidR="002E7ADF" w:rsidRPr="00594127" w:rsidRDefault="002E7ADF" w:rsidP="00E006AA">
            <w:pPr>
              <w:jc w:val="center"/>
            </w:pPr>
          </w:p>
        </w:tc>
        <w:tc>
          <w:tcPr>
            <w:tcW w:w="1761" w:type="dxa"/>
          </w:tcPr>
          <w:p w:rsidR="002E7ADF" w:rsidRPr="00594127" w:rsidRDefault="002E7ADF" w:rsidP="00E006AA"/>
        </w:tc>
      </w:tr>
      <w:tr w:rsidR="002E7ADF" w:rsidRPr="00594127" w:rsidTr="00E006AA">
        <w:tc>
          <w:tcPr>
            <w:tcW w:w="1959" w:type="dxa"/>
          </w:tcPr>
          <w:p w:rsidR="002E7ADF" w:rsidRPr="00594127" w:rsidRDefault="002E7ADF" w:rsidP="00E006AA">
            <w:pPr>
              <w:ind w:left="180"/>
            </w:pPr>
            <w:r w:rsidRPr="00594127">
              <w:t xml:space="preserve">Cur + </w:t>
            </w:r>
            <w:proofErr w:type="spellStart"/>
            <w:r w:rsidRPr="00594127">
              <w:rPr>
                <w:i/>
              </w:rPr>
              <w:t>a</w:t>
            </w:r>
            <w:r w:rsidRPr="00594127">
              <w:t>r</w:t>
            </w:r>
            <w:proofErr w:type="spellEnd"/>
            <w:r w:rsidRPr="00594127">
              <w:t>-tur</w:t>
            </w:r>
          </w:p>
          <w:p w:rsidR="002E7ADF" w:rsidRPr="00594127" w:rsidRDefault="002E7ADF" w:rsidP="00E006AA">
            <w:pPr>
              <w:ind w:left="180"/>
            </w:pPr>
            <w:r w:rsidRPr="00594127">
              <w:t>(ratio = 1 : 6.8)</w:t>
            </w:r>
            <w:r w:rsidRPr="00594127">
              <w:rPr>
                <w:vertAlign w:val="superscript"/>
              </w:rPr>
              <w:t>b</w:t>
            </w:r>
          </w:p>
        </w:tc>
        <w:tc>
          <w:tcPr>
            <w:tcW w:w="1618" w:type="dxa"/>
          </w:tcPr>
          <w:p w:rsidR="002E7ADF" w:rsidRPr="00594127" w:rsidRDefault="002E7ADF" w:rsidP="00E006AA">
            <w:pPr>
              <w:jc w:val="center"/>
            </w:pPr>
            <w:r w:rsidRPr="00594127">
              <w:t>0.17 + 1.2</w:t>
            </w:r>
          </w:p>
        </w:tc>
        <w:tc>
          <w:tcPr>
            <w:tcW w:w="1701" w:type="dxa"/>
          </w:tcPr>
          <w:p w:rsidR="002E7ADF" w:rsidRPr="00594127" w:rsidRDefault="002E7ADF" w:rsidP="00E006AA">
            <w:pPr>
              <w:jc w:val="center"/>
            </w:pPr>
          </w:p>
        </w:tc>
        <w:tc>
          <w:tcPr>
            <w:tcW w:w="1817" w:type="dxa"/>
          </w:tcPr>
          <w:p w:rsidR="002E7ADF" w:rsidRPr="00594127" w:rsidRDefault="002E7ADF" w:rsidP="00E006AA">
            <w:pPr>
              <w:jc w:val="center"/>
            </w:pPr>
            <w:r w:rsidRPr="00594127">
              <w:t>0.09</w:t>
            </w:r>
          </w:p>
        </w:tc>
        <w:tc>
          <w:tcPr>
            <w:tcW w:w="1761" w:type="dxa"/>
          </w:tcPr>
          <w:p w:rsidR="002E7ADF" w:rsidRPr="00594127" w:rsidRDefault="002E7ADF" w:rsidP="00E006AA">
            <w:r w:rsidRPr="00594127">
              <w:t>Curcumin:        37</w:t>
            </w:r>
          </w:p>
          <w:p w:rsidR="002E7ADF" w:rsidRPr="00594127" w:rsidRDefault="002E7ADF" w:rsidP="00E006AA">
            <w:r w:rsidRPr="00594127">
              <w:rPr>
                <w:i/>
              </w:rPr>
              <w:t>a</w:t>
            </w:r>
            <w:r w:rsidRPr="00594127">
              <w:t>r-turmerone: 16</w:t>
            </w:r>
          </w:p>
        </w:tc>
      </w:tr>
      <w:tr w:rsidR="002E7ADF" w:rsidRPr="00594127" w:rsidTr="00E006AA">
        <w:tc>
          <w:tcPr>
            <w:tcW w:w="1959" w:type="dxa"/>
          </w:tcPr>
          <w:p w:rsidR="002E7ADF" w:rsidRPr="00594127" w:rsidRDefault="002E7ADF" w:rsidP="00E006AA">
            <w:pPr>
              <w:ind w:left="180"/>
            </w:pPr>
            <w:r w:rsidRPr="00594127">
              <w:t xml:space="preserve">Cur + </w:t>
            </w:r>
            <w:proofErr w:type="spellStart"/>
            <w:r w:rsidRPr="00594127">
              <w:rPr>
                <w:i/>
              </w:rPr>
              <w:t>a</w:t>
            </w:r>
            <w:r w:rsidRPr="00594127">
              <w:t>r</w:t>
            </w:r>
            <w:proofErr w:type="spellEnd"/>
            <w:r w:rsidRPr="00594127">
              <w:t>-tur</w:t>
            </w:r>
          </w:p>
          <w:p w:rsidR="002E7ADF" w:rsidRPr="00594127" w:rsidRDefault="002E7ADF" w:rsidP="00E006AA">
            <w:pPr>
              <w:ind w:left="180"/>
            </w:pPr>
            <w:r w:rsidRPr="00594127">
              <w:t>(ratio = 4 : 1)</w:t>
            </w:r>
            <w:r w:rsidRPr="00594127">
              <w:rPr>
                <w:vertAlign w:val="superscript"/>
              </w:rPr>
              <w:t>d</w:t>
            </w:r>
          </w:p>
        </w:tc>
        <w:tc>
          <w:tcPr>
            <w:tcW w:w="1618" w:type="dxa"/>
          </w:tcPr>
          <w:p w:rsidR="002E7ADF" w:rsidRPr="00594127" w:rsidRDefault="002E7ADF" w:rsidP="00E006AA">
            <w:pPr>
              <w:jc w:val="center"/>
            </w:pPr>
            <w:r w:rsidRPr="00594127">
              <w:t>0.34 + 0.09</w:t>
            </w:r>
          </w:p>
        </w:tc>
        <w:tc>
          <w:tcPr>
            <w:tcW w:w="1701" w:type="dxa"/>
          </w:tcPr>
          <w:p w:rsidR="002E7ADF" w:rsidRPr="00594127" w:rsidRDefault="002E7ADF" w:rsidP="00E006AA">
            <w:pPr>
              <w:jc w:val="center"/>
            </w:pPr>
          </w:p>
        </w:tc>
        <w:tc>
          <w:tcPr>
            <w:tcW w:w="1817" w:type="dxa"/>
          </w:tcPr>
          <w:p w:rsidR="002E7ADF" w:rsidRPr="00594127" w:rsidRDefault="002E7ADF" w:rsidP="00E006AA">
            <w:pPr>
              <w:jc w:val="center"/>
            </w:pPr>
            <w:r w:rsidRPr="00594127">
              <w:t>0.06</w:t>
            </w:r>
          </w:p>
        </w:tc>
        <w:tc>
          <w:tcPr>
            <w:tcW w:w="1761" w:type="dxa"/>
          </w:tcPr>
          <w:p w:rsidR="002E7ADF" w:rsidRPr="00594127" w:rsidRDefault="002E7ADF" w:rsidP="00E006AA">
            <w:r w:rsidRPr="00594127">
              <w:t>Curcumin:        18</w:t>
            </w:r>
          </w:p>
          <w:p w:rsidR="002E7ADF" w:rsidRPr="00594127" w:rsidRDefault="002E7ADF" w:rsidP="00E006AA">
            <w:r w:rsidRPr="00594127">
              <w:rPr>
                <w:i/>
              </w:rPr>
              <w:t>a</w:t>
            </w:r>
            <w:r w:rsidRPr="00594127">
              <w:t>r-turmerone: 187</w:t>
            </w:r>
          </w:p>
        </w:tc>
      </w:tr>
      <w:tr w:rsidR="002E7ADF" w:rsidRPr="00594127" w:rsidTr="00E006AA">
        <w:tc>
          <w:tcPr>
            <w:tcW w:w="1959" w:type="dxa"/>
          </w:tcPr>
          <w:p w:rsidR="002E7ADF" w:rsidRPr="00594127" w:rsidRDefault="002E7ADF" w:rsidP="00E006AA">
            <w:r w:rsidRPr="00594127">
              <w:rPr>
                <w:bCs/>
              </w:rPr>
              <w:t>Berberine</w:t>
            </w:r>
          </w:p>
        </w:tc>
        <w:tc>
          <w:tcPr>
            <w:tcW w:w="1618" w:type="dxa"/>
          </w:tcPr>
          <w:p w:rsidR="002E7ADF" w:rsidRPr="00594127" w:rsidRDefault="002E7ADF" w:rsidP="00E006AA">
            <w:pPr>
              <w:jc w:val="center"/>
            </w:pPr>
            <w:r w:rsidRPr="00594127">
              <w:t>7.5</w:t>
            </w:r>
          </w:p>
        </w:tc>
        <w:tc>
          <w:tcPr>
            <w:tcW w:w="1701" w:type="dxa"/>
          </w:tcPr>
          <w:p w:rsidR="002E7ADF" w:rsidRPr="00594127" w:rsidRDefault="002E7ADF" w:rsidP="00E006AA">
            <w:pPr>
              <w:jc w:val="center"/>
            </w:pPr>
            <w:r w:rsidRPr="00594127">
              <w:t>30</w:t>
            </w:r>
          </w:p>
        </w:tc>
        <w:tc>
          <w:tcPr>
            <w:tcW w:w="1817" w:type="dxa"/>
          </w:tcPr>
          <w:p w:rsidR="002E7ADF" w:rsidRPr="00594127" w:rsidRDefault="002E7ADF" w:rsidP="00E006AA">
            <w:pPr>
              <w:jc w:val="center"/>
            </w:pPr>
          </w:p>
        </w:tc>
        <w:tc>
          <w:tcPr>
            <w:tcW w:w="1761" w:type="dxa"/>
          </w:tcPr>
          <w:p w:rsidR="002E7ADF" w:rsidRPr="00594127" w:rsidRDefault="002E7ADF" w:rsidP="00E006AA">
            <w:pPr>
              <w:jc w:val="center"/>
            </w:pPr>
          </w:p>
        </w:tc>
      </w:tr>
      <w:tr w:rsidR="002E7ADF" w:rsidRPr="00594127" w:rsidTr="00E006AA">
        <w:tc>
          <w:tcPr>
            <w:tcW w:w="1959" w:type="dxa"/>
          </w:tcPr>
          <w:p w:rsidR="002E7ADF" w:rsidRPr="00594127" w:rsidRDefault="002E7ADF" w:rsidP="00E006AA">
            <w:pPr>
              <w:rPr>
                <w:bCs/>
              </w:rPr>
            </w:pPr>
            <w:r w:rsidRPr="00594127">
              <w:t>Curcumin</w:t>
            </w:r>
          </w:p>
        </w:tc>
        <w:tc>
          <w:tcPr>
            <w:tcW w:w="1618" w:type="dxa"/>
          </w:tcPr>
          <w:p w:rsidR="002E7ADF" w:rsidRPr="00594127" w:rsidRDefault="002E7ADF" w:rsidP="00E006AA">
            <w:pPr>
              <w:jc w:val="center"/>
            </w:pPr>
            <w:r w:rsidRPr="00594127">
              <w:t>5.5</w:t>
            </w:r>
          </w:p>
        </w:tc>
        <w:tc>
          <w:tcPr>
            <w:tcW w:w="1701" w:type="dxa"/>
          </w:tcPr>
          <w:p w:rsidR="002E7ADF" w:rsidRPr="00594127" w:rsidRDefault="002E7ADF" w:rsidP="00E006AA">
            <w:pPr>
              <w:jc w:val="center"/>
            </w:pPr>
            <w:r w:rsidRPr="00594127">
              <w:t>22</w:t>
            </w:r>
          </w:p>
        </w:tc>
        <w:tc>
          <w:tcPr>
            <w:tcW w:w="1817" w:type="dxa"/>
          </w:tcPr>
          <w:p w:rsidR="002E7ADF" w:rsidRPr="00594127" w:rsidRDefault="002E7ADF" w:rsidP="00E006AA">
            <w:pPr>
              <w:jc w:val="center"/>
            </w:pPr>
          </w:p>
        </w:tc>
        <w:tc>
          <w:tcPr>
            <w:tcW w:w="1761" w:type="dxa"/>
          </w:tcPr>
          <w:p w:rsidR="002E7ADF" w:rsidRPr="00594127" w:rsidRDefault="002E7ADF" w:rsidP="00E006AA">
            <w:pPr>
              <w:jc w:val="center"/>
            </w:pPr>
          </w:p>
        </w:tc>
      </w:tr>
      <w:tr w:rsidR="002E7ADF" w:rsidRPr="00594127" w:rsidTr="00E006AA">
        <w:trPr>
          <w:trHeight w:val="396"/>
        </w:trPr>
        <w:tc>
          <w:tcPr>
            <w:tcW w:w="1959" w:type="dxa"/>
          </w:tcPr>
          <w:p w:rsidR="002E7ADF" w:rsidRPr="00594127" w:rsidRDefault="002E7ADF" w:rsidP="00E006AA">
            <w:pPr>
              <w:ind w:left="180"/>
              <w:rPr>
                <w:bCs/>
              </w:rPr>
            </w:pPr>
            <w:proofErr w:type="spellStart"/>
            <w:r w:rsidRPr="00594127">
              <w:rPr>
                <w:bCs/>
              </w:rPr>
              <w:t>Ber</w:t>
            </w:r>
            <w:proofErr w:type="spellEnd"/>
            <w:r w:rsidRPr="00594127">
              <w:rPr>
                <w:bCs/>
              </w:rPr>
              <w:t xml:space="preserve"> + Cur</w:t>
            </w:r>
          </w:p>
          <w:p w:rsidR="002E7ADF" w:rsidRPr="00594127" w:rsidRDefault="002E7ADF" w:rsidP="00E006AA">
            <w:pPr>
              <w:ind w:left="180"/>
              <w:rPr>
                <w:bCs/>
              </w:rPr>
            </w:pPr>
            <w:r w:rsidRPr="00594127">
              <w:t>(ratio = 1.4 : 1)</w:t>
            </w:r>
            <w:r w:rsidRPr="00594127">
              <w:rPr>
                <w:vertAlign w:val="superscript"/>
              </w:rPr>
              <w:t>b</w:t>
            </w:r>
          </w:p>
        </w:tc>
        <w:tc>
          <w:tcPr>
            <w:tcW w:w="1618" w:type="dxa"/>
          </w:tcPr>
          <w:p w:rsidR="002E7ADF" w:rsidRPr="00594127" w:rsidRDefault="002E7ADF" w:rsidP="00E006AA">
            <w:pPr>
              <w:jc w:val="center"/>
            </w:pPr>
            <w:r w:rsidRPr="00594127">
              <w:t>0.24 + 0.17</w:t>
            </w:r>
          </w:p>
        </w:tc>
        <w:tc>
          <w:tcPr>
            <w:tcW w:w="1701" w:type="dxa"/>
          </w:tcPr>
          <w:p w:rsidR="002E7ADF" w:rsidRPr="00594127" w:rsidRDefault="002E7ADF" w:rsidP="00E006AA">
            <w:pPr>
              <w:jc w:val="center"/>
            </w:pPr>
          </w:p>
        </w:tc>
        <w:tc>
          <w:tcPr>
            <w:tcW w:w="1817" w:type="dxa"/>
          </w:tcPr>
          <w:p w:rsidR="002E7ADF" w:rsidRPr="00594127" w:rsidRDefault="002E7ADF" w:rsidP="00E006AA">
            <w:pPr>
              <w:jc w:val="center"/>
            </w:pPr>
            <w:r w:rsidRPr="00594127">
              <w:t>0.16</w:t>
            </w:r>
          </w:p>
        </w:tc>
        <w:tc>
          <w:tcPr>
            <w:tcW w:w="1761" w:type="dxa"/>
          </w:tcPr>
          <w:p w:rsidR="002E7ADF" w:rsidRPr="00594127" w:rsidRDefault="002E7ADF" w:rsidP="00E006AA">
            <w:r w:rsidRPr="00594127">
              <w:t>Berberine: 24</w:t>
            </w:r>
          </w:p>
          <w:p w:rsidR="002E7ADF" w:rsidRPr="00594127" w:rsidRDefault="002E7ADF" w:rsidP="00E006AA">
            <w:r w:rsidRPr="00594127">
              <w:t>Curcumin:  24</w:t>
            </w:r>
          </w:p>
        </w:tc>
      </w:tr>
      <w:tr w:rsidR="002E7ADF" w:rsidRPr="00594127" w:rsidTr="00E006AA">
        <w:trPr>
          <w:trHeight w:val="126"/>
        </w:trPr>
        <w:tc>
          <w:tcPr>
            <w:tcW w:w="1959" w:type="dxa"/>
          </w:tcPr>
          <w:p w:rsidR="002E7ADF" w:rsidRPr="00594127" w:rsidRDefault="002E7ADF" w:rsidP="00E006AA">
            <w:pPr>
              <w:ind w:left="180"/>
              <w:rPr>
                <w:bCs/>
              </w:rPr>
            </w:pPr>
            <w:r w:rsidRPr="00594127">
              <w:rPr>
                <w:b/>
              </w:rPr>
              <w:t>Isolated herbal extracts and combinations</w:t>
            </w:r>
          </w:p>
        </w:tc>
        <w:tc>
          <w:tcPr>
            <w:tcW w:w="1618" w:type="dxa"/>
          </w:tcPr>
          <w:p w:rsidR="002E7ADF" w:rsidRPr="00594127" w:rsidRDefault="002E7ADF" w:rsidP="00E006AA">
            <w:pPr>
              <w:jc w:val="center"/>
            </w:pPr>
            <w:r w:rsidRPr="00594127">
              <w:rPr>
                <w:b/>
                <w:bCs/>
              </w:rPr>
              <w:t>Minimum Effective Dose (µg/ml)</w:t>
            </w:r>
            <w:r w:rsidRPr="00594127">
              <w:rPr>
                <w:b/>
                <w:bCs/>
                <w:vertAlign w:val="superscript"/>
              </w:rPr>
              <w:t>a</w:t>
            </w:r>
          </w:p>
        </w:tc>
        <w:tc>
          <w:tcPr>
            <w:tcW w:w="1701" w:type="dxa"/>
          </w:tcPr>
          <w:p w:rsidR="002E7ADF" w:rsidRPr="00594127" w:rsidRDefault="002E7ADF" w:rsidP="00E006AA">
            <w:pPr>
              <w:jc w:val="center"/>
              <w:rPr>
                <w:b/>
                <w:bCs/>
              </w:rPr>
            </w:pPr>
            <w:r w:rsidRPr="00594127">
              <w:rPr>
                <w:b/>
                <w:bCs/>
              </w:rPr>
              <w:t>IC</w:t>
            </w:r>
            <w:r w:rsidRPr="00594127">
              <w:rPr>
                <w:b/>
                <w:bCs/>
                <w:vertAlign w:val="subscript"/>
              </w:rPr>
              <w:t>50</w:t>
            </w:r>
          </w:p>
          <w:p w:rsidR="002E7ADF" w:rsidRPr="00594127" w:rsidRDefault="002E7ADF" w:rsidP="00E006AA">
            <w:pPr>
              <w:jc w:val="center"/>
            </w:pPr>
            <w:r w:rsidRPr="00594127">
              <w:rPr>
                <w:b/>
                <w:bCs/>
              </w:rPr>
              <w:t>(µg/ml)</w:t>
            </w:r>
          </w:p>
        </w:tc>
        <w:tc>
          <w:tcPr>
            <w:tcW w:w="1817" w:type="dxa"/>
          </w:tcPr>
          <w:p w:rsidR="002E7ADF" w:rsidRPr="00594127" w:rsidRDefault="002E7ADF" w:rsidP="00E006AA">
            <w:pPr>
              <w:jc w:val="center"/>
            </w:pPr>
            <w:r w:rsidRPr="00594127">
              <w:rPr>
                <w:b/>
                <w:bCs/>
              </w:rPr>
              <w:t>Combination Index (CI)</w:t>
            </w:r>
          </w:p>
        </w:tc>
        <w:tc>
          <w:tcPr>
            <w:tcW w:w="1761" w:type="dxa"/>
          </w:tcPr>
          <w:p w:rsidR="002E7ADF" w:rsidRPr="00594127" w:rsidRDefault="002E7ADF" w:rsidP="00E006AA">
            <w:r w:rsidRPr="00594127">
              <w:rPr>
                <w:b/>
                <w:bCs/>
              </w:rPr>
              <w:t>Dose Reduction Index (DRI)</w:t>
            </w:r>
          </w:p>
        </w:tc>
      </w:tr>
      <w:tr w:rsidR="002E7ADF" w:rsidRPr="00594127" w:rsidTr="00E006AA">
        <w:tc>
          <w:tcPr>
            <w:tcW w:w="1959" w:type="dxa"/>
          </w:tcPr>
          <w:p w:rsidR="002E7ADF" w:rsidRPr="00594127" w:rsidRDefault="002E7ADF" w:rsidP="00E006AA">
            <w:pPr>
              <w:rPr>
                <w:bCs/>
              </w:rPr>
            </w:pPr>
            <w:r w:rsidRPr="00594127">
              <w:rPr>
                <w:bCs/>
              </w:rPr>
              <w:t>Chinese Goldthread</w:t>
            </w:r>
          </w:p>
        </w:tc>
        <w:tc>
          <w:tcPr>
            <w:tcW w:w="1618" w:type="dxa"/>
          </w:tcPr>
          <w:p w:rsidR="002E7ADF" w:rsidRPr="00594127" w:rsidRDefault="002E7ADF" w:rsidP="00E006AA">
            <w:pPr>
              <w:jc w:val="center"/>
            </w:pPr>
            <w:r w:rsidRPr="00594127">
              <w:t>65</w:t>
            </w:r>
          </w:p>
        </w:tc>
        <w:tc>
          <w:tcPr>
            <w:tcW w:w="1701" w:type="dxa"/>
          </w:tcPr>
          <w:p w:rsidR="002E7ADF" w:rsidRPr="00594127" w:rsidRDefault="002E7ADF" w:rsidP="00E006AA">
            <w:pPr>
              <w:jc w:val="center"/>
            </w:pPr>
            <w:r w:rsidRPr="00594127">
              <w:t xml:space="preserve">130 </w:t>
            </w:r>
            <w:r w:rsidRPr="00594127">
              <w:rPr>
                <w:bCs/>
              </w:rPr>
              <w:t>µ</w:t>
            </w:r>
            <w:r w:rsidRPr="00594127">
              <w:t>g/ml</w:t>
            </w:r>
          </w:p>
        </w:tc>
        <w:tc>
          <w:tcPr>
            <w:tcW w:w="1817" w:type="dxa"/>
          </w:tcPr>
          <w:p w:rsidR="002E7ADF" w:rsidRPr="00594127" w:rsidRDefault="002E7ADF" w:rsidP="00E006AA">
            <w:pPr>
              <w:jc w:val="center"/>
            </w:pPr>
          </w:p>
        </w:tc>
        <w:tc>
          <w:tcPr>
            <w:tcW w:w="1761" w:type="dxa"/>
          </w:tcPr>
          <w:p w:rsidR="002E7ADF" w:rsidRPr="00594127" w:rsidRDefault="002E7ADF" w:rsidP="00E006AA"/>
        </w:tc>
      </w:tr>
      <w:tr w:rsidR="002E7ADF" w:rsidRPr="00594127" w:rsidTr="00E006AA">
        <w:tc>
          <w:tcPr>
            <w:tcW w:w="1959" w:type="dxa"/>
          </w:tcPr>
          <w:p w:rsidR="002E7ADF" w:rsidRPr="00594127" w:rsidRDefault="002E7ADF" w:rsidP="00E006AA">
            <w:pPr>
              <w:rPr>
                <w:bCs/>
              </w:rPr>
            </w:pPr>
            <w:r w:rsidRPr="00594127">
              <w:rPr>
                <w:bCs/>
              </w:rPr>
              <w:t>Turmeric</w:t>
            </w:r>
          </w:p>
        </w:tc>
        <w:tc>
          <w:tcPr>
            <w:tcW w:w="1618" w:type="dxa"/>
          </w:tcPr>
          <w:p w:rsidR="002E7ADF" w:rsidRPr="00594127" w:rsidRDefault="002E7ADF" w:rsidP="00E006AA">
            <w:pPr>
              <w:jc w:val="center"/>
              <w:rPr>
                <w:b/>
              </w:rPr>
            </w:pPr>
            <w:r w:rsidRPr="00594127">
              <w:t>35</w:t>
            </w:r>
          </w:p>
        </w:tc>
        <w:tc>
          <w:tcPr>
            <w:tcW w:w="1701" w:type="dxa"/>
          </w:tcPr>
          <w:p w:rsidR="002E7ADF" w:rsidRPr="00594127" w:rsidRDefault="002E7ADF" w:rsidP="00E006AA">
            <w:pPr>
              <w:jc w:val="center"/>
              <w:rPr>
                <w:b/>
              </w:rPr>
            </w:pPr>
            <w:r w:rsidRPr="00594127">
              <w:t xml:space="preserve">65 </w:t>
            </w:r>
            <w:r w:rsidRPr="00594127">
              <w:rPr>
                <w:bCs/>
              </w:rPr>
              <w:t>µ</w:t>
            </w:r>
            <w:r w:rsidRPr="00594127">
              <w:t>g/ml</w:t>
            </w:r>
          </w:p>
        </w:tc>
        <w:tc>
          <w:tcPr>
            <w:tcW w:w="1817" w:type="dxa"/>
          </w:tcPr>
          <w:p w:rsidR="002E7ADF" w:rsidRPr="00594127" w:rsidRDefault="002E7ADF" w:rsidP="00E006AA">
            <w:pPr>
              <w:jc w:val="center"/>
              <w:rPr>
                <w:b/>
              </w:rPr>
            </w:pPr>
          </w:p>
        </w:tc>
        <w:tc>
          <w:tcPr>
            <w:tcW w:w="1761" w:type="dxa"/>
          </w:tcPr>
          <w:p w:rsidR="002E7ADF" w:rsidRPr="00594127" w:rsidRDefault="002E7ADF" w:rsidP="00E006AA">
            <w:pPr>
              <w:rPr>
                <w:b/>
              </w:rPr>
            </w:pPr>
          </w:p>
        </w:tc>
      </w:tr>
      <w:tr w:rsidR="002E7ADF" w:rsidRPr="00594127" w:rsidTr="00E006AA">
        <w:tc>
          <w:tcPr>
            <w:tcW w:w="1959" w:type="dxa"/>
          </w:tcPr>
          <w:p w:rsidR="002E7ADF" w:rsidRPr="00594127" w:rsidRDefault="002E7ADF" w:rsidP="00E006AA">
            <w:pPr>
              <w:ind w:left="180"/>
              <w:rPr>
                <w:bCs/>
              </w:rPr>
            </w:pPr>
            <w:r w:rsidRPr="00594127">
              <w:rPr>
                <w:bCs/>
              </w:rPr>
              <w:t>Chinese GT + Tur</w:t>
            </w:r>
          </w:p>
          <w:p w:rsidR="002E7ADF" w:rsidRPr="00594127" w:rsidRDefault="002E7ADF" w:rsidP="00E006AA">
            <w:r w:rsidRPr="00594127">
              <w:t>(ratio = 2 : 1)</w:t>
            </w:r>
            <w:r w:rsidRPr="00594127">
              <w:rPr>
                <w:vertAlign w:val="superscript"/>
              </w:rPr>
              <w:t>b</w:t>
            </w:r>
          </w:p>
        </w:tc>
        <w:tc>
          <w:tcPr>
            <w:tcW w:w="1618" w:type="dxa"/>
          </w:tcPr>
          <w:p w:rsidR="002E7ADF" w:rsidRPr="00594127" w:rsidRDefault="002E7ADF" w:rsidP="00E006AA">
            <w:pPr>
              <w:jc w:val="center"/>
            </w:pPr>
            <w:r w:rsidRPr="00594127">
              <w:t>1.10 + 0.51</w:t>
            </w:r>
          </w:p>
        </w:tc>
        <w:tc>
          <w:tcPr>
            <w:tcW w:w="1701" w:type="dxa"/>
          </w:tcPr>
          <w:p w:rsidR="002E7ADF" w:rsidRPr="00594127" w:rsidRDefault="002E7ADF" w:rsidP="00E006AA">
            <w:pPr>
              <w:jc w:val="center"/>
            </w:pPr>
          </w:p>
        </w:tc>
        <w:tc>
          <w:tcPr>
            <w:tcW w:w="1817" w:type="dxa"/>
          </w:tcPr>
          <w:p w:rsidR="002E7ADF" w:rsidRPr="00594127" w:rsidRDefault="002E7ADF" w:rsidP="00E006AA">
            <w:pPr>
              <w:jc w:val="center"/>
            </w:pPr>
            <w:r w:rsidRPr="00594127">
              <w:t>0.14</w:t>
            </w:r>
          </w:p>
        </w:tc>
        <w:tc>
          <w:tcPr>
            <w:tcW w:w="1761" w:type="dxa"/>
          </w:tcPr>
          <w:p w:rsidR="002E7ADF" w:rsidRPr="00594127" w:rsidRDefault="002E7ADF" w:rsidP="00E006AA">
            <w:pPr>
              <w:rPr>
                <w:bCs/>
              </w:rPr>
            </w:pPr>
            <w:r w:rsidRPr="00594127">
              <w:rPr>
                <w:bCs/>
              </w:rPr>
              <w:t>Chinese GT: 52</w:t>
            </w:r>
          </w:p>
          <w:p w:rsidR="002E7ADF" w:rsidRPr="00594127" w:rsidRDefault="002E7ADF" w:rsidP="00E006AA">
            <w:pPr>
              <w:jc w:val="center"/>
            </w:pPr>
            <w:r w:rsidRPr="00594127">
              <w:rPr>
                <w:bCs/>
              </w:rPr>
              <w:t>Turmeric:     52</w:t>
            </w:r>
          </w:p>
        </w:tc>
      </w:tr>
    </w:tbl>
    <w:p w:rsidR="002E7ADF" w:rsidRPr="00940536" w:rsidRDefault="002E7ADF" w:rsidP="002E7ADF">
      <w:pPr>
        <w:rPr>
          <w:rFonts w:eastAsiaTheme="minorHAnsi"/>
          <w:szCs w:val="24"/>
          <w:lang w:eastAsia="en-US"/>
        </w:rPr>
      </w:pPr>
      <w:proofErr w:type="spellStart"/>
      <w:proofErr w:type="gramStart"/>
      <w:r w:rsidRPr="00940536">
        <w:rPr>
          <w:rFonts w:eastAsiaTheme="minorHAnsi"/>
          <w:szCs w:val="24"/>
          <w:vertAlign w:val="superscript"/>
          <w:lang w:eastAsia="en-US"/>
        </w:rPr>
        <w:t>a</w:t>
      </w:r>
      <w:r w:rsidRPr="00940536">
        <w:rPr>
          <w:rFonts w:eastAsiaTheme="minorHAnsi"/>
          <w:szCs w:val="24"/>
          <w:lang w:eastAsia="en-US"/>
        </w:rPr>
        <w:t>Concentration</w:t>
      </w:r>
      <w:proofErr w:type="spellEnd"/>
      <w:proofErr w:type="gramEnd"/>
      <w:r w:rsidRPr="00940536">
        <w:rPr>
          <w:rFonts w:eastAsiaTheme="minorHAnsi"/>
          <w:szCs w:val="24"/>
          <w:lang w:eastAsia="en-US"/>
        </w:rPr>
        <w:t xml:space="preserve"> derived from the dose-response curves where growth inhibition was significantly inhibited (p&lt;0.05). </w:t>
      </w:r>
      <w:proofErr w:type="spellStart"/>
      <w:proofErr w:type="gramStart"/>
      <w:r w:rsidRPr="00940536">
        <w:rPr>
          <w:rFonts w:eastAsiaTheme="minorHAnsi"/>
          <w:szCs w:val="24"/>
          <w:vertAlign w:val="superscript"/>
          <w:lang w:eastAsia="en-US"/>
        </w:rPr>
        <w:t>b</w:t>
      </w:r>
      <w:r w:rsidRPr="00940536">
        <w:rPr>
          <w:rFonts w:eastAsiaTheme="minorHAnsi"/>
          <w:szCs w:val="24"/>
          <w:lang w:eastAsia="en-US"/>
        </w:rPr>
        <w:t>Ratio</w:t>
      </w:r>
      <w:proofErr w:type="spellEnd"/>
      <w:proofErr w:type="gramEnd"/>
      <w:r w:rsidRPr="00940536">
        <w:rPr>
          <w:rFonts w:eastAsiaTheme="minorHAnsi"/>
          <w:szCs w:val="24"/>
          <w:lang w:eastAsia="en-US"/>
        </w:rPr>
        <w:t xml:space="preserve"> based on IC</w:t>
      </w:r>
      <w:r w:rsidRPr="00940536">
        <w:rPr>
          <w:rFonts w:eastAsiaTheme="minorHAnsi"/>
          <w:szCs w:val="24"/>
          <w:vertAlign w:val="subscript"/>
          <w:lang w:eastAsia="en-US"/>
        </w:rPr>
        <w:t>50</w:t>
      </w:r>
      <w:r w:rsidRPr="00940536">
        <w:rPr>
          <w:rFonts w:eastAsiaTheme="minorHAnsi"/>
          <w:szCs w:val="24"/>
          <w:lang w:eastAsia="en-US"/>
        </w:rPr>
        <w:t xml:space="preserve"> values. </w:t>
      </w:r>
      <w:proofErr w:type="spellStart"/>
      <w:proofErr w:type="gramStart"/>
      <w:r w:rsidRPr="00940536">
        <w:rPr>
          <w:rFonts w:eastAsiaTheme="minorHAnsi"/>
          <w:szCs w:val="24"/>
          <w:vertAlign w:val="superscript"/>
          <w:lang w:eastAsia="en-US"/>
        </w:rPr>
        <w:t>c</w:t>
      </w:r>
      <w:r w:rsidRPr="00940536">
        <w:rPr>
          <w:rFonts w:eastAsiaTheme="minorHAnsi"/>
          <w:szCs w:val="24"/>
          <w:lang w:eastAsia="en-US"/>
        </w:rPr>
        <w:t>Ratio</w:t>
      </w:r>
      <w:proofErr w:type="spellEnd"/>
      <w:proofErr w:type="gramEnd"/>
      <w:r w:rsidRPr="00940536">
        <w:rPr>
          <w:rFonts w:eastAsiaTheme="minorHAnsi"/>
          <w:szCs w:val="24"/>
          <w:lang w:eastAsia="en-US"/>
        </w:rPr>
        <w:t xml:space="preserve"> based on relative amounts in Chinese goldthread. </w:t>
      </w:r>
      <w:proofErr w:type="spellStart"/>
      <w:proofErr w:type="gramStart"/>
      <w:r w:rsidRPr="00940536">
        <w:rPr>
          <w:rFonts w:eastAsiaTheme="minorHAnsi"/>
          <w:szCs w:val="24"/>
          <w:vertAlign w:val="superscript"/>
          <w:lang w:eastAsia="en-US"/>
        </w:rPr>
        <w:t>d</w:t>
      </w:r>
      <w:r w:rsidRPr="00940536">
        <w:rPr>
          <w:rFonts w:eastAsiaTheme="minorHAnsi"/>
          <w:szCs w:val="24"/>
          <w:lang w:eastAsia="en-US"/>
        </w:rPr>
        <w:t>Ratio</w:t>
      </w:r>
      <w:proofErr w:type="spellEnd"/>
      <w:proofErr w:type="gramEnd"/>
      <w:r w:rsidRPr="00940536">
        <w:rPr>
          <w:rFonts w:eastAsiaTheme="minorHAnsi"/>
          <w:szCs w:val="24"/>
          <w:lang w:eastAsia="en-US"/>
        </w:rPr>
        <w:t xml:space="preserve"> based on relative amounts in turmeric. </w:t>
      </w:r>
    </w:p>
    <w:p w:rsidR="002E7ADF" w:rsidRDefault="002E7ADF" w:rsidP="002E7ADF">
      <w:pPr>
        <w:rPr>
          <w:szCs w:val="24"/>
        </w:rPr>
      </w:pPr>
    </w:p>
    <w:p w:rsidR="002E7ADF" w:rsidRDefault="002E7ADF" w:rsidP="002E7ADF">
      <w:pPr>
        <w:rPr>
          <w:szCs w:val="24"/>
        </w:rPr>
      </w:pPr>
      <w:r>
        <w:rPr>
          <w:b/>
          <w:bCs/>
          <w:szCs w:val="24"/>
        </w:rPr>
        <w:br w:type="page"/>
      </w:r>
    </w:p>
    <w:p w:rsidR="003968A0" w:rsidRDefault="003968A0" w:rsidP="003968A0">
      <w:pPr>
        <w:pStyle w:val="Caption"/>
        <w:keepNext/>
      </w:pPr>
      <w:bookmarkStart w:id="71" w:name="_Toc404685663"/>
      <w:r>
        <w:lastRenderedPageBreak/>
        <w:t xml:space="preserve">Table </w:t>
      </w:r>
      <w:fldSimple w:instr=" STYLEREF 1 \s ">
        <w:r>
          <w:rPr>
            <w:noProof/>
          </w:rPr>
          <w:t>II</w:t>
        </w:r>
      </w:fldSimple>
      <w:r>
        <w:t>.</w:t>
      </w:r>
      <w:fldSimple w:instr=" SEQ Table \* ARABIC \s 1 ">
        <w:r>
          <w:rPr>
            <w:noProof/>
          </w:rPr>
          <w:t>2</w:t>
        </w:r>
      </w:fldSimple>
      <w:r w:rsidRPr="003968A0">
        <w:rPr>
          <w:rFonts w:eastAsiaTheme="minorHAnsi"/>
          <w:szCs w:val="24"/>
          <w:lang w:eastAsia="en-US"/>
        </w:rPr>
        <w:t xml:space="preserve"> </w:t>
      </w:r>
      <w:r w:rsidRPr="00940536">
        <w:rPr>
          <w:rFonts w:eastAsiaTheme="minorHAnsi"/>
          <w:szCs w:val="24"/>
          <w:lang w:eastAsia="en-US"/>
        </w:rPr>
        <w:t>Dose-effect relationships of berberine and coptisine (from Chinese goldthread), curcumin and</w:t>
      </w:r>
      <w:r w:rsidRPr="00940536">
        <w:rPr>
          <w:rFonts w:eastAsiaTheme="minorHAnsi"/>
          <w:i/>
          <w:szCs w:val="24"/>
          <w:lang w:eastAsia="en-US"/>
        </w:rPr>
        <w:t xml:space="preserve"> ar</w:t>
      </w:r>
      <w:r w:rsidRPr="00940536">
        <w:rPr>
          <w:rFonts w:eastAsiaTheme="minorHAnsi"/>
          <w:szCs w:val="24"/>
          <w:lang w:eastAsia="en-US"/>
        </w:rPr>
        <w:t>-turmerone (from turmeric), Chinese goldthread and turmeric and their combinations using their IC</w:t>
      </w:r>
      <w:r w:rsidRPr="00940536">
        <w:rPr>
          <w:rFonts w:eastAsiaTheme="minorHAnsi"/>
          <w:szCs w:val="24"/>
          <w:vertAlign w:val="subscript"/>
          <w:lang w:eastAsia="en-US"/>
        </w:rPr>
        <w:t>50</w:t>
      </w:r>
      <w:r w:rsidRPr="00940536">
        <w:rPr>
          <w:rFonts w:eastAsiaTheme="minorHAnsi"/>
          <w:szCs w:val="24"/>
          <w:lang w:eastAsia="en-US"/>
        </w:rPr>
        <w:t xml:space="preserve"> values or using ratios corresponding to relative amounts in their native extracts on proliferation of HEK293 cells.</w:t>
      </w:r>
      <w:bookmarkEnd w:id="71"/>
    </w:p>
    <w:tbl>
      <w:tblPr>
        <w:tblStyle w:val="TableGrid5"/>
        <w:tblW w:w="0" w:type="auto"/>
        <w:tblLook w:val="04A0" w:firstRow="1" w:lastRow="0" w:firstColumn="1" w:lastColumn="0" w:noHBand="0" w:noVBand="1"/>
      </w:tblPr>
      <w:tblGrid>
        <w:gridCol w:w="1959"/>
        <w:gridCol w:w="1618"/>
        <w:gridCol w:w="1701"/>
        <w:gridCol w:w="1817"/>
        <w:gridCol w:w="1761"/>
      </w:tblGrid>
      <w:tr w:rsidR="002E7ADF" w:rsidRPr="00594127" w:rsidTr="00E006AA">
        <w:tc>
          <w:tcPr>
            <w:tcW w:w="1959" w:type="dxa"/>
          </w:tcPr>
          <w:p w:rsidR="002E7ADF" w:rsidRPr="00594127" w:rsidRDefault="002E7ADF" w:rsidP="00E006AA">
            <w:pPr>
              <w:rPr>
                <w:b/>
              </w:rPr>
            </w:pPr>
            <w:r w:rsidRPr="00594127">
              <w:rPr>
                <w:b/>
              </w:rPr>
              <w:t>Isolated compounds and combinations</w:t>
            </w:r>
          </w:p>
        </w:tc>
        <w:tc>
          <w:tcPr>
            <w:tcW w:w="1618" w:type="dxa"/>
          </w:tcPr>
          <w:p w:rsidR="002E7ADF" w:rsidRPr="00594127" w:rsidRDefault="002E7ADF" w:rsidP="00E006AA">
            <w:pPr>
              <w:jc w:val="center"/>
              <w:rPr>
                <w:b/>
              </w:rPr>
            </w:pPr>
            <w:r w:rsidRPr="00594127">
              <w:rPr>
                <w:b/>
                <w:bCs/>
              </w:rPr>
              <w:t>Minimum Effective Dose (µM)</w:t>
            </w:r>
            <w:r w:rsidRPr="00594127">
              <w:rPr>
                <w:b/>
                <w:bCs/>
                <w:vertAlign w:val="superscript"/>
              </w:rPr>
              <w:t>a</w:t>
            </w:r>
          </w:p>
        </w:tc>
        <w:tc>
          <w:tcPr>
            <w:tcW w:w="1701" w:type="dxa"/>
          </w:tcPr>
          <w:p w:rsidR="002E7ADF" w:rsidRPr="00594127" w:rsidRDefault="002E7ADF" w:rsidP="00E006AA">
            <w:pPr>
              <w:jc w:val="center"/>
              <w:rPr>
                <w:b/>
                <w:bCs/>
              </w:rPr>
            </w:pPr>
            <w:r w:rsidRPr="00594127">
              <w:rPr>
                <w:b/>
                <w:bCs/>
              </w:rPr>
              <w:t>IC</w:t>
            </w:r>
            <w:r w:rsidRPr="00594127">
              <w:rPr>
                <w:b/>
                <w:bCs/>
                <w:vertAlign w:val="subscript"/>
              </w:rPr>
              <w:t>50</w:t>
            </w:r>
          </w:p>
          <w:p w:rsidR="002E7ADF" w:rsidRPr="00594127" w:rsidRDefault="002E7ADF" w:rsidP="00E006AA">
            <w:pPr>
              <w:jc w:val="center"/>
              <w:rPr>
                <w:b/>
              </w:rPr>
            </w:pPr>
            <w:r w:rsidRPr="00594127">
              <w:rPr>
                <w:b/>
                <w:bCs/>
              </w:rPr>
              <w:t>(µM)</w:t>
            </w:r>
          </w:p>
        </w:tc>
        <w:tc>
          <w:tcPr>
            <w:tcW w:w="1817" w:type="dxa"/>
          </w:tcPr>
          <w:p w:rsidR="002E7ADF" w:rsidRPr="00594127" w:rsidRDefault="002E7ADF" w:rsidP="00E006AA">
            <w:pPr>
              <w:jc w:val="center"/>
              <w:rPr>
                <w:b/>
              </w:rPr>
            </w:pPr>
            <w:r w:rsidRPr="00594127">
              <w:rPr>
                <w:b/>
                <w:bCs/>
              </w:rPr>
              <w:t>Combination Index (CI)</w:t>
            </w:r>
          </w:p>
        </w:tc>
        <w:tc>
          <w:tcPr>
            <w:tcW w:w="1761" w:type="dxa"/>
          </w:tcPr>
          <w:p w:rsidR="002E7ADF" w:rsidRPr="00594127" w:rsidRDefault="002E7ADF" w:rsidP="00E006AA">
            <w:pPr>
              <w:rPr>
                <w:b/>
              </w:rPr>
            </w:pPr>
            <w:r w:rsidRPr="00594127">
              <w:rPr>
                <w:b/>
                <w:bCs/>
              </w:rPr>
              <w:t>Dose Reduction Index (DRI)</w:t>
            </w:r>
          </w:p>
        </w:tc>
      </w:tr>
      <w:tr w:rsidR="002E7ADF" w:rsidRPr="00594127" w:rsidTr="00E006AA">
        <w:tc>
          <w:tcPr>
            <w:tcW w:w="1959" w:type="dxa"/>
          </w:tcPr>
          <w:p w:rsidR="002E7ADF" w:rsidRPr="00594127" w:rsidRDefault="002E7ADF" w:rsidP="00E006AA">
            <w:r w:rsidRPr="00594127">
              <w:rPr>
                <w:bCs/>
              </w:rPr>
              <w:t>Berberine</w:t>
            </w:r>
          </w:p>
        </w:tc>
        <w:tc>
          <w:tcPr>
            <w:tcW w:w="1618" w:type="dxa"/>
          </w:tcPr>
          <w:p w:rsidR="002E7ADF" w:rsidRPr="00594127" w:rsidRDefault="002E7ADF" w:rsidP="00E006AA">
            <w:pPr>
              <w:jc w:val="center"/>
            </w:pPr>
            <w:r w:rsidRPr="00594127">
              <w:t>15</w:t>
            </w:r>
          </w:p>
        </w:tc>
        <w:tc>
          <w:tcPr>
            <w:tcW w:w="1701" w:type="dxa"/>
          </w:tcPr>
          <w:p w:rsidR="002E7ADF" w:rsidRPr="00594127" w:rsidRDefault="002E7ADF" w:rsidP="00E006AA">
            <w:pPr>
              <w:jc w:val="center"/>
            </w:pPr>
            <w:r w:rsidRPr="00594127">
              <w:t>30</w:t>
            </w:r>
          </w:p>
        </w:tc>
        <w:tc>
          <w:tcPr>
            <w:tcW w:w="1817" w:type="dxa"/>
          </w:tcPr>
          <w:p w:rsidR="002E7ADF" w:rsidRPr="00594127" w:rsidRDefault="002E7ADF" w:rsidP="00E006AA">
            <w:pPr>
              <w:jc w:val="center"/>
            </w:pPr>
          </w:p>
        </w:tc>
        <w:tc>
          <w:tcPr>
            <w:tcW w:w="1761" w:type="dxa"/>
          </w:tcPr>
          <w:p w:rsidR="002E7ADF" w:rsidRPr="00594127" w:rsidRDefault="002E7ADF" w:rsidP="00E006AA">
            <w:pPr>
              <w:jc w:val="center"/>
            </w:pPr>
          </w:p>
        </w:tc>
      </w:tr>
      <w:tr w:rsidR="002E7ADF" w:rsidRPr="00594127" w:rsidTr="00E006AA">
        <w:tc>
          <w:tcPr>
            <w:tcW w:w="1959" w:type="dxa"/>
          </w:tcPr>
          <w:p w:rsidR="002E7ADF" w:rsidRPr="00594127" w:rsidRDefault="002E7ADF" w:rsidP="00E006AA">
            <w:r w:rsidRPr="00594127">
              <w:rPr>
                <w:bCs/>
              </w:rPr>
              <w:t>Coptisine</w:t>
            </w:r>
          </w:p>
        </w:tc>
        <w:tc>
          <w:tcPr>
            <w:tcW w:w="1618" w:type="dxa"/>
          </w:tcPr>
          <w:p w:rsidR="002E7ADF" w:rsidRPr="00594127" w:rsidRDefault="002E7ADF" w:rsidP="00E006AA">
            <w:pPr>
              <w:jc w:val="center"/>
            </w:pPr>
            <w:r w:rsidRPr="00594127">
              <w:t>18</w:t>
            </w:r>
          </w:p>
        </w:tc>
        <w:tc>
          <w:tcPr>
            <w:tcW w:w="1701" w:type="dxa"/>
          </w:tcPr>
          <w:p w:rsidR="002E7ADF" w:rsidRPr="00594127" w:rsidRDefault="002E7ADF" w:rsidP="00E006AA">
            <w:pPr>
              <w:jc w:val="center"/>
            </w:pPr>
            <w:r w:rsidRPr="00594127">
              <w:t>70</w:t>
            </w:r>
          </w:p>
        </w:tc>
        <w:tc>
          <w:tcPr>
            <w:tcW w:w="1817" w:type="dxa"/>
          </w:tcPr>
          <w:p w:rsidR="002E7ADF" w:rsidRPr="00594127" w:rsidRDefault="002E7ADF" w:rsidP="00E006AA">
            <w:pPr>
              <w:jc w:val="center"/>
            </w:pPr>
          </w:p>
        </w:tc>
        <w:tc>
          <w:tcPr>
            <w:tcW w:w="1761" w:type="dxa"/>
          </w:tcPr>
          <w:p w:rsidR="002E7ADF" w:rsidRPr="00594127" w:rsidRDefault="002E7ADF" w:rsidP="00E006AA">
            <w:pPr>
              <w:jc w:val="center"/>
            </w:pPr>
          </w:p>
        </w:tc>
      </w:tr>
      <w:tr w:rsidR="002E7ADF" w:rsidRPr="00594127" w:rsidTr="00E006AA">
        <w:tc>
          <w:tcPr>
            <w:tcW w:w="1959" w:type="dxa"/>
          </w:tcPr>
          <w:p w:rsidR="002E7ADF" w:rsidRPr="00594127" w:rsidRDefault="002E7ADF" w:rsidP="00E006AA">
            <w:pPr>
              <w:ind w:left="180"/>
            </w:pPr>
            <w:proofErr w:type="spellStart"/>
            <w:r w:rsidRPr="00594127">
              <w:rPr>
                <w:bCs/>
              </w:rPr>
              <w:t>Ber</w:t>
            </w:r>
            <w:proofErr w:type="spellEnd"/>
            <w:r w:rsidRPr="00594127">
              <w:rPr>
                <w:bCs/>
              </w:rPr>
              <w:t xml:space="preserve"> + Cop</w:t>
            </w:r>
          </w:p>
          <w:p w:rsidR="002E7ADF" w:rsidRPr="00594127" w:rsidRDefault="002E7ADF" w:rsidP="00E006AA">
            <w:pPr>
              <w:ind w:left="180"/>
            </w:pPr>
            <w:r w:rsidRPr="00594127">
              <w:rPr>
                <w:bCs/>
              </w:rPr>
              <w:t>(ratio = 1 : 2.3)</w:t>
            </w:r>
            <w:r w:rsidRPr="00594127">
              <w:rPr>
                <w:bCs/>
                <w:vertAlign w:val="superscript"/>
              </w:rPr>
              <w:t>b</w:t>
            </w:r>
          </w:p>
        </w:tc>
        <w:tc>
          <w:tcPr>
            <w:tcW w:w="1618" w:type="dxa"/>
          </w:tcPr>
          <w:p w:rsidR="002E7ADF" w:rsidRPr="00594127" w:rsidRDefault="002E7ADF" w:rsidP="00E006AA">
            <w:pPr>
              <w:jc w:val="center"/>
            </w:pPr>
            <w:r w:rsidRPr="00594127">
              <w:t>3.75 + 8.75</w:t>
            </w:r>
          </w:p>
        </w:tc>
        <w:tc>
          <w:tcPr>
            <w:tcW w:w="1701" w:type="dxa"/>
          </w:tcPr>
          <w:p w:rsidR="002E7ADF" w:rsidRPr="00594127" w:rsidRDefault="002E7ADF" w:rsidP="00E006AA">
            <w:pPr>
              <w:jc w:val="center"/>
            </w:pPr>
          </w:p>
        </w:tc>
        <w:tc>
          <w:tcPr>
            <w:tcW w:w="1817" w:type="dxa"/>
          </w:tcPr>
          <w:p w:rsidR="002E7ADF" w:rsidRPr="00594127" w:rsidRDefault="002E7ADF" w:rsidP="00E006AA">
            <w:pPr>
              <w:jc w:val="center"/>
            </w:pPr>
            <w:r w:rsidRPr="00594127">
              <w:t>0.42</w:t>
            </w:r>
          </w:p>
        </w:tc>
        <w:tc>
          <w:tcPr>
            <w:tcW w:w="1761" w:type="dxa"/>
          </w:tcPr>
          <w:p w:rsidR="002E7ADF" w:rsidRPr="00594127" w:rsidRDefault="002E7ADF" w:rsidP="00E006AA">
            <w:r w:rsidRPr="00594127">
              <w:t>Berberine: 5.2</w:t>
            </w:r>
          </w:p>
          <w:p w:rsidR="002E7ADF" w:rsidRPr="00594127" w:rsidRDefault="002E7ADF" w:rsidP="00E006AA">
            <w:r w:rsidRPr="00594127">
              <w:t>Coptisine:  4.5</w:t>
            </w:r>
          </w:p>
        </w:tc>
      </w:tr>
      <w:tr w:rsidR="002E7ADF" w:rsidRPr="00594127" w:rsidTr="00E006AA">
        <w:tc>
          <w:tcPr>
            <w:tcW w:w="1959" w:type="dxa"/>
          </w:tcPr>
          <w:p w:rsidR="002E7ADF" w:rsidRPr="00594127" w:rsidRDefault="002E7ADF" w:rsidP="00E006AA">
            <w:pPr>
              <w:ind w:left="180"/>
            </w:pPr>
            <w:proofErr w:type="spellStart"/>
            <w:r w:rsidRPr="00594127">
              <w:rPr>
                <w:bCs/>
              </w:rPr>
              <w:t>Ber</w:t>
            </w:r>
            <w:proofErr w:type="spellEnd"/>
            <w:r w:rsidRPr="00594127">
              <w:rPr>
                <w:bCs/>
              </w:rPr>
              <w:t xml:space="preserve"> + Cop</w:t>
            </w:r>
          </w:p>
          <w:p w:rsidR="002E7ADF" w:rsidRPr="00594127" w:rsidRDefault="002E7ADF" w:rsidP="00E006AA">
            <w:pPr>
              <w:ind w:left="180"/>
            </w:pPr>
            <w:r w:rsidRPr="00594127">
              <w:rPr>
                <w:bCs/>
              </w:rPr>
              <w:t>(ratio = 5 : 1)</w:t>
            </w:r>
            <w:r w:rsidRPr="00594127">
              <w:rPr>
                <w:bCs/>
                <w:vertAlign w:val="superscript"/>
              </w:rPr>
              <w:t>c</w:t>
            </w:r>
          </w:p>
        </w:tc>
        <w:tc>
          <w:tcPr>
            <w:tcW w:w="1618" w:type="dxa"/>
          </w:tcPr>
          <w:p w:rsidR="002E7ADF" w:rsidRPr="00594127" w:rsidRDefault="002E7ADF" w:rsidP="00E006AA">
            <w:pPr>
              <w:jc w:val="center"/>
            </w:pPr>
            <w:r w:rsidRPr="00594127">
              <w:t>1.88 + 0.38</w:t>
            </w:r>
          </w:p>
        </w:tc>
        <w:tc>
          <w:tcPr>
            <w:tcW w:w="1701" w:type="dxa"/>
          </w:tcPr>
          <w:p w:rsidR="002E7ADF" w:rsidRPr="00594127" w:rsidRDefault="002E7ADF" w:rsidP="00E006AA">
            <w:pPr>
              <w:jc w:val="center"/>
            </w:pPr>
          </w:p>
        </w:tc>
        <w:tc>
          <w:tcPr>
            <w:tcW w:w="1817" w:type="dxa"/>
          </w:tcPr>
          <w:p w:rsidR="002E7ADF" w:rsidRPr="00594127" w:rsidRDefault="002E7ADF" w:rsidP="00E006AA">
            <w:pPr>
              <w:jc w:val="center"/>
            </w:pPr>
            <w:r w:rsidRPr="00594127">
              <w:t>0.10</w:t>
            </w:r>
          </w:p>
        </w:tc>
        <w:tc>
          <w:tcPr>
            <w:tcW w:w="1761" w:type="dxa"/>
          </w:tcPr>
          <w:p w:rsidR="002E7ADF" w:rsidRPr="00594127" w:rsidRDefault="002E7ADF" w:rsidP="00E006AA">
            <w:r w:rsidRPr="00594127">
              <w:t>Berberine:   11</w:t>
            </w:r>
          </w:p>
          <w:p w:rsidR="002E7ADF" w:rsidRPr="00594127" w:rsidRDefault="002E7ADF" w:rsidP="00E006AA">
            <w:r w:rsidRPr="00594127">
              <w:t>Coptisine:  109</w:t>
            </w:r>
          </w:p>
        </w:tc>
      </w:tr>
      <w:tr w:rsidR="002E7ADF" w:rsidRPr="00594127" w:rsidTr="00E006AA">
        <w:tc>
          <w:tcPr>
            <w:tcW w:w="1959" w:type="dxa"/>
          </w:tcPr>
          <w:p w:rsidR="002E7ADF" w:rsidRPr="00594127" w:rsidRDefault="002E7ADF" w:rsidP="00E006AA">
            <w:r w:rsidRPr="00594127">
              <w:t>Curcumin</w:t>
            </w:r>
          </w:p>
        </w:tc>
        <w:tc>
          <w:tcPr>
            <w:tcW w:w="1618" w:type="dxa"/>
          </w:tcPr>
          <w:p w:rsidR="002E7ADF" w:rsidRPr="00594127" w:rsidRDefault="002E7ADF" w:rsidP="00E006AA">
            <w:pPr>
              <w:jc w:val="center"/>
            </w:pPr>
            <w:r w:rsidRPr="00594127">
              <w:t>11</w:t>
            </w:r>
          </w:p>
        </w:tc>
        <w:tc>
          <w:tcPr>
            <w:tcW w:w="1701" w:type="dxa"/>
          </w:tcPr>
          <w:p w:rsidR="002E7ADF" w:rsidRPr="00594127" w:rsidRDefault="002E7ADF" w:rsidP="00E006AA">
            <w:pPr>
              <w:jc w:val="center"/>
            </w:pPr>
            <w:r w:rsidRPr="00594127">
              <w:t>11</w:t>
            </w:r>
          </w:p>
        </w:tc>
        <w:tc>
          <w:tcPr>
            <w:tcW w:w="1817" w:type="dxa"/>
          </w:tcPr>
          <w:p w:rsidR="002E7ADF" w:rsidRPr="00594127" w:rsidRDefault="002E7ADF" w:rsidP="00E006AA">
            <w:pPr>
              <w:jc w:val="center"/>
            </w:pPr>
          </w:p>
        </w:tc>
        <w:tc>
          <w:tcPr>
            <w:tcW w:w="1761" w:type="dxa"/>
          </w:tcPr>
          <w:p w:rsidR="002E7ADF" w:rsidRPr="00594127" w:rsidRDefault="002E7ADF" w:rsidP="00E006AA"/>
        </w:tc>
      </w:tr>
      <w:tr w:rsidR="002E7ADF" w:rsidRPr="00594127" w:rsidTr="00E006AA">
        <w:tc>
          <w:tcPr>
            <w:tcW w:w="1959" w:type="dxa"/>
          </w:tcPr>
          <w:p w:rsidR="002E7ADF" w:rsidRPr="00594127" w:rsidRDefault="002E7ADF" w:rsidP="00E006AA">
            <w:r w:rsidRPr="00594127">
              <w:rPr>
                <w:i/>
              </w:rPr>
              <w:t>a</w:t>
            </w:r>
            <w:r w:rsidRPr="00594127">
              <w:t>r-turmerone</w:t>
            </w:r>
          </w:p>
        </w:tc>
        <w:tc>
          <w:tcPr>
            <w:tcW w:w="1618" w:type="dxa"/>
          </w:tcPr>
          <w:p w:rsidR="002E7ADF" w:rsidRPr="00594127" w:rsidRDefault="002E7ADF" w:rsidP="00E006AA">
            <w:pPr>
              <w:jc w:val="center"/>
            </w:pPr>
            <w:r w:rsidRPr="00594127">
              <w:t>200</w:t>
            </w:r>
          </w:p>
        </w:tc>
        <w:tc>
          <w:tcPr>
            <w:tcW w:w="1701" w:type="dxa"/>
          </w:tcPr>
          <w:p w:rsidR="002E7ADF" w:rsidRPr="00594127" w:rsidRDefault="002E7ADF" w:rsidP="00E006AA">
            <w:pPr>
              <w:jc w:val="center"/>
            </w:pPr>
            <w:r w:rsidRPr="00594127">
              <w:t>400</w:t>
            </w:r>
          </w:p>
        </w:tc>
        <w:tc>
          <w:tcPr>
            <w:tcW w:w="1817" w:type="dxa"/>
          </w:tcPr>
          <w:p w:rsidR="002E7ADF" w:rsidRPr="00594127" w:rsidRDefault="002E7ADF" w:rsidP="00E006AA">
            <w:pPr>
              <w:jc w:val="center"/>
            </w:pPr>
          </w:p>
        </w:tc>
        <w:tc>
          <w:tcPr>
            <w:tcW w:w="1761" w:type="dxa"/>
          </w:tcPr>
          <w:p w:rsidR="002E7ADF" w:rsidRPr="00594127" w:rsidRDefault="002E7ADF" w:rsidP="00E006AA"/>
        </w:tc>
      </w:tr>
      <w:tr w:rsidR="002E7ADF" w:rsidRPr="00594127" w:rsidTr="00E006AA">
        <w:tc>
          <w:tcPr>
            <w:tcW w:w="1959" w:type="dxa"/>
          </w:tcPr>
          <w:p w:rsidR="002E7ADF" w:rsidRPr="00594127" w:rsidRDefault="002E7ADF" w:rsidP="00E006AA">
            <w:pPr>
              <w:ind w:left="180"/>
            </w:pPr>
            <w:r w:rsidRPr="00594127">
              <w:t xml:space="preserve">Cur + </w:t>
            </w:r>
            <w:proofErr w:type="spellStart"/>
            <w:r w:rsidRPr="00594127">
              <w:rPr>
                <w:i/>
              </w:rPr>
              <w:t>a</w:t>
            </w:r>
            <w:r w:rsidRPr="00594127">
              <w:t>r</w:t>
            </w:r>
            <w:proofErr w:type="spellEnd"/>
            <w:r w:rsidRPr="00594127">
              <w:t>-tur</w:t>
            </w:r>
          </w:p>
          <w:p w:rsidR="002E7ADF" w:rsidRPr="00594127" w:rsidRDefault="002E7ADF" w:rsidP="00E006AA">
            <w:pPr>
              <w:ind w:left="180"/>
            </w:pPr>
            <w:r w:rsidRPr="00594127">
              <w:t>(ratio = 1 : 36)</w:t>
            </w:r>
            <w:r w:rsidRPr="00594127">
              <w:rPr>
                <w:vertAlign w:val="superscript"/>
              </w:rPr>
              <w:t>b</w:t>
            </w:r>
          </w:p>
        </w:tc>
        <w:tc>
          <w:tcPr>
            <w:tcW w:w="1618" w:type="dxa"/>
          </w:tcPr>
          <w:p w:rsidR="002E7ADF" w:rsidRPr="00594127" w:rsidRDefault="002E7ADF" w:rsidP="00E006AA">
            <w:pPr>
              <w:jc w:val="center"/>
            </w:pPr>
            <w:r w:rsidRPr="00594127">
              <w:t>0.69 + 25</w:t>
            </w:r>
          </w:p>
        </w:tc>
        <w:tc>
          <w:tcPr>
            <w:tcW w:w="1701" w:type="dxa"/>
          </w:tcPr>
          <w:p w:rsidR="002E7ADF" w:rsidRPr="00594127" w:rsidRDefault="002E7ADF" w:rsidP="00E006AA">
            <w:pPr>
              <w:jc w:val="center"/>
            </w:pPr>
          </w:p>
        </w:tc>
        <w:tc>
          <w:tcPr>
            <w:tcW w:w="1817" w:type="dxa"/>
          </w:tcPr>
          <w:p w:rsidR="002E7ADF" w:rsidRPr="00594127" w:rsidRDefault="002E7ADF" w:rsidP="00E006AA">
            <w:pPr>
              <w:jc w:val="center"/>
            </w:pPr>
            <w:r w:rsidRPr="00594127">
              <w:t>0.45</w:t>
            </w:r>
          </w:p>
        </w:tc>
        <w:tc>
          <w:tcPr>
            <w:tcW w:w="1761" w:type="dxa"/>
          </w:tcPr>
          <w:p w:rsidR="002E7ADF" w:rsidRPr="00594127" w:rsidRDefault="002E7ADF" w:rsidP="00E006AA">
            <w:r w:rsidRPr="00594127">
              <w:t>Curcumin:        15</w:t>
            </w:r>
          </w:p>
          <w:p w:rsidR="002E7ADF" w:rsidRPr="00594127" w:rsidRDefault="002E7ADF" w:rsidP="00E006AA">
            <w:r w:rsidRPr="00594127">
              <w:rPr>
                <w:i/>
              </w:rPr>
              <w:t>a</w:t>
            </w:r>
            <w:r w:rsidRPr="00594127">
              <w:t>r-turmerone: 2.6</w:t>
            </w:r>
          </w:p>
        </w:tc>
      </w:tr>
      <w:tr w:rsidR="002E7ADF" w:rsidRPr="00594127" w:rsidTr="00E006AA">
        <w:tc>
          <w:tcPr>
            <w:tcW w:w="1959" w:type="dxa"/>
          </w:tcPr>
          <w:p w:rsidR="002E7ADF" w:rsidRPr="00594127" w:rsidRDefault="002E7ADF" w:rsidP="00E006AA">
            <w:pPr>
              <w:ind w:left="180"/>
            </w:pPr>
            <w:r w:rsidRPr="00594127">
              <w:t xml:space="preserve">Cur + </w:t>
            </w:r>
            <w:proofErr w:type="spellStart"/>
            <w:r w:rsidRPr="00594127">
              <w:rPr>
                <w:i/>
              </w:rPr>
              <w:t>a</w:t>
            </w:r>
            <w:r w:rsidRPr="00594127">
              <w:t>r</w:t>
            </w:r>
            <w:proofErr w:type="spellEnd"/>
            <w:r w:rsidRPr="00594127">
              <w:t>-tur</w:t>
            </w:r>
          </w:p>
          <w:p w:rsidR="002E7ADF" w:rsidRPr="00594127" w:rsidRDefault="002E7ADF" w:rsidP="00E006AA">
            <w:pPr>
              <w:ind w:left="180"/>
            </w:pPr>
            <w:r w:rsidRPr="00594127">
              <w:t>(ratio = 4 : 1)</w:t>
            </w:r>
            <w:r w:rsidRPr="00594127">
              <w:rPr>
                <w:vertAlign w:val="superscript"/>
              </w:rPr>
              <w:t>d</w:t>
            </w:r>
          </w:p>
        </w:tc>
        <w:tc>
          <w:tcPr>
            <w:tcW w:w="1618" w:type="dxa"/>
          </w:tcPr>
          <w:p w:rsidR="002E7ADF" w:rsidRPr="00594127" w:rsidRDefault="002E7ADF" w:rsidP="00E006AA">
            <w:pPr>
              <w:jc w:val="center"/>
            </w:pPr>
            <w:r w:rsidRPr="00594127">
              <w:t>11 + 2.75</w:t>
            </w:r>
          </w:p>
        </w:tc>
        <w:tc>
          <w:tcPr>
            <w:tcW w:w="1701" w:type="dxa"/>
          </w:tcPr>
          <w:p w:rsidR="002E7ADF" w:rsidRPr="00594127" w:rsidRDefault="002E7ADF" w:rsidP="00E006AA">
            <w:pPr>
              <w:jc w:val="center"/>
            </w:pPr>
          </w:p>
        </w:tc>
        <w:tc>
          <w:tcPr>
            <w:tcW w:w="1817" w:type="dxa"/>
          </w:tcPr>
          <w:p w:rsidR="002E7ADF" w:rsidRPr="00594127" w:rsidRDefault="002E7ADF" w:rsidP="00E006AA">
            <w:pPr>
              <w:jc w:val="center"/>
            </w:pPr>
            <w:r w:rsidRPr="00594127">
              <w:t>0.64</w:t>
            </w:r>
          </w:p>
        </w:tc>
        <w:tc>
          <w:tcPr>
            <w:tcW w:w="1761" w:type="dxa"/>
          </w:tcPr>
          <w:p w:rsidR="002E7ADF" w:rsidRPr="00594127" w:rsidRDefault="002E7ADF" w:rsidP="00E006AA">
            <w:r w:rsidRPr="00594127">
              <w:t>Curcumin:        2.8</w:t>
            </w:r>
          </w:p>
          <w:p w:rsidR="002E7ADF" w:rsidRPr="00594127" w:rsidRDefault="002E7ADF" w:rsidP="00E006AA">
            <w:r w:rsidRPr="00594127">
              <w:rPr>
                <w:i/>
              </w:rPr>
              <w:t>a</w:t>
            </w:r>
            <w:r w:rsidRPr="00594127">
              <w:t>r-turmerone: 1.4</w:t>
            </w:r>
          </w:p>
        </w:tc>
      </w:tr>
      <w:tr w:rsidR="002E7ADF" w:rsidRPr="00594127" w:rsidTr="00E006AA">
        <w:tc>
          <w:tcPr>
            <w:tcW w:w="1959" w:type="dxa"/>
          </w:tcPr>
          <w:p w:rsidR="002E7ADF" w:rsidRPr="00594127" w:rsidRDefault="002E7ADF" w:rsidP="00E006AA">
            <w:r w:rsidRPr="00594127">
              <w:rPr>
                <w:bCs/>
              </w:rPr>
              <w:t>Berberine</w:t>
            </w:r>
          </w:p>
        </w:tc>
        <w:tc>
          <w:tcPr>
            <w:tcW w:w="1618" w:type="dxa"/>
          </w:tcPr>
          <w:p w:rsidR="002E7ADF" w:rsidRPr="00594127" w:rsidRDefault="002E7ADF" w:rsidP="00E006AA">
            <w:pPr>
              <w:jc w:val="center"/>
            </w:pPr>
            <w:r w:rsidRPr="00594127">
              <w:t>15</w:t>
            </w:r>
          </w:p>
        </w:tc>
        <w:tc>
          <w:tcPr>
            <w:tcW w:w="1701" w:type="dxa"/>
          </w:tcPr>
          <w:p w:rsidR="002E7ADF" w:rsidRPr="00594127" w:rsidRDefault="002E7ADF" w:rsidP="00E006AA">
            <w:pPr>
              <w:jc w:val="center"/>
            </w:pPr>
            <w:r w:rsidRPr="00594127">
              <w:t>30</w:t>
            </w:r>
          </w:p>
        </w:tc>
        <w:tc>
          <w:tcPr>
            <w:tcW w:w="1817" w:type="dxa"/>
          </w:tcPr>
          <w:p w:rsidR="002E7ADF" w:rsidRPr="00594127" w:rsidRDefault="002E7ADF" w:rsidP="00E006AA">
            <w:pPr>
              <w:jc w:val="center"/>
            </w:pPr>
          </w:p>
        </w:tc>
        <w:tc>
          <w:tcPr>
            <w:tcW w:w="1761" w:type="dxa"/>
          </w:tcPr>
          <w:p w:rsidR="002E7ADF" w:rsidRPr="00594127" w:rsidRDefault="002E7ADF" w:rsidP="00E006AA">
            <w:pPr>
              <w:jc w:val="center"/>
            </w:pPr>
          </w:p>
        </w:tc>
      </w:tr>
      <w:tr w:rsidR="002E7ADF" w:rsidRPr="00594127" w:rsidTr="00E006AA">
        <w:tc>
          <w:tcPr>
            <w:tcW w:w="1959" w:type="dxa"/>
          </w:tcPr>
          <w:p w:rsidR="002E7ADF" w:rsidRPr="00594127" w:rsidRDefault="002E7ADF" w:rsidP="00E006AA">
            <w:pPr>
              <w:rPr>
                <w:bCs/>
              </w:rPr>
            </w:pPr>
            <w:r w:rsidRPr="00594127">
              <w:t>Curcumin</w:t>
            </w:r>
          </w:p>
        </w:tc>
        <w:tc>
          <w:tcPr>
            <w:tcW w:w="1618" w:type="dxa"/>
          </w:tcPr>
          <w:p w:rsidR="002E7ADF" w:rsidRPr="00594127" w:rsidRDefault="002E7ADF" w:rsidP="00E006AA">
            <w:pPr>
              <w:jc w:val="center"/>
            </w:pPr>
            <w:r w:rsidRPr="00594127">
              <w:t>11</w:t>
            </w:r>
          </w:p>
        </w:tc>
        <w:tc>
          <w:tcPr>
            <w:tcW w:w="1701" w:type="dxa"/>
          </w:tcPr>
          <w:p w:rsidR="002E7ADF" w:rsidRPr="00594127" w:rsidRDefault="002E7ADF" w:rsidP="00E006AA">
            <w:pPr>
              <w:jc w:val="center"/>
            </w:pPr>
            <w:r w:rsidRPr="00594127">
              <w:t>11</w:t>
            </w:r>
          </w:p>
        </w:tc>
        <w:tc>
          <w:tcPr>
            <w:tcW w:w="1817" w:type="dxa"/>
          </w:tcPr>
          <w:p w:rsidR="002E7ADF" w:rsidRPr="00594127" w:rsidRDefault="002E7ADF" w:rsidP="00E006AA">
            <w:pPr>
              <w:jc w:val="center"/>
            </w:pPr>
          </w:p>
        </w:tc>
        <w:tc>
          <w:tcPr>
            <w:tcW w:w="1761" w:type="dxa"/>
          </w:tcPr>
          <w:p w:rsidR="002E7ADF" w:rsidRPr="00594127" w:rsidRDefault="002E7ADF" w:rsidP="00E006AA">
            <w:pPr>
              <w:jc w:val="center"/>
            </w:pPr>
          </w:p>
        </w:tc>
      </w:tr>
      <w:tr w:rsidR="002E7ADF" w:rsidRPr="00594127" w:rsidTr="00E006AA">
        <w:trPr>
          <w:trHeight w:val="396"/>
        </w:trPr>
        <w:tc>
          <w:tcPr>
            <w:tcW w:w="1959" w:type="dxa"/>
          </w:tcPr>
          <w:p w:rsidR="002E7ADF" w:rsidRPr="00594127" w:rsidRDefault="002E7ADF" w:rsidP="00E006AA">
            <w:pPr>
              <w:ind w:left="180"/>
              <w:rPr>
                <w:bCs/>
              </w:rPr>
            </w:pPr>
            <w:proofErr w:type="spellStart"/>
            <w:r w:rsidRPr="00594127">
              <w:rPr>
                <w:bCs/>
              </w:rPr>
              <w:t>Ber</w:t>
            </w:r>
            <w:proofErr w:type="spellEnd"/>
            <w:r w:rsidRPr="00594127">
              <w:rPr>
                <w:bCs/>
              </w:rPr>
              <w:t xml:space="preserve"> + Cur</w:t>
            </w:r>
          </w:p>
          <w:p w:rsidR="002E7ADF" w:rsidRPr="00594127" w:rsidRDefault="002E7ADF" w:rsidP="00E006AA">
            <w:pPr>
              <w:ind w:left="180"/>
              <w:rPr>
                <w:bCs/>
              </w:rPr>
            </w:pPr>
            <w:r w:rsidRPr="00594127">
              <w:t>(ratio = 2.7 : 1)</w:t>
            </w:r>
            <w:r w:rsidRPr="00594127">
              <w:rPr>
                <w:vertAlign w:val="superscript"/>
              </w:rPr>
              <w:t>b</w:t>
            </w:r>
          </w:p>
        </w:tc>
        <w:tc>
          <w:tcPr>
            <w:tcW w:w="1618" w:type="dxa"/>
          </w:tcPr>
          <w:p w:rsidR="002E7ADF" w:rsidRPr="00594127" w:rsidRDefault="002E7ADF" w:rsidP="00E006AA">
            <w:pPr>
              <w:jc w:val="center"/>
            </w:pPr>
            <w:r w:rsidRPr="00594127">
              <w:t>3.75+1.83</w:t>
            </w:r>
          </w:p>
        </w:tc>
        <w:tc>
          <w:tcPr>
            <w:tcW w:w="1701" w:type="dxa"/>
          </w:tcPr>
          <w:p w:rsidR="002E7ADF" w:rsidRPr="00594127" w:rsidRDefault="002E7ADF" w:rsidP="00E006AA">
            <w:pPr>
              <w:jc w:val="center"/>
            </w:pPr>
          </w:p>
        </w:tc>
        <w:tc>
          <w:tcPr>
            <w:tcW w:w="1817" w:type="dxa"/>
          </w:tcPr>
          <w:p w:rsidR="002E7ADF" w:rsidRPr="00594127" w:rsidRDefault="002E7ADF" w:rsidP="00E006AA">
            <w:pPr>
              <w:jc w:val="center"/>
            </w:pPr>
            <w:r w:rsidRPr="00594127">
              <w:t>0.32</w:t>
            </w:r>
          </w:p>
        </w:tc>
        <w:tc>
          <w:tcPr>
            <w:tcW w:w="1761" w:type="dxa"/>
          </w:tcPr>
          <w:p w:rsidR="002E7ADF" w:rsidRPr="00594127" w:rsidRDefault="002E7ADF" w:rsidP="00E006AA">
            <w:r w:rsidRPr="00594127">
              <w:t>Berberine: 5.3</w:t>
            </w:r>
          </w:p>
          <w:p w:rsidR="002E7ADF" w:rsidRPr="00594127" w:rsidRDefault="002E7ADF" w:rsidP="00E006AA">
            <w:r w:rsidRPr="00594127">
              <w:t>Curcumin:  7.5</w:t>
            </w:r>
          </w:p>
        </w:tc>
      </w:tr>
      <w:tr w:rsidR="002E7ADF" w:rsidRPr="00594127" w:rsidTr="00E006AA">
        <w:tc>
          <w:tcPr>
            <w:tcW w:w="1959" w:type="dxa"/>
          </w:tcPr>
          <w:p w:rsidR="002E7ADF" w:rsidRPr="00594127" w:rsidRDefault="002E7ADF" w:rsidP="00E006AA">
            <w:pPr>
              <w:rPr>
                <w:bCs/>
              </w:rPr>
            </w:pPr>
            <w:r w:rsidRPr="00594127">
              <w:rPr>
                <w:b/>
              </w:rPr>
              <w:t>Isolated herbal extracts and combinations</w:t>
            </w:r>
          </w:p>
        </w:tc>
        <w:tc>
          <w:tcPr>
            <w:tcW w:w="1618" w:type="dxa"/>
          </w:tcPr>
          <w:p w:rsidR="002E7ADF" w:rsidRPr="00594127" w:rsidRDefault="002E7ADF" w:rsidP="00E006AA">
            <w:pPr>
              <w:jc w:val="center"/>
            </w:pPr>
            <w:r w:rsidRPr="00594127">
              <w:rPr>
                <w:b/>
                <w:bCs/>
              </w:rPr>
              <w:t>Minimum Effective Dose (µg/ml)</w:t>
            </w:r>
            <w:r w:rsidRPr="00594127">
              <w:rPr>
                <w:b/>
                <w:bCs/>
                <w:vertAlign w:val="superscript"/>
              </w:rPr>
              <w:t>a</w:t>
            </w:r>
          </w:p>
        </w:tc>
        <w:tc>
          <w:tcPr>
            <w:tcW w:w="1701" w:type="dxa"/>
          </w:tcPr>
          <w:p w:rsidR="002E7ADF" w:rsidRPr="00594127" w:rsidRDefault="002E7ADF" w:rsidP="00E006AA">
            <w:pPr>
              <w:jc w:val="center"/>
              <w:rPr>
                <w:b/>
                <w:bCs/>
              </w:rPr>
            </w:pPr>
            <w:r w:rsidRPr="00594127">
              <w:rPr>
                <w:b/>
                <w:bCs/>
              </w:rPr>
              <w:t>IC</w:t>
            </w:r>
            <w:r w:rsidRPr="00594127">
              <w:rPr>
                <w:b/>
                <w:bCs/>
                <w:vertAlign w:val="subscript"/>
              </w:rPr>
              <w:t>50</w:t>
            </w:r>
          </w:p>
          <w:p w:rsidR="002E7ADF" w:rsidRPr="00594127" w:rsidRDefault="002E7ADF" w:rsidP="00E006AA">
            <w:pPr>
              <w:jc w:val="center"/>
            </w:pPr>
            <w:r w:rsidRPr="00594127">
              <w:rPr>
                <w:b/>
                <w:bCs/>
              </w:rPr>
              <w:t>(µg/ml)</w:t>
            </w:r>
          </w:p>
        </w:tc>
        <w:tc>
          <w:tcPr>
            <w:tcW w:w="1817" w:type="dxa"/>
          </w:tcPr>
          <w:p w:rsidR="002E7ADF" w:rsidRPr="00594127" w:rsidRDefault="002E7ADF" w:rsidP="00E006AA">
            <w:pPr>
              <w:jc w:val="center"/>
            </w:pPr>
            <w:r w:rsidRPr="00594127">
              <w:rPr>
                <w:b/>
                <w:bCs/>
              </w:rPr>
              <w:t>Combination Index (CI)</w:t>
            </w:r>
          </w:p>
        </w:tc>
        <w:tc>
          <w:tcPr>
            <w:tcW w:w="1761" w:type="dxa"/>
          </w:tcPr>
          <w:p w:rsidR="002E7ADF" w:rsidRPr="00594127" w:rsidRDefault="002E7ADF" w:rsidP="00E006AA">
            <w:r w:rsidRPr="00594127">
              <w:rPr>
                <w:b/>
                <w:bCs/>
              </w:rPr>
              <w:t>Dose Reduction Index (DRI)</w:t>
            </w:r>
          </w:p>
        </w:tc>
      </w:tr>
      <w:tr w:rsidR="002E7ADF" w:rsidRPr="00594127" w:rsidTr="00E006AA">
        <w:tc>
          <w:tcPr>
            <w:tcW w:w="1959" w:type="dxa"/>
          </w:tcPr>
          <w:p w:rsidR="002E7ADF" w:rsidRPr="00594127" w:rsidRDefault="002E7ADF" w:rsidP="00E006AA">
            <w:pPr>
              <w:rPr>
                <w:bCs/>
              </w:rPr>
            </w:pPr>
            <w:r w:rsidRPr="00594127">
              <w:rPr>
                <w:bCs/>
              </w:rPr>
              <w:t>Chinese Goldthread</w:t>
            </w:r>
          </w:p>
        </w:tc>
        <w:tc>
          <w:tcPr>
            <w:tcW w:w="1618" w:type="dxa"/>
          </w:tcPr>
          <w:p w:rsidR="002E7ADF" w:rsidRPr="00594127" w:rsidRDefault="002E7ADF" w:rsidP="00E006AA">
            <w:pPr>
              <w:jc w:val="center"/>
              <w:rPr>
                <w:b/>
              </w:rPr>
            </w:pPr>
            <w:r w:rsidRPr="00594127">
              <w:t>40</w:t>
            </w:r>
          </w:p>
        </w:tc>
        <w:tc>
          <w:tcPr>
            <w:tcW w:w="1701" w:type="dxa"/>
          </w:tcPr>
          <w:p w:rsidR="002E7ADF" w:rsidRPr="00594127" w:rsidRDefault="002E7ADF" w:rsidP="00E006AA">
            <w:pPr>
              <w:jc w:val="center"/>
              <w:rPr>
                <w:b/>
              </w:rPr>
            </w:pPr>
            <w:r w:rsidRPr="00594127">
              <w:t xml:space="preserve">80 </w:t>
            </w:r>
            <w:r w:rsidRPr="00594127">
              <w:rPr>
                <w:bCs/>
              </w:rPr>
              <w:t>µ</w:t>
            </w:r>
            <w:r w:rsidRPr="00594127">
              <w:t>g/ml</w:t>
            </w:r>
          </w:p>
        </w:tc>
        <w:tc>
          <w:tcPr>
            <w:tcW w:w="1817" w:type="dxa"/>
          </w:tcPr>
          <w:p w:rsidR="002E7ADF" w:rsidRPr="00594127" w:rsidRDefault="002E7ADF" w:rsidP="00E006AA">
            <w:pPr>
              <w:jc w:val="center"/>
              <w:rPr>
                <w:b/>
              </w:rPr>
            </w:pPr>
          </w:p>
        </w:tc>
        <w:tc>
          <w:tcPr>
            <w:tcW w:w="1761" w:type="dxa"/>
          </w:tcPr>
          <w:p w:rsidR="002E7ADF" w:rsidRPr="00594127" w:rsidRDefault="002E7ADF" w:rsidP="00E006AA">
            <w:pPr>
              <w:rPr>
                <w:b/>
              </w:rPr>
            </w:pPr>
          </w:p>
        </w:tc>
      </w:tr>
      <w:tr w:rsidR="002E7ADF" w:rsidRPr="00594127" w:rsidTr="00E006AA">
        <w:tc>
          <w:tcPr>
            <w:tcW w:w="1959" w:type="dxa"/>
          </w:tcPr>
          <w:p w:rsidR="002E7ADF" w:rsidRPr="00594127" w:rsidRDefault="002E7ADF" w:rsidP="00E006AA">
            <w:r w:rsidRPr="00594127">
              <w:rPr>
                <w:bCs/>
              </w:rPr>
              <w:t>Turmeric</w:t>
            </w:r>
          </w:p>
        </w:tc>
        <w:tc>
          <w:tcPr>
            <w:tcW w:w="1618" w:type="dxa"/>
          </w:tcPr>
          <w:p w:rsidR="002E7ADF" w:rsidRPr="00594127" w:rsidRDefault="002E7ADF" w:rsidP="00E006AA">
            <w:pPr>
              <w:jc w:val="center"/>
            </w:pPr>
            <w:r w:rsidRPr="00594127">
              <w:t>30</w:t>
            </w:r>
          </w:p>
        </w:tc>
        <w:tc>
          <w:tcPr>
            <w:tcW w:w="1701" w:type="dxa"/>
          </w:tcPr>
          <w:p w:rsidR="002E7ADF" w:rsidRPr="00594127" w:rsidRDefault="002E7ADF" w:rsidP="00E006AA">
            <w:pPr>
              <w:jc w:val="center"/>
            </w:pPr>
            <w:r w:rsidRPr="00594127">
              <w:t xml:space="preserve">40 </w:t>
            </w:r>
            <w:r w:rsidRPr="00594127">
              <w:rPr>
                <w:bCs/>
              </w:rPr>
              <w:t>µ</w:t>
            </w:r>
            <w:r w:rsidRPr="00594127">
              <w:t>g/ml</w:t>
            </w:r>
          </w:p>
        </w:tc>
        <w:tc>
          <w:tcPr>
            <w:tcW w:w="1817" w:type="dxa"/>
          </w:tcPr>
          <w:p w:rsidR="002E7ADF" w:rsidRPr="00594127" w:rsidRDefault="002E7ADF" w:rsidP="00E006AA">
            <w:pPr>
              <w:jc w:val="center"/>
            </w:pPr>
          </w:p>
        </w:tc>
        <w:tc>
          <w:tcPr>
            <w:tcW w:w="1761" w:type="dxa"/>
          </w:tcPr>
          <w:p w:rsidR="002E7ADF" w:rsidRPr="00594127" w:rsidRDefault="002E7ADF" w:rsidP="00E006AA">
            <w:pPr>
              <w:jc w:val="center"/>
            </w:pPr>
          </w:p>
        </w:tc>
      </w:tr>
      <w:tr w:rsidR="002E7ADF" w:rsidRPr="00594127" w:rsidTr="00E006AA">
        <w:tc>
          <w:tcPr>
            <w:tcW w:w="1959" w:type="dxa"/>
          </w:tcPr>
          <w:p w:rsidR="002E7ADF" w:rsidRPr="00594127" w:rsidRDefault="002E7ADF" w:rsidP="00E006AA">
            <w:pPr>
              <w:ind w:left="180"/>
              <w:rPr>
                <w:bCs/>
              </w:rPr>
            </w:pPr>
            <w:r w:rsidRPr="00594127">
              <w:rPr>
                <w:bCs/>
              </w:rPr>
              <w:t>Chinese GT + Tur</w:t>
            </w:r>
          </w:p>
          <w:p w:rsidR="002E7ADF" w:rsidRPr="00594127" w:rsidRDefault="002E7ADF" w:rsidP="00E006AA">
            <w:pPr>
              <w:ind w:left="180"/>
              <w:rPr>
                <w:bCs/>
              </w:rPr>
            </w:pPr>
            <w:r w:rsidRPr="00594127">
              <w:t>(ratio = 2 : 1)</w:t>
            </w:r>
            <w:r w:rsidRPr="00594127">
              <w:rPr>
                <w:vertAlign w:val="superscript"/>
              </w:rPr>
              <w:t>b</w:t>
            </w:r>
          </w:p>
        </w:tc>
        <w:tc>
          <w:tcPr>
            <w:tcW w:w="1618" w:type="dxa"/>
          </w:tcPr>
          <w:p w:rsidR="002E7ADF" w:rsidRPr="00594127" w:rsidRDefault="002E7ADF" w:rsidP="00E006AA">
            <w:pPr>
              <w:jc w:val="center"/>
            </w:pPr>
            <w:r w:rsidRPr="00594127">
              <w:t>10 + 3.75</w:t>
            </w:r>
          </w:p>
        </w:tc>
        <w:tc>
          <w:tcPr>
            <w:tcW w:w="1701" w:type="dxa"/>
          </w:tcPr>
          <w:p w:rsidR="002E7ADF" w:rsidRPr="00594127" w:rsidRDefault="002E7ADF" w:rsidP="00E006AA">
            <w:pPr>
              <w:jc w:val="center"/>
            </w:pPr>
          </w:p>
        </w:tc>
        <w:tc>
          <w:tcPr>
            <w:tcW w:w="1817" w:type="dxa"/>
          </w:tcPr>
          <w:p w:rsidR="002E7ADF" w:rsidRPr="00594127" w:rsidRDefault="002E7ADF" w:rsidP="00E006AA">
            <w:pPr>
              <w:jc w:val="center"/>
            </w:pPr>
            <w:r w:rsidRPr="00594127">
              <w:t>0.29</w:t>
            </w:r>
          </w:p>
        </w:tc>
        <w:tc>
          <w:tcPr>
            <w:tcW w:w="1761" w:type="dxa"/>
          </w:tcPr>
          <w:p w:rsidR="002E7ADF" w:rsidRPr="00594127" w:rsidRDefault="002E7ADF" w:rsidP="00E006AA">
            <w:pPr>
              <w:rPr>
                <w:bCs/>
              </w:rPr>
            </w:pPr>
            <w:r w:rsidRPr="00594127">
              <w:rPr>
                <w:bCs/>
              </w:rPr>
              <w:t>Chinese GT: 6.8</w:t>
            </w:r>
          </w:p>
          <w:p w:rsidR="002E7ADF" w:rsidRPr="00594127" w:rsidRDefault="002E7ADF" w:rsidP="00E006AA">
            <w:r w:rsidRPr="00594127">
              <w:rPr>
                <w:bCs/>
              </w:rPr>
              <w:t>Turmeric:     6.8</w:t>
            </w:r>
          </w:p>
        </w:tc>
      </w:tr>
    </w:tbl>
    <w:p w:rsidR="002E7ADF" w:rsidRPr="00940536" w:rsidRDefault="002E7ADF" w:rsidP="002E7ADF">
      <w:pPr>
        <w:rPr>
          <w:rFonts w:eastAsiaTheme="minorHAnsi"/>
          <w:szCs w:val="24"/>
          <w:lang w:eastAsia="en-US"/>
        </w:rPr>
      </w:pPr>
      <w:proofErr w:type="spellStart"/>
      <w:proofErr w:type="gramStart"/>
      <w:r w:rsidRPr="00940536">
        <w:rPr>
          <w:rFonts w:eastAsiaTheme="minorHAnsi"/>
          <w:szCs w:val="24"/>
          <w:vertAlign w:val="superscript"/>
          <w:lang w:eastAsia="en-US"/>
        </w:rPr>
        <w:t>a</w:t>
      </w:r>
      <w:r w:rsidRPr="00940536">
        <w:rPr>
          <w:rFonts w:eastAsiaTheme="minorHAnsi"/>
          <w:szCs w:val="24"/>
          <w:lang w:eastAsia="en-US"/>
        </w:rPr>
        <w:t>Concentration</w:t>
      </w:r>
      <w:proofErr w:type="spellEnd"/>
      <w:proofErr w:type="gramEnd"/>
      <w:r w:rsidRPr="00940536">
        <w:rPr>
          <w:rFonts w:eastAsiaTheme="minorHAnsi"/>
          <w:szCs w:val="24"/>
          <w:lang w:eastAsia="en-US"/>
        </w:rPr>
        <w:t xml:space="preserve"> derived from the dose-response curves where growth inhibition was significantly inhibited (p&lt;0.05). </w:t>
      </w:r>
      <w:proofErr w:type="spellStart"/>
      <w:proofErr w:type="gramStart"/>
      <w:r w:rsidRPr="00940536">
        <w:rPr>
          <w:rFonts w:eastAsiaTheme="minorHAnsi"/>
          <w:szCs w:val="24"/>
          <w:vertAlign w:val="superscript"/>
          <w:lang w:eastAsia="en-US"/>
        </w:rPr>
        <w:t>b</w:t>
      </w:r>
      <w:r w:rsidRPr="00940536">
        <w:rPr>
          <w:rFonts w:eastAsiaTheme="minorHAnsi"/>
          <w:szCs w:val="24"/>
          <w:lang w:eastAsia="en-US"/>
        </w:rPr>
        <w:t>Ratio</w:t>
      </w:r>
      <w:proofErr w:type="spellEnd"/>
      <w:proofErr w:type="gramEnd"/>
      <w:r w:rsidRPr="00940536">
        <w:rPr>
          <w:rFonts w:eastAsiaTheme="minorHAnsi"/>
          <w:szCs w:val="24"/>
          <w:lang w:eastAsia="en-US"/>
        </w:rPr>
        <w:t xml:space="preserve"> based on IC</w:t>
      </w:r>
      <w:r w:rsidRPr="00940536">
        <w:rPr>
          <w:rFonts w:eastAsiaTheme="minorHAnsi"/>
          <w:szCs w:val="24"/>
          <w:vertAlign w:val="subscript"/>
          <w:lang w:eastAsia="en-US"/>
        </w:rPr>
        <w:t>50</w:t>
      </w:r>
      <w:r w:rsidRPr="00940536">
        <w:rPr>
          <w:rFonts w:eastAsiaTheme="minorHAnsi"/>
          <w:szCs w:val="24"/>
          <w:lang w:eastAsia="en-US"/>
        </w:rPr>
        <w:t xml:space="preserve"> values. </w:t>
      </w:r>
      <w:proofErr w:type="spellStart"/>
      <w:proofErr w:type="gramStart"/>
      <w:r w:rsidRPr="00940536">
        <w:rPr>
          <w:rFonts w:eastAsiaTheme="minorHAnsi"/>
          <w:szCs w:val="24"/>
          <w:vertAlign w:val="superscript"/>
          <w:lang w:eastAsia="en-US"/>
        </w:rPr>
        <w:t>c</w:t>
      </w:r>
      <w:r w:rsidRPr="00940536">
        <w:rPr>
          <w:rFonts w:eastAsiaTheme="minorHAnsi"/>
          <w:szCs w:val="24"/>
          <w:lang w:eastAsia="en-US"/>
        </w:rPr>
        <w:t>Ratio</w:t>
      </w:r>
      <w:proofErr w:type="spellEnd"/>
      <w:proofErr w:type="gramEnd"/>
      <w:r w:rsidRPr="00940536">
        <w:rPr>
          <w:rFonts w:eastAsiaTheme="minorHAnsi"/>
          <w:szCs w:val="24"/>
          <w:lang w:eastAsia="en-US"/>
        </w:rPr>
        <w:t xml:space="preserve"> based on relative amounts in Chinese goldthread. </w:t>
      </w:r>
      <w:proofErr w:type="spellStart"/>
      <w:proofErr w:type="gramStart"/>
      <w:r w:rsidRPr="00940536">
        <w:rPr>
          <w:rFonts w:eastAsiaTheme="minorHAnsi"/>
          <w:szCs w:val="24"/>
          <w:vertAlign w:val="superscript"/>
          <w:lang w:eastAsia="en-US"/>
        </w:rPr>
        <w:t>d</w:t>
      </w:r>
      <w:r w:rsidRPr="00940536">
        <w:rPr>
          <w:rFonts w:eastAsiaTheme="minorHAnsi"/>
          <w:szCs w:val="24"/>
          <w:lang w:eastAsia="en-US"/>
        </w:rPr>
        <w:t>Ratio</w:t>
      </w:r>
      <w:proofErr w:type="spellEnd"/>
      <w:proofErr w:type="gramEnd"/>
      <w:r w:rsidRPr="00940536">
        <w:rPr>
          <w:rFonts w:eastAsiaTheme="minorHAnsi"/>
          <w:szCs w:val="24"/>
          <w:lang w:eastAsia="en-US"/>
        </w:rPr>
        <w:t xml:space="preserve"> based on relative amounts in turmeric. </w:t>
      </w:r>
    </w:p>
    <w:p w:rsidR="002E7ADF" w:rsidRDefault="002E7ADF" w:rsidP="002E7ADF"/>
    <w:p w:rsidR="002E7ADF" w:rsidRDefault="002E7ADF" w:rsidP="002E7ADF">
      <w:r>
        <w:br w:type="page"/>
      </w:r>
    </w:p>
    <w:p w:rsidR="003968A0" w:rsidRDefault="003968A0" w:rsidP="003968A0">
      <w:pPr>
        <w:pStyle w:val="Caption"/>
        <w:keepNext/>
      </w:pPr>
      <w:bookmarkStart w:id="72" w:name="_Toc404685664"/>
      <w:r>
        <w:lastRenderedPageBreak/>
        <w:t xml:space="preserve">Table </w:t>
      </w:r>
      <w:fldSimple w:instr=" STYLEREF 1 \s ">
        <w:r>
          <w:rPr>
            <w:noProof/>
          </w:rPr>
          <w:t>II</w:t>
        </w:r>
      </w:fldSimple>
      <w:r>
        <w:t>.</w:t>
      </w:r>
      <w:fldSimple w:instr=" SEQ Table \* ARABIC \s 1 ">
        <w:r>
          <w:rPr>
            <w:noProof/>
          </w:rPr>
          <w:t>3</w:t>
        </w:r>
      </w:fldSimple>
      <w:r w:rsidRPr="003968A0">
        <w:rPr>
          <w:rFonts w:eastAsia="Calibri"/>
          <w:szCs w:val="24"/>
          <w:lang w:eastAsia="en-US"/>
        </w:rPr>
        <w:t xml:space="preserve"> </w:t>
      </w:r>
      <w:r w:rsidRPr="00940536">
        <w:rPr>
          <w:rFonts w:eastAsia="Calibri"/>
          <w:szCs w:val="24"/>
          <w:lang w:eastAsia="en-US"/>
        </w:rPr>
        <w:t>Dose-effect relationships of curcumin and</w:t>
      </w:r>
      <w:r w:rsidRPr="00940536">
        <w:rPr>
          <w:rFonts w:eastAsia="Calibri"/>
          <w:i/>
          <w:szCs w:val="24"/>
          <w:lang w:eastAsia="en-US"/>
        </w:rPr>
        <w:t xml:space="preserve"> ar</w:t>
      </w:r>
      <w:r w:rsidRPr="00940536">
        <w:rPr>
          <w:rFonts w:eastAsia="Calibri"/>
          <w:szCs w:val="24"/>
          <w:lang w:eastAsia="en-US"/>
        </w:rPr>
        <w:t>-turmerone (from turmeric), curcumin (from turmeric) and coptisine (from Chinese goldthread), and Chinese goldthread and turmeric and their combinations using their IC</w:t>
      </w:r>
      <w:r w:rsidRPr="00940536">
        <w:rPr>
          <w:rFonts w:eastAsia="Calibri"/>
          <w:szCs w:val="24"/>
          <w:vertAlign w:val="subscript"/>
          <w:lang w:eastAsia="en-US"/>
        </w:rPr>
        <w:t>50</w:t>
      </w:r>
      <w:r w:rsidRPr="00940536">
        <w:rPr>
          <w:rFonts w:eastAsia="Calibri"/>
          <w:szCs w:val="24"/>
          <w:lang w:eastAsia="en-US"/>
        </w:rPr>
        <w:t xml:space="preserve"> values or using ratios corresponding to relative amounts in their native extracts on NF-κB promoter activity using transfected HEK293 cells.</w:t>
      </w:r>
      <w:bookmarkEnd w:id="72"/>
    </w:p>
    <w:tbl>
      <w:tblPr>
        <w:tblStyle w:val="TableGrid"/>
        <w:tblW w:w="0" w:type="auto"/>
        <w:jc w:val="center"/>
        <w:tblLook w:val="04A0" w:firstRow="1" w:lastRow="0" w:firstColumn="1" w:lastColumn="0" w:noHBand="0" w:noVBand="1"/>
      </w:tblPr>
      <w:tblGrid>
        <w:gridCol w:w="1905"/>
        <w:gridCol w:w="1631"/>
        <w:gridCol w:w="1765"/>
        <w:gridCol w:w="1563"/>
        <w:gridCol w:w="1992"/>
      </w:tblGrid>
      <w:tr w:rsidR="002E7ADF" w:rsidRPr="00645391" w:rsidTr="003968A0">
        <w:trPr>
          <w:jc w:val="center"/>
        </w:trPr>
        <w:tc>
          <w:tcPr>
            <w:tcW w:w="1905" w:type="dxa"/>
          </w:tcPr>
          <w:p w:rsidR="002E7ADF" w:rsidRPr="00645391" w:rsidRDefault="002E7ADF" w:rsidP="00E006AA">
            <w:pPr>
              <w:rPr>
                <w:rFonts w:ascii="Times New Roman" w:eastAsia="Calibri" w:hAnsi="Times New Roman" w:cs="Times New Roman"/>
                <w:b/>
                <w:lang w:eastAsia="en-US"/>
              </w:rPr>
            </w:pPr>
            <w:r w:rsidRPr="00645391">
              <w:rPr>
                <w:rFonts w:ascii="Times New Roman" w:eastAsia="Calibri" w:hAnsi="Times New Roman" w:cs="Times New Roman"/>
                <w:b/>
                <w:lang w:eastAsia="en-US"/>
              </w:rPr>
              <w:t>Isolated compounds and combinations</w:t>
            </w:r>
          </w:p>
        </w:tc>
        <w:tc>
          <w:tcPr>
            <w:tcW w:w="1631" w:type="dxa"/>
          </w:tcPr>
          <w:p w:rsidR="002E7ADF" w:rsidRPr="00645391" w:rsidRDefault="002E7ADF" w:rsidP="00E006AA">
            <w:pPr>
              <w:jc w:val="center"/>
              <w:rPr>
                <w:rFonts w:ascii="Times New Roman" w:eastAsia="Calibri" w:hAnsi="Times New Roman" w:cs="Times New Roman"/>
                <w:b/>
                <w:lang w:eastAsia="en-US"/>
              </w:rPr>
            </w:pPr>
            <w:r w:rsidRPr="00645391">
              <w:rPr>
                <w:rFonts w:ascii="Times New Roman" w:eastAsia="Calibri" w:hAnsi="Times New Roman" w:cs="Times New Roman"/>
                <w:b/>
                <w:bCs/>
                <w:lang w:eastAsia="en-US"/>
              </w:rPr>
              <w:t>Minimum Effective Dose (µM)</w:t>
            </w:r>
            <w:r w:rsidRPr="00645391">
              <w:rPr>
                <w:rFonts w:ascii="Times New Roman" w:eastAsia="Calibri" w:hAnsi="Times New Roman" w:cs="Times New Roman"/>
                <w:b/>
                <w:bCs/>
                <w:vertAlign w:val="superscript"/>
                <w:lang w:eastAsia="en-US"/>
              </w:rPr>
              <w:t>a</w:t>
            </w:r>
          </w:p>
        </w:tc>
        <w:tc>
          <w:tcPr>
            <w:tcW w:w="1765" w:type="dxa"/>
          </w:tcPr>
          <w:p w:rsidR="002E7ADF" w:rsidRPr="00645391" w:rsidRDefault="002E7ADF" w:rsidP="00E006AA">
            <w:pPr>
              <w:jc w:val="center"/>
              <w:rPr>
                <w:rFonts w:ascii="Times New Roman" w:eastAsia="Calibri" w:hAnsi="Times New Roman" w:cs="Times New Roman"/>
                <w:b/>
                <w:bCs/>
                <w:lang w:eastAsia="en-US"/>
              </w:rPr>
            </w:pPr>
            <w:r w:rsidRPr="00645391">
              <w:rPr>
                <w:rFonts w:ascii="Times New Roman" w:eastAsia="Calibri" w:hAnsi="Times New Roman" w:cs="Times New Roman"/>
                <w:b/>
                <w:bCs/>
                <w:lang w:eastAsia="en-US"/>
              </w:rPr>
              <w:t>IC</w:t>
            </w:r>
            <w:r w:rsidRPr="00645391">
              <w:rPr>
                <w:rFonts w:ascii="Times New Roman" w:eastAsia="Calibri" w:hAnsi="Times New Roman" w:cs="Times New Roman"/>
                <w:b/>
                <w:bCs/>
                <w:vertAlign w:val="subscript"/>
                <w:lang w:eastAsia="en-US"/>
              </w:rPr>
              <w:t>50</w:t>
            </w:r>
          </w:p>
          <w:p w:rsidR="002E7ADF" w:rsidRPr="00645391" w:rsidRDefault="002E7ADF" w:rsidP="00E006AA">
            <w:pPr>
              <w:jc w:val="center"/>
              <w:rPr>
                <w:rFonts w:ascii="Times New Roman" w:eastAsia="Calibri" w:hAnsi="Times New Roman" w:cs="Times New Roman"/>
                <w:b/>
                <w:lang w:eastAsia="en-US"/>
              </w:rPr>
            </w:pPr>
            <w:r w:rsidRPr="00645391">
              <w:rPr>
                <w:rFonts w:ascii="Times New Roman" w:eastAsia="Calibri" w:hAnsi="Times New Roman" w:cs="Times New Roman"/>
                <w:b/>
                <w:bCs/>
                <w:lang w:eastAsia="en-US"/>
              </w:rPr>
              <w:t>(µM)</w:t>
            </w:r>
          </w:p>
        </w:tc>
        <w:tc>
          <w:tcPr>
            <w:tcW w:w="1563" w:type="dxa"/>
          </w:tcPr>
          <w:p w:rsidR="002E7ADF" w:rsidRPr="00645391" w:rsidRDefault="002E7ADF" w:rsidP="00E006AA">
            <w:pPr>
              <w:jc w:val="center"/>
              <w:rPr>
                <w:rFonts w:ascii="Times New Roman" w:eastAsia="Calibri" w:hAnsi="Times New Roman" w:cs="Times New Roman"/>
                <w:b/>
                <w:lang w:eastAsia="en-US"/>
              </w:rPr>
            </w:pPr>
            <w:r w:rsidRPr="00645391">
              <w:rPr>
                <w:rFonts w:ascii="Times New Roman" w:eastAsia="Calibri" w:hAnsi="Times New Roman" w:cs="Times New Roman"/>
                <w:b/>
                <w:bCs/>
                <w:lang w:eastAsia="en-US"/>
              </w:rPr>
              <w:t>Combination Index (CI)</w:t>
            </w:r>
          </w:p>
        </w:tc>
        <w:tc>
          <w:tcPr>
            <w:tcW w:w="1992" w:type="dxa"/>
          </w:tcPr>
          <w:p w:rsidR="002E7ADF" w:rsidRPr="00645391" w:rsidRDefault="002E7ADF" w:rsidP="00E006AA">
            <w:pPr>
              <w:rPr>
                <w:rFonts w:ascii="Times New Roman" w:eastAsia="Calibri" w:hAnsi="Times New Roman" w:cs="Times New Roman"/>
                <w:b/>
                <w:lang w:eastAsia="en-US"/>
              </w:rPr>
            </w:pPr>
            <w:r w:rsidRPr="00645391">
              <w:rPr>
                <w:rFonts w:ascii="Times New Roman" w:eastAsia="Calibri" w:hAnsi="Times New Roman" w:cs="Times New Roman"/>
                <w:b/>
                <w:bCs/>
                <w:lang w:eastAsia="en-US"/>
              </w:rPr>
              <w:t>Dose Reduction Index (DRI)</w:t>
            </w:r>
          </w:p>
        </w:tc>
      </w:tr>
      <w:tr w:rsidR="002E7ADF" w:rsidRPr="00645391" w:rsidTr="003968A0">
        <w:trPr>
          <w:jc w:val="center"/>
        </w:trPr>
        <w:tc>
          <w:tcPr>
            <w:tcW w:w="1905"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Curcumin</w:t>
            </w:r>
          </w:p>
        </w:tc>
        <w:tc>
          <w:tcPr>
            <w:tcW w:w="1631"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20</w:t>
            </w:r>
          </w:p>
        </w:tc>
        <w:tc>
          <w:tcPr>
            <w:tcW w:w="1765"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20</w:t>
            </w:r>
          </w:p>
        </w:tc>
        <w:tc>
          <w:tcPr>
            <w:tcW w:w="1563" w:type="dxa"/>
          </w:tcPr>
          <w:p w:rsidR="002E7ADF" w:rsidRPr="00645391" w:rsidRDefault="002E7ADF" w:rsidP="00E006AA">
            <w:pPr>
              <w:jc w:val="center"/>
              <w:rPr>
                <w:rFonts w:ascii="Times New Roman" w:hAnsi="Times New Roman" w:cs="Times New Roman"/>
              </w:rPr>
            </w:pPr>
          </w:p>
        </w:tc>
        <w:tc>
          <w:tcPr>
            <w:tcW w:w="1992" w:type="dxa"/>
          </w:tcPr>
          <w:p w:rsidR="002E7ADF" w:rsidRPr="00645391" w:rsidRDefault="002E7ADF" w:rsidP="00E006AA">
            <w:pPr>
              <w:jc w:val="center"/>
              <w:rPr>
                <w:rFonts w:ascii="Times New Roman" w:hAnsi="Times New Roman" w:cs="Times New Roman"/>
              </w:rPr>
            </w:pPr>
          </w:p>
        </w:tc>
      </w:tr>
      <w:tr w:rsidR="002E7ADF" w:rsidRPr="00645391" w:rsidTr="003968A0">
        <w:trPr>
          <w:jc w:val="center"/>
        </w:trPr>
        <w:tc>
          <w:tcPr>
            <w:tcW w:w="1905"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ar-turmerone</w:t>
            </w:r>
          </w:p>
        </w:tc>
        <w:tc>
          <w:tcPr>
            <w:tcW w:w="1631"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275</w:t>
            </w:r>
          </w:p>
        </w:tc>
        <w:tc>
          <w:tcPr>
            <w:tcW w:w="1765"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275</w:t>
            </w:r>
          </w:p>
        </w:tc>
        <w:tc>
          <w:tcPr>
            <w:tcW w:w="1563" w:type="dxa"/>
          </w:tcPr>
          <w:p w:rsidR="002E7ADF" w:rsidRPr="00645391" w:rsidRDefault="002E7ADF" w:rsidP="00E006AA">
            <w:pPr>
              <w:jc w:val="center"/>
              <w:rPr>
                <w:rFonts w:ascii="Times New Roman" w:hAnsi="Times New Roman" w:cs="Times New Roman"/>
              </w:rPr>
            </w:pPr>
          </w:p>
        </w:tc>
        <w:tc>
          <w:tcPr>
            <w:tcW w:w="1992" w:type="dxa"/>
          </w:tcPr>
          <w:p w:rsidR="002E7ADF" w:rsidRPr="00645391" w:rsidRDefault="002E7ADF" w:rsidP="00E006AA">
            <w:pPr>
              <w:jc w:val="center"/>
              <w:rPr>
                <w:rFonts w:ascii="Times New Roman" w:hAnsi="Times New Roman" w:cs="Times New Roman"/>
              </w:rPr>
            </w:pPr>
          </w:p>
        </w:tc>
      </w:tr>
      <w:tr w:rsidR="002E7ADF" w:rsidRPr="00645391" w:rsidTr="003968A0">
        <w:trPr>
          <w:jc w:val="center"/>
        </w:trPr>
        <w:tc>
          <w:tcPr>
            <w:tcW w:w="1905" w:type="dxa"/>
          </w:tcPr>
          <w:p w:rsidR="002E7ADF" w:rsidRPr="00645391" w:rsidRDefault="002E7ADF" w:rsidP="00E006AA">
            <w:pPr>
              <w:ind w:left="180"/>
              <w:jc w:val="center"/>
              <w:rPr>
                <w:rFonts w:ascii="Times New Roman" w:hAnsi="Times New Roman" w:cs="Times New Roman"/>
              </w:rPr>
            </w:pPr>
            <w:r w:rsidRPr="00645391">
              <w:rPr>
                <w:rFonts w:ascii="Times New Roman" w:hAnsi="Times New Roman" w:cs="Times New Roman"/>
              </w:rPr>
              <w:t xml:space="preserve">Cur + </w:t>
            </w:r>
            <w:proofErr w:type="spellStart"/>
            <w:r w:rsidRPr="00645391">
              <w:rPr>
                <w:rFonts w:ascii="Times New Roman" w:hAnsi="Times New Roman" w:cs="Times New Roman"/>
              </w:rPr>
              <w:t>ar</w:t>
            </w:r>
            <w:proofErr w:type="spellEnd"/>
            <w:r w:rsidRPr="00645391">
              <w:rPr>
                <w:rFonts w:ascii="Times New Roman" w:hAnsi="Times New Roman" w:cs="Times New Roman"/>
              </w:rPr>
              <w:t>-tur</w:t>
            </w:r>
          </w:p>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(ratio = 1 : 14)</w:t>
            </w:r>
            <w:r w:rsidRPr="00645391">
              <w:rPr>
                <w:rFonts w:ascii="Times New Roman" w:hAnsi="Times New Roman" w:cs="Times New Roman"/>
                <w:vertAlign w:val="superscript"/>
              </w:rPr>
              <w:t>b</w:t>
            </w:r>
          </w:p>
        </w:tc>
        <w:tc>
          <w:tcPr>
            <w:tcW w:w="1631"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0.16+2.15</w:t>
            </w:r>
          </w:p>
        </w:tc>
        <w:tc>
          <w:tcPr>
            <w:tcW w:w="1765" w:type="dxa"/>
          </w:tcPr>
          <w:p w:rsidR="002E7ADF" w:rsidRPr="00645391" w:rsidRDefault="002E7ADF" w:rsidP="00E006AA">
            <w:pPr>
              <w:jc w:val="center"/>
              <w:rPr>
                <w:rFonts w:ascii="Times New Roman" w:hAnsi="Times New Roman" w:cs="Times New Roman"/>
              </w:rPr>
            </w:pPr>
          </w:p>
        </w:tc>
        <w:tc>
          <w:tcPr>
            <w:tcW w:w="1563"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0.01</w:t>
            </w:r>
          </w:p>
        </w:tc>
        <w:tc>
          <w:tcPr>
            <w:tcW w:w="1992"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Curcumin:      109</w:t>
            </w:r>
          </w:p>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ar-turmerone: 311</w:t>
            </w:r>
          </w:p>
          <w:p w:rsidR="002E7ADF" w:rsidRPr="00645391" w:rsidRDefault="002E7ADF" w:rsidP="00E006AA">
            <w:pPr>
              <w:jc w:val="center"/>
              <w:rPr>
                <w:rFonts w:ascii="Times New Roman" w:hAnsi="Times New Roman" w:cs="Times New Roman"/>
              </w:rPr>
            </w:pPr>
          </w:p>
        </w:tc>
      </w:tr>
      <w:tr w:rsidR="002E7ADF" w:rsidRPr="00645391" w:rsidTr="003968A0">
        <w:trPr>
          <w:jc w:val="center"/>
        </w:trPr>
        <w:tc>
          <w:tcPr>
            <w:tcW w:w="1905" w:type="dxa"/>
          </w:tcPr>
          <w:p w:rsidR="002E7ADF" w:rsidRPr="00645391" w:rsidRDefault="002E7ADF" w:rsidP="00E006AA">
            <w:pPr>
              <w:ind w:left="180"/>
              <w:jc w:val="center"/>
              <w:rPr>
                <w:rFonts w:ascii="Times New Roman" w:hAnsi="Times New Roman" w:cs="Times New Roman"/>
              </w:rPr>
            </w:pPr>
            <w:r w:rsidRPr="00645391">
              <w:rPr>
                <w:rFonts w:ascii="Times New Roman" w:hAnsi="Times New Roman" w:cs="Times New Roman"/>
              </w:rPr>
              <w:t xml:space="preserve">Cur + </w:t>
            </w:r>
            <w:proofErr w:type="spellStart"/>
            <w:r w:rsidRPr="00645391">
              <w:rPr>
                <w:rFonts w:ascii="Times New Roman" w:hAnsi="Times New Roman" w:cs="Times New Roman"/>
              </w:rPr>
              <w:t>ar</w:t>
            </w:r>
            <w:proofErr w:type="spellEnd"/>
            <w:r w:rsidRPr="00645391">
              <w:rPr>
                <w:rFonts w:ascii="Times New Roman" w:hAnsi="Times New Roman" w:cs="Times New Roman"/>
              </w:rPr>
              <w:t>-tur</w:t>
            </w:r>
          </w:p>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(ratio = 4 : 1)</w:t>
            </w:r>
            <w:r w:rsidRPr="00645391">
              <w:rPr>
                <w:rFonts w:ascii="Times New Roman" w:hAnsi="Times New Roman" w:cs="Times New Roman"/>
                <w:vertAlign w:val="superscript"/>
              </w:rPr>
              <w:t>c</w:t>
            </w:r>
          </w:p>
        </w:tc>
        <w:tc>
          <w:tcPr>
            <w:tcW w:w="1631"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0.63+0.16</w:t>
            </w:r>
          </w:p>
        </w:tc>
        <w:tc>
          <w:tcPr>
            <w:tcW w:w="1765" w:type="dxa"/>
          </w:tcPr>
          <w:p w:rsidR="002E7ADF" w:rsidRPr="00645391" w:rsidRDefault="002E7ADF" w:rsidP="00E006AA">
            <w:pPr>
              <w:jc w:val="center"/>
              <w:rPr>
                <w:rFonts w:ascii="Times New Roman" w:hAnsi="Times New Roman" w:cs="Times New Roman"/>
              </w:rPr>
            </w:pPr>
          </w:p>
        </w:tc>
        <w:tc>
          <w:tcPr>
            <w:tcW w:w="1563"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0.04</w:t>
            </w:r>
          </w:p>
        </w:tc>
        <w:tc>
          <w:tcPr>
            <w:tcW w:w="1992" w:type="dxa"/>
          </w:tcPr>
          <w:p w:rsidR="002E7ADF" w:rsidRPr="00645391" w:rsidRDefault="002E7ADF" w:rsidP="00E006AA">
            <w:pPr>
              <w:jc w:val="center"/>
              <w:rPr>
                <w:rFonts w:ascii="Times New Roman" w:eastAsia="Calibri" w:hAnsi="Times New Roman" w:cs="Times New Roman"/>
                <w:lang w:eastAsia="en-US"/>
              </w:rPr>
            </w:pPr>
            <w:r w:rsidRPr="00645391">
              <w:rPr>
                <w:rFonts w:ascii="Times New Roman" w:eastAsia="Calibri" w:hAnsi="Times New Roman" w:cs="Times New Roman"/>
                <w:lang w:eastAsia="en-US"/>
              </w:rPr>
              <w:t>Curcumin:        23</w:t>
            </w:r>
          </w:p>
          <w:p w:rsidR="002E7ADF" w:rsidRPr="00645391" w:rsidRDefault="002E7ADF" w:rsidP="00E006AA">
            <w:pPr>
              <w:jc w:val="center"/>
              <w:rPr>
                <w:rFonts w:ascii="Times New Roman" w:hAnsi="Times New Roman" w:cs="Times New Roman"/>
              </w:rPr>
            </w:pPr>
            <w:r w:rsidRPr="00645391">
              <w:rPr>
                <w:rFonts w:ascii="Times New Roman" w:eastAsia="Calibri" w:hAnsi="Times New Roman" w:cs="Times New Roman"/>
                <w:i/>
                <w:lang w:eastAsia="en-US"/>
              </w:rPr>
              <w:t>a</w:t>
            </w:r>
            <w:r w:rsidRPr="00645391">
              <w:rPr>
                <w:rFonts w:ascii="Times New Roman" w:eastAsia="Calibri" w:hAnsi="Times New Roman" w:cs="Times New Roman"/>
                <w:lang w:eastAsia="en-US"/>
              </w:rPr>
              <w:t>r-turmerone: 3563</w:t>
            </w:r>
          </w:p>
        </w:tc>
      </w:tr>
      <w:tr w:rsidR="002E7ADF" w:rsidRPr="00645391" w:rsidTr="003968A0">
        <w:trPr>
          <w:jc w:val="center"/>
        </w:trPr>
        <w:tc>
          <w:tcPr>
            <w:tcW w:w="1905"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Curcumin</w:t>
            </w:r>
          </w:p>
        </w:tc>
        <w:tc>
          <w:tcPr>
            <w:tcW w:w="1631"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20</w:t>
            </w:r>
          </w:p>
        </w:tc>
        <w:tc>
          <w:tcPr>
            <w:tcW w:w="1765"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20</w:t>
            </w:r>
          </w:p>
        </w:tc>
        <w:tc>
          <w:tcPr>
            <w:tcW w:w="1563" w:type="dxa"/>
          </w:tcPr>
          <w:p w:rsidR="002E7ADF" w:rsidRPr="00645391" w:rsidRDefault="002E7ADF" w:rsidP="00E006AA">
            <w:pPr>
              <w:jc w:val="center"/>
              <w:rPr>
                <w:rFonts w:ascii="Times New Roman" w:hAnsi="Times New Roman" w:cs="Times New Roman"/>
              </w:rPr>
            </w:pPr>
          </w:p>
        </w:tc>
        <w:tc>
          <w:tcPr>
            <w:tcW w:w="1992" w:type="dxa"/>
          </w:tcPr>
          <w:p w:rsidR="002E7ADF" w:rsidRPr="00645391" w:rsidRDefault="002E7ADF" w:rsidP="00E006AA">
            <w:pPr>
              <w:jc w:val="center"/>
              <w:rPr>
                <w:rFonts w:ascii="Times New Roman" w:hAnsi="Times New Roman" w:cs="Times New Roman"/>
              </w:rPr>
            </w:pPr>
          </w:p>
        </w:tc>
      </w:tr>
      <w:tr w:rsidR="002E7ADF" w:rsidRPr="00645391" w:rsidTr="003968A0">
        <w:trPr>
          <w:jc w:val="center"/>
        </w:trPr>
        <w:tc>
          <w:tcPr>
            <w:tcW w:w="1905"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Coptisine</w:t>
            </w:r>
          </w:p>
        </w:tc>
        <w:tc>
          <w:tcPr>
            <w:tcW w:w="1631"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80</w:t>
            </w:r>
          </w:p>
        </w:tc>
        <w:tc>
          <w:tcPr>
            <w:tcW w:w="1765"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80</w:t>
            </w:r>
          </w:p>
        </w:tc>
        <w:tc>
          <w:tcPr>
            <w:tcW w:w="1563" w:type="dxa"/>
          </w:tcPr>
          <w:p w:rsidR="002E7ADF" w:rsidRPr="00645391" w:rsidRDefault="002E7ADF" w:rsidP="00E006AA">
            <w:pPr>
              <w:jc w:val="center"/>
              <w:rPr>
                <w:rFonts w:ascii="Times New Roman" w:hAnsi="Times New Roman" w:cs="Times New Roman"/>
              </w:rPr>
            </w:pPr>
          </w:p>
        </w:tc>
        <w:tc>
          <w:tcPr>
            <w:tcW w:w="1992" w:type="dxa"/>
          </w:tcPr>
          <w:p w:rsidR="002E7ADF" w:rsidRPr="00645391" w:rsidRDefault="002E7ADF" w:rsidP="00E006AA">
            <w:pPr>
              <w:jc w:val="center"/>
              <w:rPr>
                <w:rFonts w:ascii="Times New Roman" w:hAnsi="Times New Roman" w:cs="Times New Roman"/>
              </w:rPr>
            </w:pPr>
          </w:p>
        </w:tc>
      </w:tr>
      <w:tr w:rsidR="002E7ADF" w:rsidRPr="00645391" w:rsidTr="003968A0">
        <w:trPr>
          <w:jc w:val="center"/>
        </w:trPr>
        <w:tc>
          <w:tcPr>
            <w:tcW w:w="1905" w:type="dxa"/>
          </w:tcPr>
          <w:p w:rsidR="002E7ADF" w:rsidRPr="00645391" w:rsidRDefault="002E7ADF" w:rsidP="00E006AA">
            <w:pPr>
              <w:jc w:val="center"/>
              <w:rPr>
                <w:rFonts w:ascii="Times New Roman" w:hAnsi="Times New Roman" w:cs="Times New Roman"/>
              </w:rPr>
            </w:pPr>
            <w:proofErr w:type="spellStart"/>
            <w:r w:rsidRPr="00645391">
              <w:rPr>
                <w:rFonts w:ascii="Times New Roman" w:hAnsi="Times New Roman" w:cs="Times New Roman"/>
              </w:rPr>
              <w:t>Cur+Cop</w:t>
            </w:r>
            <w:proofErr w:type="spellEnd"/>
          </w:p>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(Ratio=1:4)</w:t>
            </w:r>
            <w:r w:rsidRPr="00645391">
              <w:rPr>
                <w:rFonts w:ascii="Times New Roman" w:hAnsi="Times New Roman" w:cs="Times New Roman"/>
                <w:vertAlign w:val="superscript"/>
              </w:rPr>
              <w:t>b</w:t>
            </w:r>
          </w:p>
        </w:tc>
        <w:tc>
          <w:tcPr>
            <w:tcW w:w="1631"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0.31+1.25</w:t>
            </w:r>
          </w:p>
        </w:tc>
        <w:tc>
          <w:tcPr>
            <w:tcW w:w="1765" w:type="dxa"/>
          </w:tcPr>
          <w:p w:rsidR="002E7ADF" w:rsidRPr="00645391" w:rsidRDefault="002E7ADF" w:rsidP="00E006AA">
            <w:pPr>
              <w:jc w:val="center"/>
              <w:rPr>
                <w:rFonts w:ascii="Times New Roman" w:hAnsi="Times New Roman" w:cs="Times New Roman"/>
              </w:rPr>
            </w:pPr>
          </w:p>
        </w:tc>
        <w:tc>
          <w:tcPr>
            <w:tcW w:w="1563"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0.03</w:t>
            </w:r>
          </w:p>
        </w:tc>
        <w:tc>
          <w:tcPr>
            <w:tcW w:w="1992" w:type="dxa"/>
          </w:tcPr>
          <w:p w:rsidR="002E7ADF" w:rsidRPr="00645391" w:rsidRDefault="002E7ADF" w:rsidP="00E006AA">
            <w:pPr>
              <w:jc w:val="center"/>
              <w:rPr>
                <w:rFonts w:ascii="Times New Roman" w:eastAsia="Calibri" w:hAnsi="Times New Roman" w:cs="Times New Roman"/>
                <w:lang w:eastAsia="en-US"/>
              </w:rPr>
            </w:pPr>
            <w:r w:rsidRPr="00645391">
              <w:rPr>
                <w:rFonts w:ascii="Times New Roman" w:eastAsia="Calibri" w:hAnsi="Times New Roman" w:cs="Times New Roman"/>
                <w:lang w:eastAsia="en-US"/>
              </w:rPr>
              <w:t>Curcumin: 70</w:t>
            </w:r>
          </w:p>
          <w:p w:rsidR="002E7ADF" w:rsidRPr="00645391" w:rsidRDefault="002E7ADF" w:rsidP="00E006AA">
            <w:pPr>
              <w:jc w:val="center"/>
              <w:rPr>
                <w:rFonts w:ascii="Times New Roman" w:hAnsi="Times New Roman" w:cs="Times New Roman"/>
              </w:rPr>
            </w:pPr>
            <w:r w:rsidRPr="00645391">
              <w:rPr>
                <w:rFonts w:ascii="Times New Roman" w:eastAsia="Calibri" w:hAnsi="Times New Roman" w:cs="Times New Roman"/>
                <w:lang w:eastAsia="en-US"/>
              </w:rPr>
              <w:t>Coptisine:  42</w:t>
            </w:r>
          </w:p>
        </w:tc>
      </w:tr>
      <w:tr w:rsidR="002E7ADF" w:rsidRPr="00645391" w:rsidTr="003968A0">
        <w:trPr>
          <w:jc w:val="center"/>
        </w:trPr>
        <w:tc>
          <w:tcPr>
            <w:tcW w:w="1905" w:type="dxa"/>
          </w:tcPr>
          <w:p w:rsidR="002E7ADF" w:rsidRPr="00645391" w:rsidRDefault="002E7ADF" w:rsidP="00E006AA">
            <w:pPr>
              <w:rPr>
                <w:rFonts w:ascii="Times New Roman" w:eastAsia="Calibri" w:hAnsi="Times New Roman" w:cs="Times New Roman"/>
                <w:b/>
                <w:lang w:eastAsia="en-US"/>
              </w:rPr>
            </w:pPr>
            <w:r w:rsidRPr="00645391">
              <w:rPr>
                <w:rFonts w:ascii="Times New Roman" w:eastAsia="Calibri" w:hAnsi="Times New Roman" w:cs="Times New Roman"/>
                <w:b/>
                <w:lang w:eastAsia="en-US"/>
              </w:rPr>
              <w:t>Isolated herbal extracts and combinations</w:t>
            </w:r>
          </w:p>
        </w:tc>
        <w:tc>
          <w:tcPr>
            <w:tcW w:w="1631" w:type="dxa"/>
          </w:tcPr>
          <w:p w:rsidR="002E7ADF" w:rsidRPr="00645391" w:rsidRDefault="002E7ADF" w:rsidP="00E006AA">
            <w:pPr>
              <w:jc w:val="center"/>
              <w:rPr>
                <w:rFonts w:ascii="Times New Roman" w:eastAsia="Calibri" w:hAnsi="Times New Roman" w:cs="Times New Roman"/>
                <w:b/>
                <w:lang w:eastAsia="en-US"/>
              </w:rPr>
            </w:pPr>
            <w:r w:rsidRPr="00645391">
              <w:rPr>
                <w:rFonts w:ascii="Times New Roman" w:eastAsia="Calibri" w:hAnsi="Times New Roman" w:cs="Times New Roman"/>
                <w:b/>
                <w:lang w:eastAsia="en-US"/>
              </w:rPr>
              <w:t>Minimum Effective Dose (µg/ml)a</w:t>
            </w:r>
          </w:p>
        </w:tc>
        <w:tc>
          <w:tcPr>
            <w:tcW w:w="1765" w:type="dxa"/>
          </w:tcPr>
          <w:p w:rsidR="002E7ADF" w:rsidRPr="00645391" w:rsidRDefault="002E7ADF" w:rsidP="00E006AA">
            <w:pPr>
              <w:jc w:val="center"/>
              <w:rPr>
                <w:rFonts w:ascii="Times New Roman" w:eastAsia="Calibri" w:hAnsi="Times New Roman" w:cs="Times New Roman"/>
                <w:b/>
                <w:lang w:eastAsia="en-US"/>
              </w:rPr>
            </w:pPr>
            <w:r w:rsidRPr="00645391">
              <w:rPr>
                <w:rFonts w:ascii="Times New Roman" w:eastAsia="Calibri" w:hAnsi="Times New Roman" w:cs="Times New Roman"/>
                <w:b/>
                <w:lang w:eastAsia="en-US"/>
              </w:rPr>
              <w:t>IC50</w:t>
            </w:r>
          </w:p>
          <w:p w:rsidR="002E7ADF" w:rsidRPr="00645391" w:rsidRDefault="002E7ADF" w:rsidP="00E006AA">
            <w:pPr>
              <w:jc w:val="center"/>
              <w:rPr>
                <w:rFonts w:ascii="Times New Roman" w:eastAsia="Calibri" w:hAnsi="Times New Roman" w:cs="Times New Roman"/>
                <w:b/>
                <w:lang w:eastAsia="en-US"/>
              </w:rPr>
            </w:pPr>
            <w:r w:rsidRPr="00645391">
              <w:rPr>
                <w:rFonts w:ascii="Times New Roman" w:eastAsia="Calibri" w:hAnsi="Times New Roman" w:cs="Times New Roman"/>
                <w:b/>
                <w:lang w:eastAsia="en-US"/>
              </w:rPr>
              <w:t>(µg/ml)</w:t>
            </w:r>
          </w:p>
        </w:tc>
        <w:tc>
          <w:tcPr>
            <w:tcW w:w="1563" w:type="dxa"/>
          </w:tcPr>
          <w:p w:rsidR="002E7ADF" w:rsidRPr="00645391" w:rsidRDefault="002E7ADF" w:rsidP="00E006AA">
            <w:pPr>
              <w:jc w:val="center"/>
              <w:rPr>
                <w:rFonts w:ascii="Times New Roman" w:eastAsia="Calibri" w:hAnsi="Times New Roman" w:cs="Times New Roman"/>
                <w:b/>
                <w:lang w:eastAsia="en-US"/>
              </w:rPr>
            </w:pPr>
            <w:r w:rsidRPr="00645391">
              <w:rPr>
                <w:rFonts w:ascii="Times New Roman" w:eastAsia="Calibri" w:hAnsi="Times New Roman" w:cs="Times New Roman"/>
                <w:b/>
                <w:lang w:eastAsia="en-US"/>
              </w:rPr>
              <w:t>Combination Index (CI)</w:t>
            </w:r>
          </w:p>
        </w:tc>
        <w:tc>
          <w:tcPr>
            <w:tcW w:w="1992" w:type="dxa"/>
          </w:tcPr>
          <w:p w:rsidR="002E7ADF" w:rsidRPr="00645391" w:rsidRDefault="002E7ADF" w:rsidP="00E006AA">
            <w:pPr>
              <w:jc w:val="center"/>
              <w:rPr>
                <w:rFonts w:ascii="Times New Roman" w:eastAsia="Calibri" w:hAnsi="Times New Roman" w:cs="Times New Roman"/>
                <w:b/>
                <w:lang w:eastAsia="en-US"/>
              </w:rPr>
            </w:pPr>
            <w:r w:rsidRPr="00645391">
              <w:rPr>
                <w:rFonts w:ascii="Times New Roman" w:eastAsia="Calibri" w:hAnsi="Times New Roman" w:cs="Times New Roman"/>
                <w:b/>
                <w:lang w:eastAsia="en-US"/>
              </w:rPr>
              <w:t>Dose Reduction Index (DRI)</w:t>
            </w:r>
          </w:p>
        </w:tc>
      </w:tr>
      <w:tr w:rsidR="002E7ADF" w:rsidRPr="00645391" w:rsidTr="003968A0">
        <w:trPr>
          <w:jc w:val="center"/>
        </w:trPr>
        <w:tc>
          <w:tcPr>
            <w:tcW w:w="1905" w:type="dxa"/>
          </w:tcPr>
          <w:p w:rsidR="002E7ADF" w:rsidRPr="00645391" w:rsidRDefault="002E7ADF" w:rsidP="00E006AA">
            <w:pPr>
              <w:rPr>
                <w:rFonts w:ascii="Times New Roman" w:hAnsi="Times New Roman" w:cs="Times New Roman"/>
              </w:rPr>
            </w:pPr>
            <w:r w:rsidRPr="00645391">
              <w:rPr>
                <w:rFonts w:ascii="Times New Roman" w:hAnsi="Times New Roman" w:cs="Times New Roman"/>
              </w:rPr>
              <w:t>Chinese goldthread</w:t>
            </w:r>
          </w:p>
        </w:tc>
        <w:tc>
          <w:tcPr>
            <w:tcW w:w="1631"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w:t>
            </w:r>
          </w:p>
        </w:tc>
        <w:tc>
          <w:tcPr>
            <w:tcW w:w="1765"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w:t>
            </w:r>
          </w:p>
        </w:tc>
        <w:tc>
          <w:tcPr>
            <w:tcW w:w="1563" w:type="dxa"/>
          </w:tcPr>
          <w:p w:rsidR="002E7ADF" w:rsidRPr="00645391" w:rsidRDefault="002E7ADF" w:rsidP="00E006AA">
            <w:pPr>
              <w:jc w:val="center"/>
              <w:rPr>
                <w:rFonts w:ascii="Times New Roman" w:hAnsi="Times New Roman" w:cs="Times New Roman"/>
              </w:rPr>
            </w:pPr>
          </w:p>
        </w:tc>
        <w:tc>
          <w:tcPr>
            <w:tcW w:w="1992" w:type="dxa"/>
          </w:tcPr>
          <w:p w:rsidR="002E7ADF" w:rsidRPr="00645391" w:rsidRDefault="002E7ADF" w:rsidP="00E006AA">
            <w:pPr>
              <w:jc w:val="center"/>
              <w:rPr>
                <w:rFonts w:ascii="Times New Roman" w:hAnsi="Times New Roman" w:cs="Times New Roman"/>
              </w:rPr>
            </w:pPr>
          </w:p>
        </w:tc>
      </w:tr>
      <w:tr w:rsidR="002E7ADF" w:rsidRPr="00645391" w:rsidTr="003968A0">
        <w:trPr>
          <w:jc w:val="center"/>
        </w:trPr>
        <w:tc>
          <w:tcPr>
            <w:tcW w:w="1905" w:type="dxa"/>
          </w:tcPr>
          <w:p w:rsidR="002E7ADF" w:rsidRPr="00645391" w:rsidRDefault="002E7ADF" w:rsidP="00E006AA">
            <w:pPr>
              <w:rPr>
                <w:rFonts w:ascii="Times New Roman" w:hAnsi="Times New Roman" w:cs="Times New Roman"/>
              </w:rPr>
            </w:pPr>
            <w:r w:rsidRPr="00645391">
              <w:rPr>
                <w:rFonts w:ascii="Times New Roman" w:hAnsi="Times New Roman" w:cs="Times New Roman"/>
              </w:rPr>
              <w:t>Turmeric</w:t>
            </w:r>
          </w:p>
        </w:tc>
        <w:tc>
          <w:tcPr>
            <w:tcW w:w="1631"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70</w:t>
            </w:r>
          </w:p>
        </w:tc>
        <w:tc>
          <w:tcPr>
            <w:tcW w:w="1765"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70</w:t>
            </w:r>
          </w:p>
        </w:tc>
        <w:tc>
          <w:tcPr>
            <w:tcW w:w="1563" w:type="dxa"/>
          </w:tcPr>
          <w:p w:rsidR="002E7ADF" w:rsidRPr="00645391" w:rsidRDefault="002E7ADF" w:rsidP="00E006AA">
            <w:pPr>
              <w:jc w:val="center"/>
              <w:rPr>
                <w:rFonts w:ascii="Times New Roman" w:hAnsi="Times New Roman" w:cs="Times New Roman"/>
              </w:rPr>
            </w:pPr>
          </w:p>
        </w:tc>
        <w:tc>
          <w:tcPr>
            <w:tcW w:w="1992" w:type="dxa"/>
          </w:tcPr>
          <w:p w:rsidR="002E7ADF" w:rsidRPr="00645391" w:rsidRDefault="002E7ADF" w:rsidP="00E006AA">
            <w:pPr>
              <w:jc w:val="center"/>
              <w:rPr>
                <w:rFonts w:ascii="Times New Roman" w:hAnsi="Times New Roman" w:cs="Times New Roman"/>
              </w:rPr>
            </w:pPr>
          </w:p>
        </w:tc>
      </w:tr>
      <w:tr w:rsidR="002E7ADF" w:rsidRPr="00645391" w:rsidTr="003968A0">
        <w:trPr>
          <w:jc w:val="center"/>
        </w:trPr>
        <w:tc>
          <w:tcPr>
            <w:tcW w:w="1905" w:type="dxa"/>
          </w:tcPr>
          <w:p w:rsidR="002E7ADF" w:rsidRPr="00645391" w:rsidRDefault="002E7ADF" w:rsidP="00E006AA">
            <w:pPr>
              <w:rPr>
                <w:rFonts w:ascii="Times New Roman" w:hAnsi="Times New Roman" w:cs="Times New Roman"/>
              </w:rPr>
            </w:pPr>
            <w:r w:rsidRPr="00645391">
              <w:rPr>
                <w:rFonts w:ascii="Times New Roman" w:hAnsi="Times New Roman" w:cs="Times New Roman"/>
              </w:rPr>
              <w:t>Chinese goldthread +turmeric</w:t>
            </w:r>
          </w:p>
        </w:tc>
        <w:tc>
          <w:tcPr>
            <w:tcW w:w="1631"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200+8.75</w:t>
            </w:r>
          </w:p>
        </w:tc>
        <w:tc>
          <w:tcPr>
            <w:tcW w:w="1765" w:type="dxa"/>
          </w:tcPr>
          <w:p w:rsidR="002E7ADF" w:rsidRPr="00645391" w:rsidRDefault="002E7ADF" w:rsidP="00E006AA">
            <w:pPr>
              <w:jc w:val="center"/>
              <w:rPr>
                <w:rFonts w:ascii="Times New Roman" w:hAnsi="Times New Roman" w:cs="Times New Roman"/>
              </w:rPr>
            </w:pPr>
          </w:p>
        </w:tc>
        <w:tc>
          <w:tcPr>
            <w:tcW w:w="1563"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w:t>
            </w:r>
          </w:p>
        </w:tc>
        <w:tc>
          <w:tcPr>
            <w:tcW w:w="1992" w:type="dxa"/>
          </w:tcPr>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w:t>
            </w:r>
          </w:p>
          <w:p w:rsidR="002E7ADF" w:rsidRPr="00645391" w:rsidRDefault="002E7ADF" w:rsidP="00E006AA">
            <w:pPr>
              <w:jc w:val="center"/>
              <w:rPr>
                <w:rFonts w:ascii="Times New Roman" w:hAnsi="Times New Roman" w:cs="Times New Roman"/>
              </w:rPr>
            </w:pPr>
            <w:r w:rsidRPr="00645391">
              <w:rPr>
                <w:rFonts w:ascii="Times New Roman" w:hAnsi="Times New Roman" w:cs="Times New Roman"/>
              </w:rPr>
              <w:t>-</w:t>
            </w:r>
          </w:p>
        </w:tc>
      </w:tr>
    </w:tbl>
    <w:p w:rsidR="002E7ADF" w:rsidRPr="00940536" w:rsidRDefault="002E7ADF" w:rsidP="002E7ADF">
      <w:pPr>
        <w:rPr>
          <w:rFonts w:eastAsia="Calibri"/>
          <w:szCs w:val="24"/>
          <w:lang w:eastAsia="en-US"/>
        </w:rPr>
      </w:pPr>
      <w:proofErr w:type="spellStart"/>
      <w:proofErr w:type="gramStart"/>
      <w:r w:rsidRPr="00940536">
        <w:rPr>
          <w:rFonts w:eastAsia="Calibri"/>
          <w:szCs w:val="24"/>
          <w:vertAlign w:val="superscript"/>
          <w:lang w:eastAsia="en-US"/>
        </w:rPr>
        <w:t>a</w:t>
      </w:r>
      <w:r w:rsidRPr="00940536">
        <w:rPr>
          <w:rFonts w:eastAsia="Calibri"/>
          <w:szCs w:val="24"/>
          <w:lang w:eastAsia="en-US"/>
        </w:rPr>
        <w:t>Concentration</w:t>
      </w:r>
      <w:proofErr w:type="spellEnd"/>
      <w:proofErr w:type="gramEnd"/>
      <w:r w:rsidRPr="00940536">
        <w:rPr>
          <w:rFonts w:eastAsia="Calibri"/>
          <w:szCs w:val="24"/>
          <w:lang w:eastAsia="en-US"/>
        </w:rPr>
        <w:t xml:space="preserve"> derived from the dose-response curves where NF-κB </w:t>
      </w:r>
      <w:r w:rsidR="009C2DCA">
        <w:rPr>
          <w:rFonts w:eastAsia="Calibri"/>
          <w:szCs w:val="24"/>
          <w:lang w:eastAsia="en-US"/>
        </w:rPr>
        <w:t>expression</w:t>
      </w:r>
      <w:r w:rsidRPr="00940536">
        <w:rPr>
          <w:rFonts w:eastAsia="Calibri"/>
          <w:szCs w:val="24"/>
          <w:lang w:eastAsia="en-US"/>
        </w:rPr>
        <w:t xml:space="preserve"> was significantly inhibited (p&lt;0.05). </w:t>
      </w:r>
      <w:proofErr w:type="spellStart"/>
      <w:proofErr w:type="gramStart"/>
      <w:r w:rsidRPr="00940536">
        <w:rPr>
          <w:rFonts w:eastAsia="Calibri"/>
          <w:szCs w:val="24"/>
          <w:vertAlign w:val="superscript"/>
          <w:lang w:eastAsia="en-US"/>
        </w:rPr>
        <w:t>b</w:t>
      </w:r>
      <w:r w:rsidRPr="00940536">
        <w:rPr>
          <w:rFonts w:eastAsia="Calibri"/>
          <w:szCs w:val="24"/>
          <w:lang w:eastAsia="en-US"/>
        </w:rPr>
        <w:t>Ratio</w:t>
      </w:r>
      <w:proofErr w:type="spellEnd"/>
      <w:proofErr w:type="gramEnd"/>
      <w:r w:rsidRPr="00940536">
        <w:rPr>
          <w:rFonts w:eastAsia="Calibri"/>
          <w:szCs w:val="24"/>
          <w:lang w:eastAsia="en-US"/>
        </w:rPr>
        <w:t xml:space="preserve"> based on IC</w:t>
      </w:r>
      <w:r w:rsidRPr="00940536">
        <w:rPr>
          <w:rFonts w:eastAsia="Calibri"/>
          <w:szCs w:val="24"/>
          <w:vertAlign w:val="subscript"/>
          <w:lang w:eastAsia="en-US"/>
        </w:rPr>
        <w:t>50</w:t>
      </w:r>
      <w:r w:rsidRPr="00940536">
        <w:rPr>
          <w:rFonts w:eastAsia="Calibri"/>
          <w:szCs w:val="24"/>
          <w:lang w:eastAsia="en-US"/>
        </w:rPr>
        <w:t xml:space="preserve"> values. </w:t>
      </w:r>
      <w:proofErr w:type="spellStart"/>
      <w:proofErr w:type="gramStart"/>
      <w:r w:rsidRPr="00940536">
        <w:rPr>
          <w:rFonts w:eastAsia="Calibri"/>
          <w:szCs w:val="24"/>
          <w:vertAlign w:val="superscript"/>
          <w:lang w:eastAsia="en-US"/>
        </w:rPr>
        <w:t>c</w:t>
      </w:r>
      <w:r w:rsidRPr="00940536">
        <w:rPr>
          <w:rFonts w:eastAsia="Calibri"/>
          <w:szCs w:val="24"/>
          <w:lang w:eastAsia="en-US"/>
        </w:rPr>
        <w:t>Ratio</w:t>
      </w:r>
      <w:proofErr w:type="spellEnd"/>
      <w:proofErr w:type="gramEnd"/>
      <w:r w:rsidRPr="00940536">
        <w:rPr>
          <w:rFonts w:eastAsia="Calibri"/>
          <w:szCs w:val="24"/>
          <w:lang w:eastAsia="en-US"/>
        </w:rPr>
        <w:t xml:space="preserve"> based on relative amounts in turmeric. Abbreviations: Cur, curcumin; </w:t>
      </w:r>
      <w:proofErr w:type="spellStart"/>
      <w:r w:rsidRPr="00940536">
        <w:rPr>
          <w:rFonts w:eastAsia="Calibri"/>
          <w:i/>
          <w:szCs w:val="24"/>
          <w:lang w:eastAsia="en-US"/>
        </w:rPr>
        <w:t>ar</w:t>
      </w:r>
      <w:proofErr w:type="spellEnd"/>
      <w:r w:rsidRPr="00940536">
        <w:rPr>
          <w:rFonts w:eastAsia="Calibri"/>
          <w:szCs w:val="24"/>
          <w:lang w:eastAsia="en-US"/>
        </w:rPr>
        <w:t xml:space="preserve">-tur, </w:t>
      </w:r>
      <w:proofErr w:type="spellStart"/>
      <w:r w:rsidRPr="00940536">
        <w:rPr>
          <w:rFonts w:eastAsia="Calibri"/>
          <w:i/>
          <w:szCs w:val="24"/>
          <w:lang w:eastAsia="en-US"/>
        </w:rPr>
        <w:t>ar</w:t>
      </w:r>
      <w:r w:rsidRPr="00940536">
        <w:rPr>
          <w:rFonts w:eastAsia="Calibri"/>
          <w:szCs w:val="24"/>
          <w:lang w:eastAsia="en-US"/>
        </w:rPr>
        <w:t>-tumerone</w:t>
      </w:r>
      <w:proofErr w:type="spellEnd"/>
      <w:r w:rsidRPr="00940536">
        <w:rPr>
          <w:rFonts w:eastAsia="Calibri"/>
          <w:szCs w:val="24"/>
          <w:lang w:eastAsia="en-US"/>
        </w:rPr>
        <w:t>; Cop, coptisine; Chinese GT, Chinese Goldthread; Tur, turmeric.</w:t>
      </w:r>
    </w:p>
    <w:p w:rsidR="002E7ADF" w:rsidRDefault="002E7ADF" w:rsidP="002E7ADF"/>
    <w:p w:rsidR="002E7ADF" w:rsidRDefault="002E7ADF" w:rsidP="002E7ADF"/>
    <w:p w:rsidR="002E7ADF" w:rsidRDefault="002E7ADF" w:rsidP="002E7ADF"/>
    <w:p w:rsidR="002E7ADF" w:rsidRDefault="002E7ADF" w:rsidP="002E7ADF">
      <w:pPr>
        <w:sectPr w:rsidR="002E7ADF">
          <w:pgSz w:w="12240" w:h="15840"/>
          <w:pgMar w:top="1440" w:right="1800" w:bottom="1440" w:left="1800" w:header="720" w:footer="720" w:gutter="0"/>
          <w:cols w:space="720"/>
          <w:docGrid w:linePitch="360"/>
        </w:sectPr>
      </w:pPr>
    </w:p>
    <w:p w:rsidR="003968A0" w:rsidRDefault="003968A0" w:rsidP="003968A0">
      <w:pPr>
        <w:pStyle w:val="Caption"/>
        <w:keepNext/>
      </w:pPr>
      <w:bookmarkStart w:id="73" w:name="_Toc404685665"/>
      <w:r>
        <w:lastRenderedPageBreak/>
        <w:t xml:space="preserve">Table </w:t>
      </w:r>
      <w:fldSimple w:instr=" STYLEREF 1 \s ">
        <w:r>
          <w:rPr>
            <w:noProof/>
          </w:rPr>
          <w:t>II</w:t>
        </w:r>
      </w:fldSimple>
      <w:r>
        <w:t>.</w:t>
      </w:r>
      <w:r w:rsidR="00320FB5">
        <w:fldChar w:fldCharType="begin"/>
      </w:r>
      <w:r w:rsidR="00320FB5">
        <w:instrText xml:space="preserve"> SEQ Table \* ARABIC \s 1 </w:instrText>
      </w:r>
      <w:r w:rsidR="00320FB5">
        <w:fldChar w:fldCharType="separate"/>
      </w:r>
      <w:proofErr w:type="gramStart"/>
      <w:r>
        <w:rPr>
          <w:noProof/>
        </w:rPr>
        <w:t>4</w:t>
      </w:r>
      <w:r w:rsidR="00320FB5">
        <w:rPr>
          <w:noProof/>
        </w:rPr>
        <w:fldChar w:fldCharType="end"/>
      </w:r>
      <w:r w:rsidRPr="003968A0">
        <w:rPr>
          <w:rFonts w:ascii="Times New Roman" w:hAnsi="Times New Roman"/>
          <w:szCs w:val="24"/>
        </w:rPr>
        <w:t xml:space="preserve"> </w:t>
      </w:r>
      <w:r w:rsidRPr="00940536">
        <w:rPr>
          <w:rFonts w:ascii="Times New Roman" w:hAnsi="Times New Roman"/>
          <w:szCs w:val="24"/>
        </w:rPr>
        <w:t xml:space="preserve">Dose-effect relationships of Chinese goldthread, turmeric, berberine, coptisine, curcumin and </w:t>
      </w:r>
      <w:r w:rsidRPr="00940536">
        <w:rPr>
          <w:rFonts w:ascii="Times New Roman" w:hAnsi="Times New Roman"/>
          <w:i/>
          <w:szCs w:val="24"/>
        </w:rPr>
        <w:t>ar</w:t>
      </w:r>
      <w:r w:rsidRPr="00940536">
        <w:rPr>
          <w:rFonts w:ascii="Times New Roman" w:hAnsi="Times New Roman"/>
          <w:szCs w:val="24"/>
        </w:rPr>
        <w:t xml:space="preserve">-turmerone </w:t>
      </w:r>
      <w:r w:rsidRPr="00940536">
        <w:rPr>
          <w:rFonts w:ascii="Times New Roman" w:eastAsiaTheme="minorHAnsi" w:hAnsi="Times New Roman"/>
          <w:szCs w:val="24"/>
          <w:lang w:eastAsia="en-US"/>
        </w:rPr>
        <w:t>and their combinations on proliferation of CWR22Rv1 and HEK293 cells and</w:t>
      </w:r>
      <w:r w:rsidRPr="00940536">
        <w:rPr>
          <w:rFonts w:ascii="Times New Roman" w:eastAsia="Calibri" w:hAnsi="Times New Roman"/>
          <w:szCs w:val="24"/>
          <w:lang w:eastAsia="en-US"/>
        </w:rPr>
        <w:t xml:space="preserve"> </w:t>
      </w:r>
      <w:r w:rsidRPr="00940536">
        <w:rPr>
          <w:rFonts w:ascii="Times New Roman" w:eastAsiaTheme="minorHAnsi" w:hAnsi="Times New Roman"/>
          <w:szCs w:val="24"/>
          <w:lang w:eastAsia="en-US"/>
        </w:rPr>
        <w:t>NF-κB Promoter Activity.</w:t>
      </w:r>
      <w:bookmarkEnd w:id="73"/>
      <w:proofErr w:type="gramEnd"/>
    </w:p>
    <w:tbl>
      <w:tblPr>
        <w:tblStyle w:val="TableGrid6"/>
        <w:tblW w:w="5000" w:type="pct"/>
        <w:tblLook w:val="04A0" w:firstRow="1" w:lastRow="0" w:firstColumn="1" w:lastColumn="0" w:noHBand="0" w:noVBand="1"/>
      </w:tblPr>
      <w:tblGrid>
        <w:gridCol w:w="2800"/>
        <w:gridCol w:w="1053"/>
        <w:gridCol w:w="516"/>
        <w:gridCol w:w="516"/>
        <w:gridCol w:w="616"/>
        <w:gridCol w:w="617"/>
        <w:gridCol w:w="617"/>
        <w:gridCol w:w="617"/>
        <w:gridCol w:w="710"/>
        <w:gridCol w:w="722"/>
        <w:gridCol w:w="733"/>
        <w:gridCol w:w="733"/>
        <w:gridCol w:w="733"/>
        <w:gridCol w:w="733"/>
        <w:gridCol w:w="733"/>
        <w:gridCol w:w="727"/>
      </w:tblGrid>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Compounds / combinations</w:t>
            </w:r>
          </w:p>
        </w:tc>
        <w:tc>
          <w:tcPr>
            <w:tcW w:w="400" w:type="pct"/>
          </w:tcPr>
          <w:p w:rsidR="002E7ADF" w:rsidRPr="00721B75" w:rsidRDefault="002E7ADF" w:rsidP="00E006AA">
            <w:pPr>
              <w:spacing w:line="360" w:lineRule="auto"/>
              <w:jc w:val="center"/>
              <w:rPr>
                <w:rFonts w:ascii="Times New Roman" w:hAnsi="Times New Roman" w:cs="Times New Roman"/>
                <w:szCs w:val="24"/>
              </w:rPr>
            </w:pPr>
            <w:proofErr w:type="spellStart"/>
            <w:r w:rsidRPr="00721B75">
              <w:rPr>
                <w:rFonts w:ascii="Times New Roman" w:hAnsi="Times New Roman" w:cs="Times New Roman"/>
                <w:szCs w:val="24"/>
              </w:rPr>
              <w:t>Dm</w:t>
            </w:r>
            <w:proofErr w:type="spellEnd"/>
            <w:r w:rsidRPr="00721B75">
              <w:rPr>
                <w:rFonts w:ascii="Times New Roman" w:hAnsi="Times New Roman" w:cs="Times New Roman"/>
                <w:szCs w:val="24"/>
              </w:rPr>
              <w:t xml:space="preserve"> (µM)</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m</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r</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CI</w:t>
            </w:r>
          </w:p>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IC</w:t>
            </w:r>
            <w:r w:rsidRPr="00721B75">
              <w:rPr>
                <w:rFonts w:ascii="Times New Roman" w:hAnsi="Times New Roman" w:cs="Times New Roman"/>
                <w:szCs w:val="24"/>
                <w:vertAlign w:val="subscript"/>
              </w:rPr>
              <w:t>25</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CI</w:t>
            </w:r>
          </w:p>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IC</w:t>
            </w:r>
            <w:r w:rsidRPr="00721B75">
              <w:rPr>
                <w:rFonts w:ascii="Times New Roman" w:hAnsi="Times New Roman" w:cs="Times New Roman"/>
                <w:szCs w:val="24"/>
                <w:vertAlign w:val="subscript"/>
              </w:rPr>
              <w:t>50</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CI</w:t>
            </w:r>
          </w:p>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IC</w:t>
            </w:r>
            <w:r w:rsidRPr="00721B75">
              <w:rPr>
                <w:rFonts w:ascii="Times New Roman" w:hAnsi="Times New Roman" w:cs="Times New Roman"/>
                <w:szCs w:val="24"/>
                <w:vertAlign w:val="subscript"/>
              </w:rPr>
              <w:t>75</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CI</w:t>
            </w:r>
          </w:p>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IC</w:t>
            </w:r>
            <w:r w:rsidRPr="00721B75">
              <w:rPr>
                <w:rFonts w:ascii="Times New Roman" w:hAnsi="Times New Roman" w:cs="Times New Roman"/>
                <w:szCs w:val="24"/>
                <w:vertAlign w:val="subscript"/>
              </w:rPr>
              <w:t>90</w:t>
            </w:r>
          </w:p>
        </w:tc>
        <w:tc>
          <w:tcPr>
            <w:tcW w:w="269"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r w:rsidRPr="00721B75" w:rsidDel="00FE67E4">
              <w:rPr>
                <w:rFonts w:ascii="Times New Roman" w:hAnsi="Times New Roman" w:cs="Times New Roman"/>
                <w:szCs w:val="24"/>
              </w:rPr>
              <w:t xml:space="preserve"> </w:t>
            </w:r>
            <w:r w:rsidRPr="00721B75">
              <w:rPr>
                <w:rFonts w:ascii="Times New Roman" w:hAnsi="Times New Roman" w:cs="Times New Roman"/>
                <w:szCs w:val="24"/>
              </w:rPr>
              <w:t>IC</w:t>
            </w:r>
            <w:r w:rsidRPr="00721B75">
              <w:rPr>
                <w:rFonts w:ascii="Times New Roman" w:hAnsi="Times New Roman" w:cs="Times New Roman"/>
                <w:szCs w:val="24"/>
                <w:vertAlign w:val="subscript"/>
              </w:rPr>
              <w:t>25</w:t>
            </w:r>
          </w:p>
        </w:tc>
        <w:tc>
          <w:tcPr>
            <w:tcW w:w="27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r w:rsidRPr="00721B75" w:rsidDel="00FE67E4">
              <w:rPr>
                <w:rFonts w:ascii="Times New Roman" w:hAnsi="Times New Roman" w:cs="Times New Roman"/>
                <w:szCs w:val="24"/>
              </w:rPr>
              <w:t xml:space="preserve"> </w:t>
            </w:r>
            <w:r w:rsidRPr="00721B75">
              <w:rPr>
                <w:rFonts w:ascii="Times New Roman" w:hAnsi="Times New Roman" w:cs="Times New Roman"/>
                <w:szCs w:val="24"/>
              </w:rPr>
              <w:t>IC</w:t>
            </w:r>
            <w:r w:rsidRPr="00721B75">
              <w:rPr>
                <w:rFonts w:ascii="Times New Roman" w:hAnsi="Times New Roman" w:cs="Times New Roman"/>
                <w:szCs w:val="24"/>
                <w:vertAlign w:val="subscript"/>
              </w:rPr>
              <w:t>50</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r w:rsidRPr="00721B75" w:rsidDel="00FE67E4">
              <w:rPr>
                <w:rFonts w:ascii="Times New Roman" w:hAnsi="Times New Roman" w:cs="Times New Roman"/>
                <w:szCs w:val="24"/>
              </w:rPr>
              <w:t xml:space="preserve"> </w:t>
            </w:r>
            <w:r w:rsidRPr="00721B75">
              <w:rPr>
                <w:rFonts w:ascii="Times New Roman" w:hAnsi="Times New Roman" w:cs="Times New Roman"/>
                <w:szCs w:val="24"/>
              </w:rPr>
              <w:t>IC</w:t>
            </w:r>
            <w:r w:rsidRPr="00721B75">
              <w:rPr>
                <w:rFonts w:ascii="Times New Roman" w:hAnsi="Times New Roman" w:cs="Times New Roman"/>
                <w:szCs w:val="24"/>
                <w:vertAlign w:val="subscript"/>
              </w:rPr>
              <w:t>75</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r w:rsidRPr="00721B75" w:rsidDel="00FE67E4">
              <w:rPr>
                <w:rFonts w:ascii="Times New Roman" w:hAnsi="Times New Roman" w:cs="Times New Roman"/>
                <w:szCs w:val="24"/>
              </w:rPr>
              <w:t xml:space="preserve"> </w:t>
            </w:r>
            <w:r w:rsidRPr="00721B75">
              <w:rPr>
                <w:rFonts w:ascii="Times New Roman" w:hAnsi="Times New Roman" w:cs="Times New Roman"/>
                <w:szCs w:val="24"/>
              </w:rPr>
              <w:t>IC</w:t>
            </w:r>
            <w:r w:rsidRPr="00721B75">
              <w:rPr>
                <w:rFonts w:ascii="Times New Roman" w:hAnsi="Times New Roman" w:cs="Times New Roman"/>
                <w:szCs w:val="24"/>
                <w:vertAlign w:val="subscript"/>
              </w:rPr>
              <w:t>90</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r w:rsidRPr="00721B75" w:rsidDel="00FE67E4">
              <w:rPr>
                <w:rFonts w:ascii="Times New Roman" w:hAnsi="Times New Roman" w:cs="Times New Roman"/>
                <w:szCs w:val="24"/>
              </w:rPr>
              <w:t xml:space="preserve"> </w:t>
            </w:r>
            <w:r w:rsidRPr="00721B75">
              <w:rPr>
                <w:rFonts w:ascii="Times New Roman" w:hAnsi="Times New Roman" w:cs="Times New Roman"/>
                <w:szCs w:val="24"/>
              </w:rPr>
              <w:t>IC</w:t>
            </w:r>
            <w:r w:rsidRPr="00721B75">
              <w:rPr>
                <w:rFonts w:ascii="Times New Roman" w:hAnsi="Times New Roman" w:cs="Times New Roman"/>
                <w:szCs w:val="24"/>
                <w:vertAlign w:val="subscript"/>
              </w:rPr>
              <w:t>25</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r w:rsidRPr="00721B75" w:rsidDel="00FE67E4">
              <w:rPr>
                <w:rFonts w:ascii="Times New Roman" w:hAnsi="Times New Roman" w:cs="Times New Roman"/>
                <w:szCs w:val="24"/>
              </w:rPr>
              <w:t xml:space="preserve"> </w:t>
            </w:r>
            <w:r w:rsidRPr="00721B75">
              <w:rPr>
                <w:rFonts w:ascii="Times New Roman" w:hAnsi="Times New Roman" w:cs="Times New Roman"/>
                <w:szCs w:val="24"/>
              </w:rPr>
              <w:t>IC</w:t>
            </w:r>
            <w:r w:rsidRPr="00721B75">
              <w:rPr>
                <w:rFonts w:ascii="Times New Roman" w:hAnsi="Times New Roman" w:cs="Times New Roman"/>
                <w:szCs w:val="24"/>
                <w:vertAlign w:val="subscript"/>
              </w:rPr>
              <w:t>50</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p>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IC</w:t>
            </w:r>
            <w:r w:rsidRPr="00721B75">
              <w:rPr>
                <w:rFonts w:ascii="Times New Roman" w:hAnsi="Times New Roman" w:cs="Times New Roman"/>
                <w:szCs w:val="24"/>
                <w:vertAlign w:val="subscript"/>
              </w:rPr>
              <w:t>75</w:t>
            </w:r>
          </w:p>
        </w:tc>
        <w:tc>
          <w:tcPr>
            <w:tcW w:w="27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p>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IC</w:t>
            </w:r>
            <w:r w:rsidRPr="00721B75">
              <w:rPr>
                <w:rFonts w:ascii="Times New Roman" w:hAnsi="Times New Roman" w:cs="Times New Roman"/>
                <w:szCs w:val="24"/>
                <w:vertAlign w:val="subscript"/>
              </w:rPr>
              <w:t>90</w:t>
            </w:r>
          </w:p>
        </w:tc>
      </w:tr>
      <w:tr w:rsidR="002E7ADF" w:rsidRPr="00721B75" w:rsidTr="00E006AA">
        <w:tc>
          <w:tcPr>
            <w:tcW w:w="2556" w:type="pct"/>
            <w:gridSpan w:val="7"/>
          </w:tcPr>
          <w:p w:rsidR="002E7ADF" w:rsidRPr="00721B75" w:rsidRDefault="002E7ADF" w:rsidP="00E006AA">
            <w:pPr>
              <w:spacing w:line="360" w:lineRule="auto"/>
              <w:rPr>
                <w:rFonts w:ascii="Times New Roman" w:hAnsi="Times New Roman"/>
                <w:szCs w:val="24"/>
              </w:rPr>
            </w:pPr>
            <w:r>
              <w:rPr>
                <w:rFonts w:ascii="Times New Roman" w:hAnsi="Times New Roman"/>
                <w:b/>
                <w:szCs w:val="24"/>
              </w:rPr>
              <w:t xml:space="preserve">Inhibition of Proliferation using </w:t>
            </w:r>
            <w:r w:rsidRPr="00C969E7">
              <w:rPr>
                <w:rFonts w:ascii="Times New Roman" w:hAnsi="Times New Roman"/>
                <w:b/>
                <w:szCs w:val="24"/>
              </w:rPr>
              <w:t>CWR22Rv1 Cells</w:t>
            </w:r>
          </w:p>
        </w:tc>
        <w:tc>
          <w:tcPr>
            <w:tcW w:w="234" w:type="pct"/>
          </w:tcPr>
          <w:p w:rsidR="002E7ADF" w:rsidRPr="00721B75" w:rsidRDefault="002E7ADF" w:rsidP="00E006AA">
            <w:pPr>
              <w:spacing w:line="360" w:lineRule="auto"/>
              <w:jc w:val="center"/>
              <w:rPr>
                <w:rFonts w:ascii="Times New Roman" w:hAnsi="Times New Roman"/>
                <w:szCs w:val="24"/>
              </w:rPr>
            </w:pPr>
          </w:p>
        </w:tc>
        <w:tc>
          <w:tcPr>
            <w:tcW w:w="269" w:type="pct"/>
          </w:tcPr>
          <w:p w:rsidR="002E7ADF" w:rsidRPr="00C969E7" w:rsidRDefault="002E7ADF" w:rsidP="00E006AA">
            <w:pPr>
              <w:spacing w:line="360" w:lineRule="auto"/>
              <w:jc w:val="center"/>
              <w:rPr>
                <w:rFonts w:ascii="Times New Roman" w:hAnsi="Times New Roman"/>
                <w:b/>
                <w:szCs w:val="24"/>
              </w:rPr>
            </w:pPr>
            <w:proofErr w:type="spellStart"/>
            <w:r w:rsidRPr="00C969E7">
              <w:rPr>
                <w:rFonts w:ascii="Times New Roman" w:hAnsi="Times New Roman"/>
                <w:b/>
                <w:szCs w:val="24"/>
              </w:rPr>
              <w:t>Ber</w:t>
            </w:r>
            <w:proofErr w:type="spellEnd"/>
          </w:p>
        </w:tc>
        <w:tc>
          <w:tcPr>
            <w:tcW w:w="274" w:type="pct"/>
          </w:tcPr>
          <w:p w:rsidR="002E7ADF" w:rsidRPr="00C969E7" w:rsidRDefault="002E7ADF" w:rsidP="00E006AA">
            <w:pPr>
              <w:spacing w:line="360" w:lineRule="auto"/>
              <w:jc w:val="center"/>
              <w:rPr>
                <w:rFonts w:ascii="Times New Roman" w:hAnsi="Times New Roman"/>
                <w:b/>
                <w:szCs w:val="24"/>
              </w:rPr>
            </w:pPr>
            <w:proofErr w:type="spellStart"/>
            <w:r w:rsidRPr="00C969E7">
              <w:rPr>
                <w:rFonts w:ascii="Times New Roman" w:hAnsi="Times New Roman"/>
                <w:b/>
                <w:szCs w:val="24"/>
              </w:rPr>
              <w:t>Ber</w:t>
            </w:r>
            <w:proofErr w:type="spellEnd"/>
          </w:p>
        </w:tc>
        <w:tc>
          <w:tcPr>
            <w:tcW w:w="278" w:type="pct"/>
          </w:tcPr>
          <w:p w:rsidR="002E7ADF" w:rsidRPr="00C969E7" w:rsidRDefault="002E7ADF" w:rsidP="00E006AA">
            <w:pPr>
              <w:spacing w:line="360" w:lineRule="auto"/>
              <w:jc w:val="center"/>
              <w:rPr>
                <w:rFonts w:ascii="Times New Roman" w:hAnsi="Times New Roman"/>
                <w:b/>
                <w:szCs w:val="24"/>
              </w:rPr>
            </w:pPr>
            <w:proofErr w:type="spellStart"/>
            <w:r w:rsidRPr="00C969E7">
              <w:rPr>
                <w:rFonts w:ascii="Times New Roman" w:hAnsi="Times New Roman"/>
                <w:b/>
                <w:szCs w:val="24"/>
              </w:rPr>
              <w:t>Ber</w:t>
            </w:r>
            <w:proofErr w:type="spellEnd"/>
          </w:p>
        </w:tc>
        <w:tc>
          <w:tcPr>
            <w:tcW w:w="278" w:type="pct"/>
          </w:tcPr>
          <w:p w:rsidR="002E7ADF" w:rsidRPr="00C969E7" w:rsidRDefault="002E7ADF" w:rsidP="00E006AA">
            <w:pPr>
              <w:spacing w:line="360" w:lineRule="auto"/>
              <w:jc w:val="center"/>
              <w:rPr>
                <w:rFonts w:ascii="Times New Roman" w:hAnsi="Times New Roman"/>
                <w:b/>
                <w:szCs w:val="24"/>
              </w:rPr>
            </w:pPr>
            <w:proofErr w:type="spellStart"/>
            <w:r w:rsidRPr="00C969E7">
              <w:rPr>
                <w:rFonts w:ascii="Times New Roman" w:hAnsi="Times New Roman"/>
                <w:b/>
                <w:szCs w:val="24"/>
              </w:rPr>
              <w:t>Ber</w:t>
            </w:r>
            <w:proofErr w:type="spellEnd"/>
          </w:p>
        </w:tc>
        <w:tc>
          <w:tcPr>
            <w:tcW w:w="278" w:type="pct"/>
          </w:tcPr>
          <w:p w:rsidR="002E7ADF" w:rsidRPr="00C969E7" w:rsidRDefault="002E7ADF" w:rsidP="00E006AA">
            <w:pPr>
              <w:spacing w:line="360" w:lineRule="auto"/>
              <w:jc w:val="center"/>
              <w:rPr>
                <w:rFonts w:ascii="Times New Roman" w:hAnsi="Times New Roman"/>
                <w:b/>
                <w:szCs w:val="24"/>
              </w:rPr>
            </w:pPr>
            <w:r w:rsidRPr="00C969E7">
              <w:rPr>
                <w:rFonts w:ascii="Times New Roman" w:hAnsi="Times New Roman"/>
                <w:b/>
                <w:szCs w:val="24"/>
              </w:rPr>
              <w:t>Cop</w:t>
            </w:r>
          </w:p>
        </w:tc>
        <w:tc>
          <w:tcPr>
            <w:tcW w:w="278" w:type="pct"/>
          </w:tcPr>
          <w:p w:rsidR="002E7ADF" w:rsidRPr="00C969E7" w:rsidRDefault="002E7ADF" w:rsidP="00E006AA">
            <w:pPr>
              <w:spacing w:line="360" w:lineRule="auto"/>
              <w:jc w:val="center"/>
              <w:rPr>
                <w:rFonts w:ascii="Times New Roman" w:hAnsi="Times New Roman"/>
                <w:b/>
                <w:szCs w:val="24"/>
              </w:rPr>
            </w:pPr>
            <w:r w:rsidRPr="00C969E7">
              <w:rPr>
                <w:rFonts w:ascii="Times New Roman" w:hAnsi="Times New Roman"/>
                <w:b/>
                <w:szCs w:val="24"/>
              </w:rPr>
              <w:t>Cop</w:t>
            </w:r>
          </w:p>
        </w:tc>
        <w:tc>
          <w:tcPr>
            <w:tcW w:w="278" w:type="pct"/>
          </w:tcPr>
          <w:p w:rsidR="002E7ADF" w:rsidRPr="00C969E7" w:rsidRDefault="002E7ADF" w:rsidP="00E006AA">
            <w:pPr>
              <w:spacing w:line="360" w:lineRule="auto"/>
              <w:jc w:val="center"/>
              <w:rPr>
                <w:rFonts w:ascii="Times New Roman" w:hAnsi="Times New Roman"/>
                <w:b/>
                <w:szCs w:val="24"/>
              </w:rPr>
            </w:pPr>
            <w:r w:rsidRPr="00C969E7">
              <w:rPr>
                <w:rFonts w:ascii="Times New Roman" w:hAnsi="Times New Roman"/>
                <w:b/>
                <w:szCs w:val="24"/>
              </w:rPr>
              <w:t>Cop</w:t>
            </w:r>
          </w:p>
        </w:tc>
        <w:tc>
          <w:tcPr>
            <w:tcW w:w="276" w:type="pct"/>
          </w:tcPr>
          <w:p w:rsidR="002E7ADF" w:rsidRPr="00C969E7" w:rsidRDefault="002E7ADF" w:rsidP="00E006AA">
            <w:pPr>
              <w:spacing w:line="360" w:lineRule="auto"/>
              <w:jc w:val="center"/>
              <w:rPr>
                <w:rFonts w:ascii="Times New Roman" w:hAnsi="Times New Roman"/>
                <w:b/>
                <w:szCs w:val="24"/>
              </w:rPr>
            </w:pPr>
            <w:r w:rsidRPr="00C969E7">
              <w:rPr>
                <w:rFonts w:ascii="Times New Roman" w:hAnsi="Times New Roman"/>
                <w:b/>
                <w:szCs w:val="24"/>
              </w:rPr>
              <w:t>Cop</w:t>
            </w: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Berberine</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23.1</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1.7</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69" w:type="pct"/>
          </w:tcPr>
          <w:p w:rsidR="002E7ADF" w:rsidRPr="00721B75" w:rsidRDefault="002E7ADF" w:rsidP="00E006AA">
            <w:pPr>
              <w:spacing w:line="360" w:lineRule="auto"/>
              <w:jc w:val="center"/>
              <w:rPr>
                <w:rFonts w:ascii="Times New Roman" w:hAnsi="Times New Roman" w:cs="Times New Roman"/>
                <w:szCs w:val="24"/>
              </w:rPr>
            </w:pPr>
          </w:p>
        </w:tc>
        <w:tc>
          <w:tcPr>
            <w:tcW w:w="274"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6" w:type="pct"/>
          </w:tcPr>
          <w:p w:rsidR="002E7ADF" w:rsidRPr="00721B75" w:rsidRDefault="002E7ADF" w:rsidP="00E006AA">
            <w:pPr>
              <w:spacing w:line="360" w:lineRule="auto"/>
              <w:jc w:val="center"/>
              <w:rPr>
                <w:rFonts w:ascii="Times New Roman" w:hAnsi="Times New Roman" w:cs="Times New Roman"/>
                <w:szCs w:val="24"/>
              </w:rPr>
            </w:pP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Coptisine</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96.7</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0.8</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69" w:type="pct"/>
          </w:tcPr>
          <w:p w:rsidR="002E7ADF" w:rsidRPr="00721B75" w:rsidRDefault="002E7ADF" w:rsidP="00E006AA">
            <w:pPr>
              <w:spacing w:line="360" w:lineRule="auto"/>
              <w:jc w:val="center"/>
              <w:rPr>
                <w:rFonts w:ascii="Times New Roman" w:hAnsi="Times New Roman" w:cs="Times New Roman"/>
                <w:szCs w:val="24"/>
              </w:rPr>
            </w:pPr>
          </w:p>
        </w:tc>
        <w:tc>
          <w:tcPr>
            <w:tcW w:w="274"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6" w:type="pct"/>
          </w:tcPr>
          <w:p w:rsidR="002E7ADF" w:rsidRPr="00721B75" w:rsidRDefault="002E7ADF" w:rsidP="00E006AA">
            <w:pPr>
              <w:spacing w:line="360" w:lineRule="auto"/>
              <w:jc w:val="center"/>
              <w:rPr>
                <w:rFonts w:ascii="Times New Roman" w:hAnsi="Times New Roman" w:cs="Times New Roman"/>
                <w:szCs w:val="24"/>
              </w:rPr>
            </w:pP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proofErr w:type="spellStart"/>
            <w:r w:rsidRPr="00721B75">
              <w:rPr>
                <w:rFonts w:ascii="Times New Roman" w:hAnsi="Times New Roman" w:cs="Times New Roman"/>
                <w:szCs w:val="24"/>
              </w:rPr>
              <w:t>Ber:Cop</w:t>
            </w:r>
            <w:proofErr w:type="spellEnd"/>
            <w:r w:rsidRPr="00721B75">
              <w:rPr>
                <w:rFonts w:ascii="Times New Roman" w:hAnsi="Times New Roman" w:cs="Times New Roman"/>
                <w:szCs w:val="24"/>
              </w:rPr>
              <w:t xml:space="preserve"> (1: 2.8)</w:t>
            </w:r>
            <w:r w:rsidRPr="00721B75">
              <w:rPr>
                <w:rFonts w:ascii="Times New Roman" w:hAnsi="Times New Roman" w:cs="Times New Roman"/>
                <w:szCs w:val="24"/>
                <w:vertAlign w:val="superscript"/>
              </w:rPr>
              <w:t>a</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27.2</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0.6</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0.8</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0.2</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0.5</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1.5</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4.7</w:t>
            </w:r>
          </w:p>
        </w:tc>
        <w:tc>
          <w:tcPr>
            <w:tcW w:w="269"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11.8</w:t>
            </w:r>
          </w:p>
        </w:tc>
        <w:tc>
          <w:tcPr>
            <w:tcW w:w="27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3.3</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0.1</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8.4</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4.8</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2.7</w:t>
            </w:r>
          </w:p>
        </w:tc>
        <w:tc>
          <w:tcPr>
            <w:tcW w:w="27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1.6</w:t>
            </w: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proofErr w:type="spellStart"/>
            <w:r w:rsidRPr="00721B75">
              <w:rPr>
                <w:rFonts w:ascii="Times New Roman" w:hAnsi="Times New Roman" w:cs="Times New Roman"/>
                <w:szCs w:val="24"/>
              </w:rPr>
              <w:t>Ber:Cop</w:t>
            </w:r>
            <w:proofErr w:type="spellEnd"/>
            <w:r w:rsidRPr="00721B75">
              <w:rPr>
                <w:rFonts w:ascii="Times New Roman" w:hAnsi="Times New Roman" w:cs="Times New Roman"/>
                <w:szCs w:val="24"/>
              </w:rPr>
              <w:t xml:space="preserve"> (5: 1)</w:t>
            </w:r>
            <w:r w:rsidRPr="00721B75">
              <w:rPr>
                <w:rFonts w:ascii="Times New Roman" w:hAnsi="Times New Roman" w:cs="Times New Roman"/>
                <w:szCs w:val="24"/>
                <w:vertAlign w:val="superscript"/>
              </w:rPr>
              <w:t>b</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25.3</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1.2</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0.8</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1.2</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1.6</w:t>
            </w:r>
          </w:p>
        </w:tc>
        <w:tc>
          <w:tcPr>
            <w:tcW w:w="269"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1.4</w:t>
            </w:r>
          </w:p>
        </w:tc>
        <w:tc>
          <w:tcPr>
            <w:tcW w:w="27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1.1</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0.8</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0.6</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14.5</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22.9</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36.3</w:t>
            </w:r>
          </w:p>
        </w:tc>
        <w:tc>
          <w:tcPr>
            <w:tcW w:w="27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57.3</w:t>
            </w:r>
          </w:p>
        </w:tc>
      </w:tr>
      <w:tr w:rsidR="002E7ADF" w:rsidRPr="00721B75" w:rsidTr="00E006AA">
        <w:tc>
          <w:tcPr>
            <w:tcW w:w="2556" w:type="pct"/>
            <w:gridSpan w:val="7"/>
          </w:tcPr>
          <w:p w:rsidR="002E7ADF" w:rsidRPr="00721B75" w:rsidRDefault="002E7ADF" w:rsidP="00E006AA">
            <w:pPr>
              <w:spacing w:line="360" w:lineRule="auto"/>
              <w:rPr>
                <w:rFonts w:ascii="Times New Roman" w:hAnsi="Times New Roman"/>
                <w:szCs w:val="24"/>
              </w:rPr>
            </w:pPr>
            <w:r w:rsidRPr="00C969E7">
              <w:rPr>
                <w:rFonts w:ascii="Times New Roman" w:hAnsi="Times New Roman"/>
                <w:b/>
                <w:szCs w:val="24"/>
              </w:rPr>
              <w:t>Inhibition of Proliferation using CWR22Rv1 Cells</w:t>
            </w:r>
          </w:p>
        </w:tc>
        <w:tc>
          <w:tcPr>
            <w:tcW w:w="234" w:type="pct"/>
          </w:tcPr>
          <w:p w:rsidR="002E7ADF" w:rsidRPr="00721B75" w:rsidRDefault="002E7ADF" w:rsidP="00E006AA">
            <w:pPr>
              <w:spacing w:line="360" w:lineRule="auto"/>
              <w:jc w:val="center"/>
              <w:rPr>
                <w:rFonts w:ascii="Times New Roman" w:hAnsi="Times New Roman"/>
                <w:szCs w:val="24"/>
              </w:rPr>
            </w:pPr>
          </w:p>
        </w:tc>
        <w:tc>
          <w:tcPr>
            <w:tcW w:w="269" w:type="pct"/>
          </w:tcPr>
          <w:p w:rsidR="002E7ADF" w:rsidRPr="00C969E7" w:rsidRDefault="002E7ADF" w:rsidP="00E006AA">
            <w:pPr>
              <w:spacing w:line="360" w:lineRule="auto"/>
              <w:jc w:val="center"/>
              <w:rPr>
                <w:rFonts w:ascii="Times New Roman" w:hAnsi="Times New Roman"/>
                <w:b/>
                <w:szCs w:val="24"/>
              </w:rPr>
            </w:pPr>
            <w:r w:rsidRPr="00C969E7">
              <w:rPr>
                <w:rFonts w:ascii="Times New Roman" w:hAnsi="Times New Roman"/>
                <w:b/>
                <w:szCs w:val="24"/>
              </w:rPr>
              <w:t>Cur</w:t>
            </w:r>
          </w:p>
        </w:tc>
        <w:tc>
          <w:tcPr>
            <w:tcW w:w="274" w:type="pct"/>
          </w:tcPr>
          <w:p w:rsidR="002E7ADF" w:rsidRPr="00C969E7" w:rsidRDefault="002E7ADF" w:rsidP="00E006AA">
            <w:pPr>
              <w:spacing w:line="360" w:lineRule="auto"/>
              <w:jc w:val="center"/>
              <w:rPr>
                <w:rFonts w:ascii="Times New Roman" w:hAnsi="Times New Roman"/>
                <w:b/>
                <w:szCs w:val="24"/>
              </w:rPr>
            </w:pPr>
            <w:r w:rsidRPr="00C969E7">
              <w:rPr>
                <w:rFonts w:ascii="Times New Roman" w:hAnsi="Times New Roman"/>
                <w:b/>
                <w:szCs w:val="24"/>
              </w:rPr>
              <w:t>Cur</w:t>
            </w:r>
          </w:p>
        </w:tc>
        <w:tc>
          <w:tcPr>
            <w:tcW w:w="278" w:type="pct"/>
          </w:tcPr>
          <w:p w:rsidR="002E7ADF" w:rsidRPr="00C969E7" w:rsidRDefault="002E7ADF" w:rsidP="00E006AA">
            <w:pPr>
              <w:spacing w:line="360" w:lineRule="auto"/>
              <w:jc w:val="center"/>
              <w:rPr>
                <w:rFonts w:ascii="Times New Roman" w:hAnsi="Times New Roman"/>
                <w:b/>
                <w:szCs w:val="24"/>
              </w:rPr>
            </w:pPr>
            <w:r w:rsidRPr="00C969E7">
              <w:rPr>
                <w:rFonts w:ascii="Times New Roman" w:hAnsi="Times New Roman"/>
                <w:b/>
                <w:szCs w:val="24"/>
              </w:rPr>
              <w:t>Cur</w:t>
            </w:r>
          </w:p>
        </w:tc>
        <w:tc>
          <w:tcPr>
            <w:tcW w:w="278" w:type="pct"/>
          </w:tcPr>
          <w:p w:rsidR="002E7ADF" w:rsidRPr="00C969E7" w:rsidRDefault="002E7ADF" w:rsidP="00E006AA">
            <w:pPr>
              <w:spacing w:line="360" w:lineRule="auto"/>
              <w:jc w:val="center"/>
              <w:rPr>
                <w:rFonts w:ascii="Times New Roman" w:hAnsi="Times New Roman"/>
                <w:b/>
                <w:szCs w:val="24"/>
              </w:rPr>
            </w:pPr>
            <w:r w:rsidRPr="00C969E7">
              <w:rPr>
                <w:rFonts w:ascii="Times New Roman" w:hAnsi="Times New Roman"/>
                <w:b/>
                <w:szCs w:val="24"/>
              </w:rPr>
              <w:t>Cur</w:t>
            </w:r>
          </w:p>
        </w:tc>
        <w:tc>
          <w:tcPr>
            <w:tcW w:w="278" w:type="pct"/>
          </w:tcPr>
          <w:p w:rsidR="002E7ADF" w:rsidRPr="00C969E7" w:rsidRDefault="002E7ADF" w:rsidP="00E006AA">
            <w:pPr>
              <w:spacing w:line="360" w:lineRule="auto"/>
              <w:jc w:val="center"/>
              <w:rPr>
                <w:rFonts w:ascii="Times New Roman" w:hAnsi="Times New Roman"/>
                <w:b/>
                <w:szCs w:val="24"/>
              </w:rPr>
            </w:pPr>
            <w:proofErr w:type="spellStart"/>
            <w:r w:rsidRPr="00C969E7">
              <w:rPr>
                <w:rFonts w:ascii="Times New Roman" w:hAnsi="Times New Roman"/>
                <w:b/>
                <w:szCs w:val="24"/>
              </w:rPr>
              <w:t>ar</w:t>
            </w:r>
            <w:proofErr w:type="spellEnd"/>
            <w:r w:rsidRPr="00C969E7">
              <w:rPr>
                <w:rFonts w:ascii="Times New Roman" w:hAnsi="Times New Roman"/>
                <w:b/>
                <w:szCs w:val="24"/>
              </w:rPr>
              <w:t>-T</w:t>
            </w:r>
          </w:p>
        </w:tc>
        <w:tc>
          <w:tcPr>
            <w:tcW w:w="278" w:type="pct"/>
          </w:tcPr>
          <w:p w:rsidR="002E7ADF" w:rsidRPr="00C969E7" w:rsidRDefault="002E7ADF" w:rsidP="00E006AA">
            <w:pPr>
              <w:spacing w:line="360" w:lineRule="auto"/>
              <w:jc w:val="center"/>
              <w:rPr>
                <w:rFonts w:ascii="Times New Roman" w:hAnsi="Times New Roman"/>
                <w:b/>
                <w:szCs w:val="24"/>
              </w:rPr>
            </w:pPr>
            <w:proofErr w:type="spellStart"/>
            <w:r w:rsidRPr="00C969E7">
              <w:rPr>
                <w:rFonts w:ascii="Times New Roman" w:hAnsi="Times New Roman"/>
                <w:b/>
                <w:szCs w:val="24"/>
              </w:rPr>
              <w:t>ar</w:t>
            </w:r>
            <w:proofErr w:type="spellEnd"/>
            <w:r w:rsidRPr="00C969E7">
              <w:rPr>
                <w:rFonts w:ascii="Times New Roman" w:hAnsi="Times New Roman"/>
                <w:b/>
                <w:szCs w:val="24"/>
              </w:rPr>
              <w:t>-T</w:t>
            </w:r>
          </w:p>
        </w:tc>
        <w:tc>
          <w:tcPr>
            <w:tcW w:w="278" w:type="pct"/>
          </w:tcPr>
          <w:p w:rsidR="002E7ADF" w:rsidRPr="00C969E7" w:rsidRDefault="002E7ADF" w:rsidP="00E006AA">
            <w:pPr>
              <w:spacing w:line="360" w:lineRule="auto"/>
              <w:jc w:val="center"/>
              <w:rPr>
                <w:rFonts w:ascii="Times New Roman" w:hAnsi="Times New Roman"/>
                <w:b/>
                <w:szCs w:val="24"/>
              </w:rPr>
            </w:pPr>
            <w:proofErr w:type="spellStart"/>
            <w:r w:rsidRPr="00C969E7">
              <w:rPr>
                <w:rFonts w:ascii="Times New Roman" w:hAnsi="Times New Roman"/>
                <w:b/>
                <w:szCs w:val="24"/>
              </w:rPr>
              <w:t>ar</w:t>
            </w:r>
            <w:proofErr w:type="spellEnd"/>
            <w:r w:rsidRPr="00C969E7">
              <w:rPr>
                <w:rFonts w:ascii="Times New Roman" w:hAnsi="Times New Roman"/>
                <w:b/>
                <w:szCs w:val="24"/>
              </w:rPr>
              <w:t>-T</w:t>
            </w:r>
          </w:p>
        </w:tc>
        <w:tc>
          <w:tcPr>
            <w:tcW w:w="276" w:type="pct"/>
          </w:tcPr>
          <w:p w:rsidR="002E7ADF" w:rsidRPr="00C969E7" w:rsidRDefault="002E7ADF" w:rsidP="00E006AA">
            <w:pPr>
              <w:spacing w:line="360" w:lineRule="auto"/>
              <w:jc w:val="center"/>
              <w:rPr>
                <w:rFonts w:ascii="Times New Roman" w:hAnsi="Times New Roman"/>
                <w:b/>
                <w:szCs w:val="24"/>
              </w:rPr>
            </w:pPr>
            <w:proofErr w:type="spellStart"/>
            <w:r w:rsidRPr="00C969E7">
              <w:rPr>
                <w:rFonts w:ascii="Times New Roman" w:hAnsi="Times New Roman"/>
                <w:b/>
                <w:szCs w:val="24"/>
              </w:rPr>
              <w:t>ar</w:t>
            </w:r>
            <w:proofErr w:type="spellEnd"/>
            <w:r w:rsidRPr="00C969E7">
              <w:rPr>
                <w:rFonts w:ascii="Times New Roman" w:hAnsi="Times New Roman"/>
                <w:b/>
                <w:szCs w:val="24"/>
              </w:rPr>
              <w:t>-T</w:t>
            </w: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Curcumin</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11.4</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2.1</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69" w:type="pct"/>
          </w:tcPr>
          <w:p w:rsidR="002E7ADF" w:rsidRPr="00721B75" w:rsidRDefault="002E7ADF" w:rsidP="00E006AA">
            <w:pPr>
              <w:spacing w:line="360" w:lineRule="auto"/>
              <w:jc w:val="center"/>
              <w:rPr>
                <w:rFonts w:ascii="Times New Roman" w:hAnsi="Times New Roman" w:cs="Times New Roman"/>
                <w:szCs w:val="24"/>
              </w:rPr>
            </w:pPr>
          </w:p>
        </w:tc>
        <w:tc>
          <w:tcPr>
            <w:tcW w:w="274"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6" w:type="pct"/>
          </w:tcPr>
          <w:p w:rsidR="002E7ADF" w:rsidRPr="00721B75" w:rsidRDefault="002E7ADF" w:rsidP="00E006AA">
            <w:pPr>
              <w:spacing w:line="360" w:lineRule="auto"/>
              <w:jc w:val="center"/>
              <w:rPr>
                <w:rFonts w:ascii="Times New Roman" w:hAnsi="Times New Roman" w:cs="Times New Roman"/>
                <w:szCs w:val="24"/>
              </w:rPr>
            </w:pP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ar-turmerone</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328.3</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0.4</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69" w:type="pct"/>
          </w:tcPr>
          <w:p w:rsidR="002E7ADF" w:rsidRPr="00721B75" w:rsidRDefault="002E7ADF" w:rsidP="00E006AA">
            <w:pPr>
              <w:spacing w:line="360" w:lineRule="auto"/>
              <w:jc w:val="center"/>
              <w:rPr>
                <w:rFonts w:ascii="Times New Roman" w:hAnsi="Times New Roman" w:cs="Times New Roman"/>
                <w:szCs w:val="24"/>
              </w:rPr>
            </w:pPr>
          </w:p>
        </w:tc>
        <w:tc>
          <w:tcPr>
            <w:tcW w:w="274"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6" w:type="pct"/>
          </w:tcPr>
          <w:p w:rsidR="002E7ADF" w:rsidRPr="00721B75" w:rsidRDefault="002E7ADF" w:rsidP="00E006AA">
            <w:pPr>
              <w:spacing w:line="360" w:lineRule="auto"/>
              <w:jc w:val="center"/>
              <w:rPr>
                <w:rFonts w:ascii="Times New Roman" w:hAnsi="Times New Roman" w:cs="Times New Roman"/>
                <w:szCs w:val="24"/>
              </w:rPr>
            </w:pP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proofErr w:type="spellStart"/>
            <w:r w:rsidRPr="00721B75">
              <w:rPr>
                <w:rFonts w:ascii="Times New Roman" w:hAnsi="Times New Roman" w:cs="Times New Roman"/>
                <w:szCs w:val="24"/>
              </w:rPr>
              <w:t>Cur:arT</w:t>
            </w:r>
            <w:proofErr w:type="spellEnd"/>
            <w:r w:rsidRPr="00721B75">
              <w:rPr>
                <w:rFonts w:ascii="Times New Roman" w:hAnsi="Times New Roman" w:cs="Times New Roman"/>
                <w:szCs w:val="24"/>
              </w:rPr>
              <w:t xml:space="preserve"> (1: 6.8)</w:t>
            </w:r>
            <w:r w:rsidRPr="00721B75">
              <w:rPr>
                <w:rFonts w:ascii="Times New Roman" w:hAnsi="Times New Roman" w:cs="Times New Roman"/>
                <w:szCs w:val="24"/>
                <w:vertAlign w:val="superscript"/>
              </w:rPr>
              <w:t>a</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13.8</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1.2</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0.7</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0.3</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0.2</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0.2</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0.4</w:t>
            </w:r>
          </w:p>
        </w:tc>
        <w:tc>
          <w:tcPr>
            <w:tcW w:w="269"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10.0</w:t>
            </w:r>
          </w:p>
        </w:tc>
        <w:tc>
          <w:tcPr>
            <w:tcW w:w="27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6.4</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4.1</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2.7</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6.0</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27.3</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124</w:t>
            </w:r>
          </w:p>
        </w:tc>
        <w:tc>
          <w:tcPr>
            <w:tcW w:w="27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564</w:t>
            </w: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proofErr w:type="spellStart"/>
            <w:r w:rsidRPr="00721B75">
              <w:rPr>
                <w:rFonts w:ascii="Times New Roman" w:hAnsi="Times New Roman" w:cs="Times New Roman"/>
                <w:szCs w:val="24"/>
              </w:rPr>
              <w:t>Cur:arT</w:t>
            </w:r>
            <w:proofErr w:type="spellEnd"/>
            <w:r w:rsidRPr="00721B75">
              <w:rPr>
                <w:rFonts w:ascii="Times New Roman" w:hAnsi="Times New Roman" w:cs="Times New Roman"/>
                <w:szCs w:val="24"/>
              </w:rPr>
              <w:t xml:space="preserve"> (4: 1)</w:t>
            </w:r>
            <w:r w:rsidRPr="00721B75">
              <w:rPr>
                <w:rFonts w:ascii="Times New Roman" w:hAnsi="Times New Roman" w:cs="Times New Roman"/>
                <w:szCs w:val="24"/>
                <w:vertAlign w:val="superscript"/>
              </w:rPr>
              <w:t>b</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4.4</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1.0</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0.8</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0.2</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0.3</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0.6</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1.1</w:t>
            </w:r>
          </w:p>
        </w:tc>
        <w:tc>
          <w:tcPr>
            <w:tcW w:w="269"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6.1</w:t>
            </w:r>
          </w:p>
        </w:tc>
        <w:tc>
          <w:tcPr>
            <w:tcW w:w="27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3.2</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1.7</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99.4</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371</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1386</w:t>
            </w:r>
          </w:p>
        </w:tc>
        <w:tc>
          <w:tcPr>
            <w:tcW w:w="27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5173</w:t>
            </w:r>
          </w:p>
        </w:tc>
      </w:tr>
      <w:tr w:rsidR="002E7ADF" w:rsidRPr="00721B75" w:rsidTr="00E006AA">
        <w:tc>
          <w:tcPr>
            <w:tcW w:w="2556" w:type="pct"/>
            <w:gridSpan w:val="7"/>
          </w:tcPr>
          <w:p w:rsidR="002E7ADF" w:rsidRPr="00721B75" w:rsidRDefault="002E7ADF" w:rsidP="00E006AA">
            <w:pPr>
              <w:spacing w:line="360" w:lineRule="auto"/>
              <w:rPr>
                <w:rFonts w:ascii="Times New Roman" w:hAnsi="Times New Roman"/>
                <w:szCs w:val="24"/>
              </w:rPr>
            </w:pPr>
            <w:r w:rsidRPr="00C969E7">
              <w:rPr>
                <w:rFonts w:ascii="Times New Roman" w:hAnsi="Times New Roman"/>
                <w:b/>
                <w:szCs w:val="24"/>
              </w:rPr>
              <w:t>Inhibition of Proliferation using CWR22Rv1 Cells</w:t>
            </w:r>
          </w:p>
        </w:tc>
        <w:tc>
          <w:tcPr>
            <w:tcW w:w="234" w:type="pct"/>
          </w:tcPr>
          <w:p w:rsidR="002E7ADF" w:rsidRPr="00721B75" w:rsidRDefault="002E7ADF" w:rsidP="00E006AA">
            <w:pPr>
              <w:spacing w:line="360" w:lineRule="auto"/>
              <w:jc w:val="center"/>
              <w:rPr>
                <w:rFonts w:ascii="Times New Roman" w:hAnsi="Times New Roman"/>
                <w:szCs w:val="24"/>
              </w:rPr>
            </w:pPr>
          </w:p>
        </w:tc>
        <w:tc>
          <w:tcPr>
            <w:tcW w:w="269" w:type="pct"/>
          </w:tcPr>
          <w:p w:rsidR="002E7ADF" w:rsidRPr="00AC0C4A" w:rsidRDefault="002E7ADF" w:rsidP="00E006AA">
            <w:pPr>
              <w:spacing w:line="360" w:lineRule="auto"/>
              <w:jc w:val="center"/>
              <w:rPr>
                <w:rFonts w:ascii="Times New Roman" w:hAnsi="Times New Roman"/>
                <w:b/>
                <w:szCs w:val="24"/>
              </w:rPr>
            </w:pPr>
            <w:proofErr w:type="spellStart"/>
            <w:r w:rsidRPr="00AC0C4A">
              <w:rPr>
                <w:rFonts w:ascii="Times New Roman" w:hAnsi="Times New Roman"/>
                <w:b/>
                <w:szCs w:val="24"/>
              </w:rPr>
              <w:t>Ber</w:t>
            </w:r>
            <w:proofErr w:type="spellEnd"/>
          </w:p>
        </w:tc>
        <w:tc>
          <w:tcPr>
            <w:tcW w:w="274" w:type="pct"/>
          </w:tcPr>
          <w:p w:rsidR="002E7ADF" w:rsidRPr="00AC0C4A" w:rsidRDefault="002E7ADF" w:rsidP="00E006AA">
            <w:pPr>
              <w:spacing w:line="360" w:lineRule="auto"/>
              <w:jc w:val="center"/>
              <w:rPr>
                <w:rFonts w:ascii="Times New Roman" w:hAnsi="Times New Roman"/>
                <w:b/>
                <w:szCs w:val="24"/>
              </w:rPr>
            </w:pPr>
            <w:proofErr w:type="spellStart"/>
            <w:r w:rsidRPr="00AC0C4A">
              <w:rPr>
                <w:rFonts w:ascii="Times New Roman" w:hAnsi="Times New Roman"/>
                <w:b/>
                <w:szCs w:val="24"/>
              </w:rPr>
              <w:t>Ber</w:t>
            </w:r>
            <w:proofErr w:type="spellEnd"/>
          </w:p>
        </w:tc>
        <w:tc>
          <w:tcPr>
            <w:tcW w:w="278" w:type="pct"/>
          </w:tcPr>
          <w:p w:rsidR="002E7ADF" w:rsidRPr="00AC0C4A" w:rsidRDefault="002E7ADF" w:rsidP="00E006AA">
            <w:pPr>
              <w:spacing w:line="360" w:lineRule="auto"/>
              <w:jc w:val="center"/>
              <w:rPr>
                <w:rFonts w:ascii="Times New Roman" w:hAnsi="Times New Roman"/>
                <w:b/>
                <w:szCs w:val="24"/>
              </w:rPr>
            </w:pPr>
            <w:proofErr w:type="spellStart"/>
            <w:r w:rsidRPr="00AC0C4A">
              <w:rPr>
                <w:rFonts w:ascii="Times New Roman" w:hAnsi="Times New Roman"/>
                <w:b/>
                <w:szCs w:val="24"/>
              </w:rPr>
              <w:t>Ber</w:t>
            </w:r>
            <w:proofErr w:type="spellEnd"/>
          </w:p>
        </w:tc>
        <w:tc>
          <w:tcPr>
            <w:tcW w:w="278" w:type="pct"/>
          </w:tcPr>
          <w:p w:rsidR="002E7ADF" w:rsidRPr="00AC0C4A" w:rsidRDefault="002E7ADF" w:rsidP="00E006AA">
            <w:pPr>
              <w:spacing w:line="360" w:lineRule="auto"/>
              <w:jc w:val="center"/>
              <w:rPr>
                <w:rFonts w:ascii="Times New Roman" w:hAnsi="Times New Roman"/>
                <w:b/>
                <w:szCs w:val="24"/>
              </w:rPr>
            </w:pPr>
            <w:proofErr w:type="spellStart"/>
            <w:r w:rsidRPr="00AC0C4A">
              <w:rPr>
                <w:rFonts w:ascii="Times New Roman" w:hAnsi="Times New Roman"/>
                <w:b/>
                <w:szCs w:val="24"/>
              </w:rPr>
              <w:t>Ber</w:t>
            </w:r>
            <w:proofErr w:type="spellEnd"/>
          </w:p>
        </w:tc>
        <w:tc>
          <w:tcPr>
            <w:tcW w:w="278"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Cur</w:t>
            </w:r>
          </w:p>
        </w:tc>
        <w:tc>
          <w:tcPr>
            <w:tcW w:w="278"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Cur</w:t>
            </w:r>
          </w:p>
        </w:tc>
        <w:tc>
          <w:tcPr>
            <w:tcW w:w="278"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Cur</w:t>
            </w:r>
          </w:p>
        </w:tc>
        <w:tc>
          <w:tcPr>
            <w:tcW w:w="276"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Cur</w:t>
            </w: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Berberine</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23.1</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1.7</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69" w:type="pct"/>
          </w:tcPr>
          <w:p w:rsidR="002E7ADF" w:rsidRPr="00721B75" w:rsidRDefault="002E7ADF" w:rsidP="00E006AA">
            <w:pPr>
              <w:spacing w:line="360" w:lineRule="auto"/>
              <w:jc w:val="center"/>
              <w:rPr>
                <w:rFonts w:ascii="Times New Roman" w:hAnsi="Times New Roman" w:cs="Times New Roman"/>
                <w:szCs w:val="24"/>
              </w:rPr>
            </w:pPr>
          </w:p>
        </w:tc>
        <w:tc>
          <w:tcPr>
            <w:tcW w:w="274"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6" w:type="pct"/>
          </w:tcPr>
          <w:p w:rsidR="002E7ADF" w:rsidRPr="00721B75" w:rsidRDefault="002E7ADF" w:rsidP="00E006AA">
            <w:pPr>
              <w:spacing w:line="360" w:lineRule="auto"/>
              <w:jc w:val="center"/>
              <w:rPr>
                <w:rFonts w:ascii="Times New Roman" w:hAnsi="Times New Roman" w:cs="Times New Roman"/>
                <w:szCs w:val="24"/>
              </w:rPr>
            </w:pP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Curcumin</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11.4</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2.1</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69" w:type="pct"/>
          </w:tcPr>
          <w:p w:rsidR="002E7ADF" w:rsidRPr="00721B75" w:rsidRDefault="002E7ADF" w:rsidP="00E006AA">
            <w:pPr>
              <w:spacing w:line="360" w:lineRule="auto"/>
              <w:jc w:val="center"/>
              <w:rPr>
                <w:rFonts w:ascii="Times New Roman" w:hAnsi="Times New Roman" w:cs="Times New Roman"/>
                <w:szCs w:val="24"/>
              </w:rPr>
            </w:pPr>
          </w:p>
        </w:tc>
        <w:tc>
          <w:tcPr>
            <w:tcW w:w="274"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6" w:type="pct"/>
          </w:tcPr>
          <w:p w:rsidR="002E7ADF" w:rsidRPr="00721B75" w:rsidRDefault="002E7ADF" w:rsidP="00E006AA">
            <w:pPr>
              <w:spacing w:line="360" w:lineRule="auto"/>
              <w:jc w:val="center"/>
              <w:rPr>
                <w:rFonts w:ascii="Times New Roman" w:hAnsi="Times New Roman" w:cs="Times New Roman"/>
                <w:szCs w:val="24"/>
              </w:rPr>
            </w:pP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proofErr w:type="spellStart"/>
            <w:r w:rsidRPr="00721B75">
              <w:rPr>
                <w:rFonts w:ascii="Times New Roman" w:hAnsi="Times New Roman" w:cs="Times New Roman"/>
                <w:szCs w:val="24"/>
              </w:rPr>
              <w:t>Ber:Cur</w:t>
            </w:r>
            <w:proofErr w:type="spellEnd"/>
            <w:r w:rsidRPr="00721B75">
              <w:rPr>
                <w:rFonts w:ascii="Times New Roman" w:hAnsi="Times New Roman" w:cs="Times New Roman"/>
                <w:szCs w:val="24"/>
              </w:rPr>
              <w:t xml:space="preserve"> (1.4: 1)</w:t>
            </w:r>
            <w:r w:rsidRPr="00721B75">
              <w:rPr>
                <w:rFonts w:ascii="Times New Roman" w:hAnsi="Times New Roman" w:cs="Times New Roman"/>
                <w:szCs w:val="24"/>
                <w:vertAlign w:val="superscript"/>
              </w:rPr>
              <w:t>a</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13.8</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1.2</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0.7</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0.5</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0.6</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0.7</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69"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4.8</w:t>
            </w:r>
          </w:p>
        </w:tc>
        <w:tc>
          <w:tcPr>
            <w:tcW w:w="27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4.3</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3.9</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3.5</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3.9</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2.9</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2.1</w:t>
            </w:r>
          </w:p>
        </w:tc>
        <w:tc>
          <w:tcPr>
            <w:tcW w:w="27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1.6</w:t>
            </w:r>
          </w:p>
        </w:tc>
      </w:tr>
      <w:tr w:rsidR="002E7ADF" w:rsidRPr="00721B75" w:rsidTr="00E006AA">
        <w:tc>
          <w:tcPr>
            <w:tcW w:w="2556" w:type="pct"/>
            <w:gridSpan w:val="7"/>
          </w:tcPr>
          <w:p w:rsidR="002E7ADF" w:rsidRPr="00721B75" w:rsidRDefault="002E7ADF" w:rsidP="00E006AA">
            <w:pPr>
              <w:spacing w:line="360" w:lineRule="auto"/>
              <w:rPr>
                <w:rFonts w:ascii="Times New Roman" w:hAnsi="Times New Roman"/>
                <w:szCs w:val="24"/>
              </w:rPr>
            </w:pPr>
            <w:r w:rsidRPr="00AC0C4A">
              <w:rPr>
                <w:rFonts w:ascii="Times New Roman" w:hAnsi="Times New Roman"/>
                <w:b/>
                <w:szCs w:val="24"/>
              </w:rPr>
              <w:t>Inhibition of Proliferation using CWR22Rv1 Cells</w:t>
            </w:r>
          </w:p>
        </w:tc>
        <w:tc>
          <w:tcPr>
            <w:tcW w:w="234" w:type="pct"/>
          </w:tcPr>
          <w:p w:rsidR="002E7ADF" w:rsidRPr="00721B75" w:rsidRDefault="002E7ADF" w:rsidP="00E006AA">
            <w:pPr>
              <w:spacing w:line="360" w:lineRule="auto"/>
              <w:jc w:val="center"/>
              <w:rPr>
                <w:rFonts w:ascii="Times New Roman" w:hAnsi="Times New Roman"/>
                <w:szCs w:val="24"/>
              </w:rPr>
            </w:pPr>
          </w:p>
        </w:tc>
        <w:tc>
          <w:tcPr>
            <w:tcW w:w="269"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CG</w:t>
            </w:r>
          </w:p>
        </w:tc>
        <w:tc>
          <w:tcPr>
            <w:tcW w:w="274"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CG</w:t>
            </w:r>
          </w:p>
        </w:tc>
        <w:tc>
          <w:tcPr>
            <w:tcW w:w="278"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CG</w:t>
            </w:r>
          </w:p>
        </w:tc>
        <w:tc>
          <w:tcPr>
            <w:tcW w:w="278"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CG</w:t>
            </w:r>
          </w:p>
        </w:tc>
        <w:tc>
          <w:tcPr>
            <w:tcW w:w="278"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Tur</w:t>
            </w:r>
          </w:p>
        </w:tc>
        <w:tc>
          <w:tcPr>
            <w:tcW w:w="278"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Tur</w:t>
            </w:r>
          </w:p>
        </w:tc>
        <w:tc>
          <w:tcPr>
            <w:tcW w:w="278"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Tur</w:t>
            </w:r>
          </w:p>
        </w:tc>
        <w:tc>
          <w:tcPr>
            <w:tcW w:w="276"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Tur</w:t>
            </w: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Chinese goldthread</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106</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1.6</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69" w:type="pct"/>
          </w:tcPr>
          <w:p w:rsidR="002E7ADF" w:rsidRPr="00721B75" w:rsidRDefault="002E7ADF" w:rsidP="00E006AA">
            <w:pPr>
              <w:spacing w:line="360" w:lineRule="auto"/>
              <w:jc w:val="center"/>
              <w:rPr>
                <w:rFonts w:ascii="Times New Roman" w:hAnsi="Times New Roman" w:cs="Times New Roman"/>
                <w:szCs w:val="24"/>
              </w:rPr>
            </w:pPr>
          </w:p>
        </w:tc>
        <w:tc>
          <w:tcPr>
            <w:tcW w:w="274"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6" w:type="pct"/>
          </w:tcPr>
          <w:p w:rsidR="002E7ADF" w:rsidRPr="00721B75" w:rsidRDefault="002E7ADF" w:rsidP="00E006AA">
            <w:pPr>
              <w:spacing w:line="360" w:lineRule="auto"/>
              <w:jc w:val="center"/>
              <w:rPr>
                <w:rFonts w:ascii="Times New Roman" w:hAnsi="Times New Roman" w:cs="Times New Roman"/>
                <w:szCs w:val="24"/>
              </w:rPr>
            </w:pPr>
          </w:p>
        </w:tc>
      </w:tr>
      <w:tr w:rsidR="002E7ADF" w:rsidRPr="00721B75" w:rsidTr="00E006AA">
        <w:tc>
          <w:tcPr>
            <w:tcW w:w="5000" w:type="pct"/>
            <w:gridSpan w:val="16"/>
            <w:tcBorders>
              <w:top w:val="nil"/>
              <w:left w:val="nil"/>
              <w:right w:val="nil"/>
            </w:tcBorders>
          </w:tcPr>
          <w:p w:rsidR="002E7ADF" w:rsidRPr="00F127C8" w:rsidRDefault="002E7ADF" w:rsidP="003968A0">
            <w:pPr>
              <w:spacing w:line="360" w:lineRule="auto"/>
              <w:rPr>
                <w:rFonts w:ascii="Times New Roman" w:hAnsi="Times New Roman"/>
                <w:b/>
                <w:szCs w:val="24"/>
              </w:rPr>
            </w:pPr>
            <w:r w:rsidRPr="00F127C8">
              <w:rPr>
                <w:rFonts w:ascii="Times New Roman" w:hAnsi="Times New Roman"/>
                <w:b/>
                <w:szCs w:val="24"/>
              </w:rPr>
              <w:lastRenderedPageBreak/>
              <w:t xml:space="preserve">Table </w:t>
            </w:r>
            <w:r w:rsidR="003968A0">
              <w:rPr>
                <w:rFonts w:ascii="Times New Roman" w:hAnsi="Times New Roman"/>
                <w:b/>
                <w:szCs w:val="24"/>
              </w:rPr>
              <w:t>II</w:t>
            </w:r>
            <w:r>
              <w:rPr>
                <w:rFonts w:ascii="Times New Roman" w:hAnsi="Times New Roman"/>
                <w:b/>
                <w:szCs w:val="24"/>
              </w:rPr>
              <w:t>.4</w:t>
            </w:r>
            <w:r w:rsidRPr="00F127C8">
              <w:rPr>
                <w:rFonts w:ascii="Times New Roman" w:hAnsi="Times New Roman"/>
                <w:b/>
                <w:szCs w:val="24"/>
              </w:rPr>
              <w:t>. Continued</w:t>
            </w: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Compounds / combinations</w:t>
            </w:r>
          </w:p>
        </w:tc>
        <w:tc>
          <w:tcPr>
            <w:tcW w:w="400" w:type="pct"/>
          </w:tcPr>
          <w:p w:rsidR="002E7ADF" w:rsidRPr="00721B75" w:rsidRDefault="002E7ADF" w:rsidP="00E006AA">
            <w:pPr>
              <w:spacing w:line="360" w:lineRule="auto"/>
              <w:jc w:val="center"/>
              <w:rPr>
                <w:rFonts w:ascii="Times New Roman" w:hAnsi="Times New Roman" w:cs="Times New Roman"/>
                <w:szCs w:val="24"/>
              </w:rPr>
            </w:pPr>
            <w:proofErr w:type="spellStart"/>
            <w:r w:rsidRPr="00721B75">
              <w:rPr>
                <w:rFonts w:ascii="Times New Roman" w:hAnsi="Times New Roman" w:cs="Times New Roman"/>
                <w:szCs w:val="24"/>
              </w:rPr>
              <w:t>Dm</w:t>
            </w:r>
            <w:proofErr w:type="spellEnd"/>
            <w:r w:rsidRPr="00721B75">
              <w:rPr>
                <w:rFonts w:ascii="Times New Roman" w:hAnsi="Times New Roman" w:cs="Times New Roman"/>
                <w:szCs w:val="24"/>
              </w:rPr>
              <w:t xml:space="preserve"> (µM)</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m</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r</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CI</w:t>
            </w:r>
          </w:p>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IC</w:t>
            </w:r>
            <w:r w:rsidRPr="00721B75">
              <w:rPr>
                <w:rFonts w:ascii="Times New Roman" w:hAnsi="Times New Roman" w:cs="Times New Roman"/>
                <w:szCs w:val="24"/>
                <w:vertAlign w:val="subscript"/>
              </w:rPr>
              <w:t>25</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CI</w:t>
            </w:r>
          </w:p>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IC</w:t>
            </w:r>
            <w:r w:rsidRPr="00721B75">
              <w:rPr>
                <w:rFonts w:ascii="Times New Roman" w:hAnsi="Times New Roman" w:cs="Times New Roman"/>
                <w:szCs w:val="24"/>
                <w:vertAlign w:val="subscript"/>
              </w:rPr>
              <w:t>50</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CI</w:t>
            </w:r>
          </w:p>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IC</w:t>
            </w:r>
            <w:r w:rsidRPr="00721B75">
              <w:rPr>
                <w:rFonts w:ascii="Times New Roman" w:hAnsi="Times New Roman" w:cs="Times New Roman"/>
                <w:szCs w:val="24"/>
                <w:vertAlign w:val="subscript"/>
              </w:rPr>
              <w:t>75</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CI</w:t>
            </w:r>
          </w:p>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IC</w:t>
            </w:r>
            <w:r w:rsidRPr="00721B75">
              <w:rPr>
                <w:rFonts w:ascii="Times New Roman" w:hAnsi="Times New Roman" w:cs="Times New Roman"/>
                <w:szCs w:val="24"/>
                <w:vertAlign w:val="subscript"/>
              </w:rPr>
              <w:t>90</w:t>
            </w:r>
          </w:p>
        </w:tc>
        <w:tc>
          <w:tcPr>
            <w:tcW w:w="269"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r w:rsidRPr="00721B75" w:rsidDel="00FE67E4">
              <w:rPr>
                <w:rFonts w:ascii="Times New Roman" w:hAnsi="Times New Roman" w:cs="Times New Roman"/>
                <w:szCs w:val="24"/>
              </w:rPr>
              <w:t xml:space="preserve"> </w:t>
            </w:r>
            <w:r w:rsidRPr="00721B75">
              <w:rPr>
                <w:rFonts w:ascii="Times New Roman" w:hAnsi="Times New Roman" w:cs="Times New Roman"/>
                <w:szCs w:val="24"/>
              </w:rPr>
              <w:t>IC</w:t>
            </w:r>
            <w:r w:rsidRPr="00721B75">
              <w:rPr>
                <w:rFonts w:ascii="Times New Roman" w:hAnsi="Times New Roman" w:cs="Times New Roman"/>
                <w:szCs w:val="24"/>
                <w:vertAlign w:val="subscript"/>
              </w:rPr>
              <w:t>25</w:t>
            </w:r>
          </w:p>
        </w:tc>
        <w:tc>
          <w:tcPr>
            <w:tcW w:w="27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r w:rsidRPr="00721B75" w:rsidDel="00FE67E4">
              <w:rPr>
                <w:rFonts w:ascii="Times New Roman" w:hAnsi="Times New Roman" w:cs="Times New Roman"/>
                <w:szCs w:val="24"/>
              </w:rPr>
              <w:t xml:space="preserve"> </w:t>
            </w:r>
            <w:r w:rsidRPr="00721B75">
              <w:rPr>
                <w:rFonts w:ascii="Times New Roman" w:hAnsi="Times New Roman" w:cs="Times New Roman"/>
                <w:szCs w:val="24"/>
              </w:rPr>
              <w:t>IC</w:t>
            </w:r>
            <w:r w:rsidRPr="00721B75">
              <w:rPr>
                <w:rFonts w:ascii="Times New Roman" w:hAnsi="Times New Roman" w:cs="Times New Roman"/>
                <w:szCs w:val="24"/>
                <w:vertAlign w:val="subscript"/>
              </w:rPr>
              <w:t>50</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r w:rsidRPr="00721B75" w:rsidDel="00FE67E4">
              <w:rPr>
                <w:rFonts w:ascii="Times New Roman" w:hAnsi="Times New Roman" w:cs="Times New Roman"/>
                <w:szCs w:val="24"/>
              </w:rPr>
              <w:t xml:space="preserve"> </w:t>
            </w:r>
            <w:r w:rsidRPr="00721B75">
              <w:rPr>
                <w:rFonts w:ascii="Times New Roman" w:hAnsi="Times New Roman" w:cs="Times New Roman"/>
                <w:szCs w:val="24"/>
              </w:rPr>
              <w:t>IC</w:t>
            </w:r>
            <w:r w:rsidRPr="00721B75">
              <w:rPr>
                <w:rFonts w:ascii="Times New Roman" w:hAnsi="Times New Roman" w:cs="Times New Roman"/>
                <w:szCs w:val="24"/>
                <w:vertAlign w:val="subscript"/>
              </w:rPr>
              <w:t>75</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r w:rsidRPr="00721B75" w:rsidDel="00FE67E4">
              <w:rPr>
                <w:rFonts w:ascii="Times New Roman" w:hAnsi="Times New Roman" w:cs="Times New Roman"/>
                <w:szCs w:val="24"/>
              </w:rPr>
              <w:t xml:space="preserve"> </w:t>
            </w:r>
            <w:r w:rsidRPr="00721B75">
              <w:rPr>
                <w:rFonts w:ascii="Times New Roman" w:hAnsi="Times New Roman" w:cs="Times New Roman"/>
                <w:szCs w:val="24"/>
              </w:rPr>
              <w:t>IC</w:t>
            </w:r>
            <w:r w:rsidRPr="00721B75">
              <w:rPr>
                <w:rFonts w:ascii="Times New Roman" w:hAnsi="Times New Roman" w:cs="Times New Roman"/>
                <w:szCs w:val="24"/>
                <w:vertAlign w:val="subscript"/>
              </w:rPr>
              <w:t>90</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r w:rsidRPr="00721B75" w:rsidDel="00FE67E4">
              <w:rPr>
                <w:rFonts w:ascii="Times New Roman" w:hAnsi="Times New Roman" w:cs="Times New Roman"/>
                <w:szCs w:val="24"/>
              </w:rPr>
              <w:t xml:space="preserve"> </w:t>
            </w:r>
            <w:r w:rsidRPr="00721B75">
              <w:rPr>
                <w:rFonts w:ascii="Times New Roman" w:hAnsi="Times New Roman" w:cs="Times New Roman"/>
                <w:szCs w:val="24"/>
              </w:rPr>
              <w:t>IC</w:t>
            </w:r>
            <w:r w:rsidRPr="00721B75">
              <w:rPr>
                <w:rFonts w:ascii="Times New Roman" w:hAnsi="Times New Roman" w:cs="Times New Roman"/>
                <w:szCs w:val="24"/>
                <w:vertAlign w:val="subscript"/>
              </w:rPr>
              <w:t>25</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r w:rsidRPr="00721B75" w:rsidDel="00FE67E4">
              <w:rPr>
                <w:rFonts w:ascii="Times New Roman" w:hAnsi="Times New Roman" w:cs="Times New Roman"/>
                <w:szCs w:val="24"/>
              </w:rPr>
              <w:t xml:space="preserve"> </w:t>
            </w:r>
            <w:r w:rsidRPr="00721B75">
              <w:rPr>
                <w:rFonts w:ascii="Times New Roman" w:hAnsi="Times New Roman" w:cs="Times New Roman"/>
                <w:szCs w:val="24"/>
              </w:rPr>
              <w:t>IC</w:t>
            </w:r>
            <w:r w:rsidRPr="00721B75">
              <w:rPr>
                <w:rFonts w:ascii="Times New Roman" w:hAnsi="Times New Roman" w:cs="Times New Roman"/>
                <w:szCs w:val="24"/>
                <w:vertAlign w:val="subscript"/>
              </w:rPr>
              <w:t>50</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p>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IC</w:t>
            </w:r>
            <w:r w:rsidRPr="00721B75">
              <w:rPr>
                <w:rFonts w:ascii="Times New Roman" w:hAnsi="Times New Roman" w:cs="Times New Roman"/>
                <w:szCs w:val="24"/>
                <w:vertAlign w:val="subscript"/>
              </w:rPr>
              <w:t>75</w:t>
            </w:r>
          </w:p>
        </w:tc>
        <w:tc>
          <w:tcPr>
            <w:tcW w:w="27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p>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IC</w:t>
            </w:r>
            <w:r w:rsidRPr="00721B75">
              <w:rPr>
                <w:rFonts w:ascii="Times New Roman" w:hAnsi="Times New Roman" w:cs="Times New Roman"/>
                <w:szCs w:val="24"/>
                <w:vertAlign w:val="subscript"/>
              </w:rPr>
              <w:t>90</w:t>
            </w: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Turmeric</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49.6</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1.8</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0.8</w:t>
            </w: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69" w:type="pct"/>
          </w:tcPr>
          <w:p w:rsidR="002E7ADF" w:rsidRPr="00721B75" w:rsidRDefault="002E7ADF" w:rsidP="00E006AA">
            <w:pPr>
              <w:spacing w:line="360" w:lineRule="auto"/>
              <w:jc w:val="center"/>
              <w:rPr>
                <w:rFonts w:ascii="Times New Roman" w:hAnsi="Times New Roman" w:cs="Times New Roman"/>
                <w:szCs w:val="24"/>
              </w:rPr>
            </w:pPr>
          </w:p>
        </w:tc>
        <w:tc>
          <w:tcPr>
            <w:tcW w:w="274"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6" w:type="pct"/>
          </w:tcPr>
          <w:p w:rsidR="002E7ADF" w:rsidRPr="00721B75" w:rsidRDefault="002E7ADF" w:rsidP="00E006AA">
            <w:pPr>
              <w:spacing w:line="360" w:lineRule="auto"/>
              <w:jc w:val="center"/>
              <w:rPr>
                <w:rFonts w:ascii="Times New Roman" w:hAnsi="Times New Roman" w:cs="Times New Roman"/>
                <w:szCs w:val="24"/>
              </w:rPr>
            </w:pPr>
          </w:p>
        </w:tc>
      </w:tr>
      <w:tr w:rsidR="002E7ADF" w:rsidRPr="00721B75" w:rsidTr="00E006AA">
        <w:trPr>
          <w:trHeight w:val="512"/>
        </w:trPr>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Chinese GT: Tur (2: 1)</w:t>
            </w:r>
            <w:r w:rsidRPr="00721B75">
              <w:rPr>
                <w:rFonts w:ascii="Times New Roman" w:hAnsi="Times New Roman" w:cs="Times New Roman"/>
                <w:szCs w:val="24"/>
                <w:vertAlign w:val="superscript"/>
              </w:rPr>
              <w:t>a</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87.5</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0.6</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0.8</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0.3</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1.1</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3.7</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12</w:t>
            </w:r>
          </w:p>
        </w:tc>
        <w:tc>
          <w:tcPr>
            <w:tcW w:w="269"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5.7</w:t>
            </w:r>
          </w:p>
        </w:tc>
        <w:tc>
          <w:tcPr>
            <w:tcW w:w="27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1.8</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0.6</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0.2</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5.8</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1.7</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0.5</w:t>
            </w:r>
          </w:p>
        </w:tc>
        <w:tc>
          <w:tcPr>
            <w:tcW w:w="27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0.2</w:t>
            </w:r>
          </w:p>
        </w:tc>
      </w:tr>
      <w:tr w:rsidR="002E7ADF" w:rsidRPr="00721B75" w:rsidTr="00E006AA">
        <w:tc>
          <w:tcPr>
            <w:tcW w:w="2556" w:type="pct"/>
            <w:gridSpan w:val="7"/>
          </w:tcPr>
          <w:p w:rsidR="002E7ADF" w:rsidRPr="00721B75" w:rsidRDefault="002E7ADF" w:rsidP="00E006AA">
            <w:pPr>
              <w:spacing w:line="360" w:lineRule="auto"/>
              <w:rPr>
                <w:rFonts w:ascii="Times New Roman" w:hAnsi="Times New Roman"/>
                <w:szCs w:val="24"/>
              </w:rPr>
            </w:pPr>
            <w:r>
              <w:rPr>
                <w:rFonts w:ascii="Times New Roman" w:hAnsi="Times New Roman"/>
                <w:b/>
                <w:szCs w:val="24"/>
              </w:rPr>
              <w:t xml:space="preserve">Inhibition of Proliferation using </w:t>
            </w:r>
            <w:r w:rsidRPr="00C969E7">
              <w:rPr>
                <w:rFonts w:ascii="Times New Roman" w:hAnsi="Times New Roman"/>
                <w:b/>
                <w:szCs w:val="24"/>
              </w:rPr>
              <w:t>HEK293 Cells</w:t>
            </w:r>
          </w:p>
        </w:tc>
        <w:tc>
          <w:tcPr>
            <w:tcW w:w="234" w:type="pct"/>
          </w:tcPr>
          <w:p w:rsidR="002E7ADF" w:rsidRPr="00721B75" w:rsidRDefault="002E7ADF" w:rsidP="00E006AA">
            <w:pPr>
              <w:spacing w:line="360" w:lineRule="auto"/>
              <w:jc w:val="center"/>
              <w:rPr>
                <w:rFonts w:ascii="Times New Roman" w:hAnsi="Times New Roman"/>
                <w:szCs w:val="24"/>
              </w:rPr>
            </w:pPr>
          </w:p>
        </w:tc>
        <w:tc>
          <w:tcPr>
            <w:tcW w:w="269" w:type="pct"/>
          </w:tcPr>
          <w:p w:rsidR="002E7ADF" w:rsidRPr="00C969E7" w:rsidRDefault="002E7ADF" w:rsidP="00E006AA">
            <w:pPr>
              <w:spacing w:line="360" w:lineRule="auto"/>
              <w:jc w:val="center"/>
              <w:rPr>
                <w:rFonts w:ascii="Times New Roman" w:hAnsi="Times New Roman"/>
                <w:b/>
                <w:szCs w:val="24"/>
              </w:rPr>
            </w:pPr>
            <w:proofErr w:type="spellStart"/>
            <w:r w:rsidRPr="00C969E7">
              <w:rPr>
                <w:rFonts w:ascii="Times New Roman" w:hAnsi="Times New Roman"/>
                <w:b/>
                <w:szCs w:val="24"/>
              </w:rPr>
              <w:t>Ber</w:t>
            </w:r>
            <w:proofErr w:type="spellEnd"/>
          </w:p>
        </w:tc>
        <w:tc>
          <w:tcPr>
            <w:tcW w:w="274" w:type="pct"/>
          </w:tcPr>
          <w:p w:rsidR="002E7ADF" w:rsidRPr="00C969E7" w:rsidRDefault="002E7ADF" w:rsidP="00E006AA">
            <w:pPr>
              <w:spacing w:line="360" w:lineRule="auto"/>
              <w:jc w:val="center"/>
              <w:rPr>
                <w:rFonts w:ascii="Times New Roman" w:hAnsi="Times New Roman"/>
                <w:b/>
                <w:szCs w:val="24"/>
              </w:rPr>
            </w:pPr>
            <w:proofErr w:type="spellStart"/>
            <w:r w:rsidRPr="00C969E7">
              <w:rPr>
                <w:rFonts w:ascii="Times New Roman" w:hAnsi="Times New Roman"/>
                <w:b/>
                <w:szCs w:val="24"/>
              </w:rPr>
              <w:t>Ber</w:t>
            </w:r>
            <w:proofErr w:type="spellEnd"/>
          </w:p>
        </w:tc>
        <w:tc>
          <w:tcPr>
            <w:tcW w:w="278" w:type="pct"/>
          </w:tcPr>
          <w:p w:rsidR="002E7ADF" w:rsidRPr="00C969E7" w:rsidRDefault="002E7ADF" w:rsidP="00E006AA">
            <w:pPr>
              <w:spacing w:line="360" w:lineRule="auto"/>
              <w:jc w:val="center"/>
              <w:rPr>
                <w:rFonts w:ascii="Times New Roman" w:hAnsi="Times New Roman"/>
                <w:b/>
                <w:szCs w:val="24"/>
              </w:rPr>
            </w:pPr>
            <w:proofErr w:type="spellStart"/>
            <w:r w:rsidRPr="00C969E7">
              <w:rPr>
                <w:rFonts w:ascii="Times New Roman" w:hAnsi="Times New Roman"/>
                <w:b/>
                <w:szCs w:val="24"/>
              </w:rPr>
              <w:t>Ber</w:t>
            </w:r>
            <w:proofErr w:type="spellEnd"/>
          </w:p>
        </w:tc>
        <w:tc>
          <w:tcPr>
            <w:tcW w:w="278" w:type="pct"/>
          </w:tcPr>
          <w:p w:rsidR="002E7ADF" w:rsidRPr="00C969E7" w:rsidRDefault="002E7ADF" w:rsidP="00E006AA">
            <w:pPr>
              <w:spacing w:line="360" w:lineRule="auto"/>
              <w:jc w:val="center"/>
              <w:rPr>
                <w:rFonts w:ascii="Times New Roman" w:hAnsi="Times New Roman"/>
                <w:b/>
                <w:szCs w:val="24"/>
              </w:rPr>
            </w:pPr>
            <w:proofErr w:type="spellStart"/>
            <w:r w:rsidRPr="00C969E7">
              <w:rPr>
                <w:rFonts w:ascii="Times New Roman" w:hAnsi="Times New Roman"/>
                <w:b/>
                <w:szCs w:val="24"/>
              </w:rPr>
              <w:t>Ber</w:t>
            </w:r>
            <w:proofErr w:type="spellEnd"/>
          </w:p>
        </w:tc>
        <w:tc>
          <w:tcPr>
            <w:tcW w:w="278" w:type="pct"/>
          </w:tcPr>
          <w:p w:rsidR="002E7ADF" w:rsidRPr="00C969E7" w:rsidRDefault="002E7ADF" w:rsidP="00E006AA">
            <w:pPr>
              <w:spacing w:line="360" w:lineRule="auto"/>
              <w:jc w:val="center"/>
              <w:rPr>
                <w:rFonts w:ascii="Times New Roman" w:hAnsi="Times New Roman"/>
                <w:b/>
                <w:szCs w:val="24"/>
              </w:rPr>
            </w:pPr>
            <w:r w:rsidRPr="00C969E7">
              <w:rPr>
                <w:rFonts w:ascii="Times New Roman" w:hAnsi="Times New Roman"/>
                <w:b/>
                <w:szCs w:val="24"/>
              </w:rPr>
              <w:t>Cop</w:t>
            </w:r>
          </w:p>
        </w:tc>
        <w:tc>
          <w:tcPr>
            <w:tcW w:w="278" w:type="pct"/>
          </w:tcPr>
          <w:p w:rsidR="002E7ADF" w:rsidRPr="00C969E7" w:rsidRDefault="002E7ADF" w:rsidP="00E006AA">
            <w:pPr>
              <w:spacing w:line="360" w:lineRule="auto"/>
              <w:jc w:val="center"/>
              <w:rPr>
                <w:rFonts w:ascii="Times New Roman" w:hAnsi="Times New Roman"/>
                <w:b/>
                <w:szCs w:val="24"/>
              </w:rPr>
            </w:pPr>
            <w:r w:rsidRPr="00C969E7">
              <w:rPr>
                <w:rFonts w:ascii="Times New Roman" w:hAnsi="Times New Roman"/>
                <w:b/>
                <w:szCs w:val="24"/>
              </w:rPr>
              <w:t>Cop</w:t>
            </w:r>
          </w:p>
        </w:tc>
        <w:tc>
          <w:tcPr>
            <w:tcW w:w="278" w:type="pct"/>
          </w:tcPr>
          <w:p w:rsidR="002E7ADF" w:rsidRPr="00C969E7" w:rsidRDefault="002E7ADF" w:rsidP="00E006AA">
            <w:pPr>
              <w:spacing w:line="360" w:lineRule="auto"/>
              <w:jc w:val="center"/>
              <w:rPr>
                <w:rFonts w:ascii="Times New Roman" w:hAnsi="Times New Roman"/>
                <w:b/>
                <w:szCs w:val="24"/>
              </w:rPr>
            </w:pPr>
            <w:r w:rsidRPr="00C969E7">
              <w:rPr>
                <w:rFonts w:ascii="Times New Roman" w:hAnsi="Times New Roman"/>
                <w:b/>
                <w:szCs w:val="24"/>
              </w:rPr>
              <w:t>Cop</w:t>
            </w:r>
          </w:p>
        </w:tc>
        <w:tc>
          <w:tcPr>
            <w:tcW w:w="276" w:type="pct"/>
          </w:tcPr>
          <w:p w:rsidR="002E7ADF" w:rsidRPr="00C969E7" w:rsidRDefault="002E7ADF" w:rsidP="00E006AA">
            <w:pPr>
              <w:spacing w:line="360" w:lineRule="auto"/>
              <w:jc w:val="center"/>
              <w:rPr>
                <w:rFonts w:ascii="Times New Roman" w:hAnsi="Times New Roman"/>
                <w:b/>
                <w:szCs w:val="24"/>
              </w:rPr>
            </w:pPr>
            <w:r w:rsidRPr="00C969E7">
              <w:rPr>
                <w:rFonts w:ascii="Times New Roman" w:hAnsi="Times New Roman"/>
                <w:b/>
                <w:szCs w:val="24"/>
              </w:rPr>
              <w:t>Cop</w:t>
            </w:r>
          </w:p>
        </w:tc>
      </w:tr>
      <w:tr w:rsidR="002E7ADF" w:rsidRPr="00721B75" w:rsidTr="00E006AA">
        <w:tc>
          <w:tcPr>
            <w:tcW w:w="1063" w:type="pct"/>
          </w:tcPr>
          <w:p w:rsidR="002E7ADF" w:rsidRPr="00721B75" w:rsidRDefault="002E7ADF" w:rsidP="00E006AA">
            <w:pPr>
              <w:tabs>
                <w:tab w:val="left" w:pos="1440"/>
              </w:tabs>
              <w:spacing w:line="360" w:lineRule="auto"/>
              <w:jc w:val="center"/>
              <w:rPr>
                <w:rFonts w:ascii="Times New Roman" w:hAnsi="Times New Roman" w:cs="Times New Roman"/>
                <w:szCs w:val="24"/>
              </w:rPr>
            </w:pPr>
            <w:r w:rsidRPr="00721B75">
              <w:rPr>
                <w:rFonts w:ascii="Times New Roman" w:hAnsi="Times New Roman" w:cs="Times New Roman"/>
                <w:szCs w:val="24"/>
              </w:rPr>
              <w:t>Berberine</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42.9</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2.6</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69" w:type="pct"/>
          </w:tcPr>
          <w:p w:rsidR="002E7ADF" w:rsidRPr="00721B75" w:rsidRDefault="002E7ADF" w:rsidP="00E006AA">
            <w:pPr>
              <w:spacing w:line="360" w:lineRule="auto"/>
              <w:jc w:val="center"/>
              <w:rPr>
                <w:rFonts w:ascii="Times New Roman" w:hAnsi="Times New Roman" w:cs="Times New Roman"/>
                <w:szCs w:val="24"/>
              </w:rPr>
            </w:pPr>
          </w:p>
        </w:tc>
        <w:tc>
          <w:tcPr>
            <w:tcW w:w="274"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6" w:type="pct"/>
          </w:tcPr>
          <w:p w:rsidR="002E7ADF" w:rsidRPr="00721B75" w:rsidRDefault="002E7ADF" w:rsidP="00E006AA">
            <w:pPr>
              <w:spacing w:line="360" w:lineRule="auto"/>
              <w:jc w:val="center"/>
              <w:rPr>
                <w:rFonts w:ascii="Times New Roman" w:hAnsi="Times New Roman" w:cs="Times New Roman"/>
                <w:szCs w:val="24"/>
              </w:rPr>
            </w:pP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Coptisine</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81.9</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2.8</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69" w:type="pct"/>
          </w:tcPr>
          <w:p w:rsidR="002E7ADF" w:rsidRPr="00721B75" w:rsidRDefault="002E7ADF" w:rsidP="00E006AA">
            <w:pPr>
              <w:spacing w:line="360" w:lineRule="auto"/>
              <w:jc w:val="center"/>
              <w:rPr>
                <w:rFonts w:ascii="Times New Roman" w:hAnsi="Times New Roman" w:cs="Times New Roman"/>
                <w:szCs w:val="24"/>
              </w:rPr>
            </w:pPr>
          </w:p>
        </w:tc>
        <w:tc>
          <w:tcPr>
            <w:tcW w:w="274"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6" w:type="pct"/>
          </w:tcPr>
          <w:p w:rsidR="002E7ADF" w:rsidRPr="00721B75" w:rsidRDefault="002E7ADF" w:rsidP="00E006AA">
            <w:pPr>
              <w:spacing w:line="360" w:lineRule="auto"/>
              <w:jc w:val="center"/>
              <w:rPr>
                <w:rFonts w:ascii="Times New Roman" w:hAnsi="Times New Roman" w:cs="Times New Roman"/>
                <w:szCs w:val="24"/>
              </w:rPr>
            </w:pP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proofErr w:type="spellStart"/>
            <w:r w:rsidRPr="00721B75">
              <w:rPr>
                <w:rFonts w:ascii="Times New Roman" w:hAnsi="Times New Roman" w:cs="Times New Roman"/>
                <w:szCs w:val="24"/>
              </w:rPr>
              <w:t>Ber:Cop</w:t>
            </w:r>
            <w:proofErr w:type="spellEnd"/>
            <w:r w:rsidRPr="00721B75">
              <w:rPr>
                <w:rFonts w:ascii="Times New Roman" w:hAnsi="Times New Roman" w:cs="Times New Roman"/>
                <w:szCs w:val="24"/>
              </w:rPr>
              <w:t xml:space="preserve"> (1: 2.3)</w:t>
            </w:r>
            <w:r w:rsidRPr="00721B75">
              <w:rPr>
                <w:rFonts w:ascii="Times New Roman" w:hAnsi="Times New Roman" w:cs="Times New Roman"/>
                <w:szCs w:val="24"/>
                <w:vertAlign w:val="superscript"/>
              </w:rPr>
              <w:t>a</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51.2</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2.0</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0.7</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0.8</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1.0</w:t>
            </w:r>
          </w:p>
        </w:tc>
        <w:tc>
          <w:tcPr>
            <w:tcW w:w="269"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3.2</w:t>
            </w:r>
          </w:p>
        </w:tc>
        <w:tc>
          <w:tcPr>
            <w:tcW w:w="27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2.8</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2.5</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2.2</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2.7</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2.3</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2.0</w:t>
            </w:r>
          </w:p>
        </w:tc>
        <w:tc>
          <w:tcPr>
            <w:tcW w:w="27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1.7</w:t>
            </w: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proofErr w:type="spellStart"/>
            <w:r w:rsidRPr="00721B75">
              <w:rPr>
                <w:rFonts w:ascii="Times New Roman" w:hAnsi="Times New Roman" w:cs="Times New Roman"/>
                <w:szCs w:val="24"/>
              </w:rPr>
              <w:t>Ber:Cop</w:t>
            </w:r>
            <w:proofErr w:type="spellEnd"/>
            <w:r w:rsidRPr="00721B75">
              <w:rPr>
                <w:rFonts w:ascii="Times New Roman" w:hAnsi="Times New Roman" w:cs="Times New Roman"/>
                <w:szCs w:val="24"/>
              </w:rPr>
              <w:t xml:space="preserve"> (5: 1)</w:t>
            </w:r>
            <w:r w:rsidRPr="00721B75">
              <w:rPr>
                <w:rFonts w:ascii="Times New Roman" w:hAnsi="Times New Roman" w:cs="Times New Roman"/>
                <w:szCs w:val="24"/>
                <w:vertAlign w:val="superscript"/>
              </w:rPr>
              <w:t>b</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33.3</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1.0</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0.3</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0.7</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1.5</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3.0</w:t>
            </w:r>
          </w:p>
        </w:tc>
        <w:tc>
          <w:tcPr>
            <w:tcW w:w="269"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3.2</w:t>
            </w:r>
          </w:p>
        </w:tc>
        <w:tc>
          <w:tcPr>
            <w:tcW w:w="27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1.5</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0.8</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0.4</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31.3</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14.8</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7.0</w:t>
            </w:r>
          </w:p>
        </w:tc>
        <w:tc>
          <w:tcPr>
            <w:tcW w:w="27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3.3</w:t>
            </w:r>
          </w:p>
        </w:tc>
      </w:tr>
      <w:tr w:rsidR="002E7ADF" w:rsidRPr="00721B75" w:rsidTr="00E006AA">
        <w:tc>
          <w:tcPr>
            <w:tcW w:w="2556" w:type="pct"/>
            <w:gridSpan w:val="7"/>
          </w:tcPr>
          <w:p w:rsidR="002E7ADF" w:rsidRPr="00721B75" w:rsidRDefault="002E7ADF" w:rsidP="00E006AA">
            <w:pPr>
              <w:spacing w:line="360" w:lineRule="auto"/>
              <w:rPr>
                <w:rFonts w:ascii="Times New Roman" w:hAnsi="Times New Roman"/>
                <w:szCs w:val="24"/>
              </w:rPr>
            </w:pPr>
            <w:r w:rsidRPr="00C969E7">
              <w:rPr>
                <w:rFonts w:ascii="Times New Roman" w:hAnsi="Times New Roman"/>
                <w:b/>
                <w:szCs w:val="24"/>
              </w:rPr>
              <w:t xml:space="preserve">Inhibition of Proliferation using </w:t>
            </w:r>
            <w:r w:rsidRPr="00AC0C4A">
              <w:rPr>
                <w:rFonts w:ascii="Times New Roman" w:hAnsi="Times New Roman"/>
                <w:b/>
                <w:szCs w:val="24"/>
              </w:rPr>
              <w:t>HEK293</w:t>
            </w:r>
            <w:r w:rsidRPr="00C969E7">
              <w:rPr>
                <w:rFonts w:ascii="Times New Roman" w:hAnsi="Times New Roman"/>
                <w:b/>
                <w:szCs w:val="24"/>
              </w:rPr>
              <w:t>1 Cells</w:t>
            </w:r>
          </w:p>
        </w:tc>
        <w:tc>
          <w:tcPr>
            <w:tcW w:w="234" w:type="pct"/>
          </w:tcPr>
          <w:p w:rsidR="002E7ADF" w:rsidRPr="00721B75" w:rsidRDefault="002E7ADF" w:rsidP="00E006AA">
            <w:pPr>
              <w:spacing w:line="360" w:lineRule="auto"/>
              <w:jc w:val="center"/>
              <w:rPr>
                <w:rFonts w:ascii="Times New Roman" w:hAnsi="Times New Roman"/>
                <w:szCs w:val="24"/>
              </w:rPr>
            </w:pPr>
          </w:p>
        </w:tc>
        <w:tc>
          <w:tcPr>
            <w:tcW w:w="269" w:type="pct"/>
          </w:tcPr>
          <w:p w:rsidR="002E7ADF" w:rsidRPr="00C969E7" w:rsidRDefault="002E7ADF" w:rsidP="00E006AA">
            <w:pPr>
              <w:spacing w:line="360" w:lineRule="auto"/>
              <w:jc w:val="center"/>
              <w:rPr>
                <w:rFonts w:ascii="Times New Roman" w:hAnsi="Times New Roman"/>
                <w:b/>
                <w:szCs w:val="24"/>
              </w:rPr>
            </w:pPr>
            <w:r w:rsidRPr="00C969E7">
              <w:rPr>
                <w:rFonts w:ascii="Times New Roman" w:hAnsi="Times New Roman"/>
                <w:b/>
                <w:szCs w:val="24"/>
              </w:rPr>
              <w:t>Cur</w:t>
            </w:r>
          </w:p>
        </w:tc>
        <w:tc>
          <w:tcPr>
            <w:tcW w:w="274" w:type="pct"/>
          </w:tcPr>
          <w:p w:rsidR="002E7ADF" w:rsidRPr="00C969E7" w:rsidRDefault="002E7ADF" w:rsidP="00E006AA">
            <w:pPr>
              <w:spacing w:line="360" w:lineRule="auto"/>
              <w:jc w:val="center"/>
              <w:rPr>
                <w:rFonts w:ascii="Times New Roman" w:hAnsi="Times New Roman"/>
                <w:b/>
                <w:szCs w:val="24"/>
              </w:rPr>
            </w:pPr>
            <w:r w:rsidRPr="00C969E7">
              <w:rPr>
                <w:rFonts w:ascii="Times New Roman" w:hAnsi="Times New Roman"/>
                <w:b/>
                <w:szCs w:val="24"/>
              </w:rPr>
              <w:t>Cur</w:t>
            </w:r>
          </w:p>
        </w:tc>
        <w:tc>
          <w:tcPr>
            <w:tcW w:w="278" w:type="pct"/>
          </w:tcPr>
          <w:p w:rsidR="002E7ADF" w:rsidRPr="00C969E7" w:rsidRDefault="002E7ADF" w:rsidP="00E006AA">
            <w:pPr>
              <w:spacing w:line="360" w:lineRule="auto"/>
              <w:jc w:val="center"/>
              <w:rPr>
                <w:rFonts w:ascii="Times New Roman" w:hAnsi="Times New Roman"/>
                <w:b/>
                <w:szCs w:val="24"/>
              </w:rPr>
            </w:pPr>
            <w:r w:rsidRPr="00C969E7">
              <w:rPr>
                <w:rFonts w:ascii="Times New Roman" w:hAnsi="Times New Roman"/>
                <w:b/>
                <w:szCs w:val="24"/>
              </w:rPr>
              <w:t>Cur</w:t>
            </w:r>
          </w:p>
        </w:tc>
        <w:tc>
          <w:tcPr>
            <w:tcW w:w="278" w:type="pct"/>
          </w:tcPr>
          <w:p w:rsidR="002E7ADF" w:rsidRPr="00C969E7" w:rsidRDefault="002E7ADF" w:rsidP="00E006AA">
            <w:pPr>
              <w:spacing w:line="360" w:lineRule="auto"/>
              <w:jc w:val="center"/>
              <w:rPr>
                <w:rFonts w:ascii="Times New Roman" w:hAnsi="Times New Roman"/>
                <w:b/>
                <w:szCs w:val="24"/>
              </w:rPr>
            </w:pPr>
            <w:r w:rsidRPr="00C969E7">
              <w:rPr>
                <w:rFonts w:ascii="Times New Roman" w:hAnsi="Times New Roman"/>
                <w:b/>
                <w:szCs w:val="24"/>
              </w:rPr>
              <w:t>Cur</w:t>
            </w:r>
          </w:p>
        </w:tc>
        <w:tc>
          <w:tcPr>
            <w:tcW w:w="278" w:type="pct"/>
          </w:tcPr>
          <w:p w:rsidR="002E7ADF" w:rsidRPr="00C969E7" w:rsidRDefault="002E7ADF" w:rsidP="00E006AA">
            <w:pPr>
              <w:spacing w:line="360" w:lineRule="auto"/>
              <w:jc w:val="center"/>
              <w:rPr>
                <w:rFonts w:ascii="Times New Roman" w:hAnsi="Times New Roman"/>
                <w:b/>
                <w:szCs w:val="24"/>
              </w:rPr>
            </w:pPr>
            <w:proofErr w:type="spellStart"/>
            <w:r w:rsidRPr="00C969E7">
              <w:rPr>
                <w:rFonts w:ascii="Times New Roman" w:hAnsi="Times New Roman"/>
                <w:b/>
                <w:szCs w:val="24"/>
              </w:rPr>
              <w:t>ar</w:t>
            </w:r>
            <w:proofErr w:type="spellEnd"/>
            <w:r w:rsidRPr="00C969E7">
              <w:rPr>
                <w:rFonts w:ascii="Times New Roman" w:hAnsi="Times New Roman"/>
                <w:b/>
                <w:szCs w:val="24"/>
              </w:rPr>
              <w:t>-T</w:t>
            </w:r>
          </w:p>
        </w:tc>
        <w:tc>
          <w:tcPr>
            <w:tcW w:w="278" w:type="pct"/>
          </w:tcPr>
          <w:p w:rsidR="002E7ADF" w:rsidRPr="00C969E7" w:rsidRDefault="002E7ADF" w:rsidP="00E006AA">
            <w:pPr>
              <w:spacing w:line="360" w:lineRule="auto"/>
              <w:jc w:val="center"/>
              <w:rPr>
                <w:rFonts w:ascii="Times New Roman" w:hAnsi="Times New Roman"/>
                <w:b/>
                <w:szCs w:val="24"/>
              </w:rPr>
            </w:pPr>
            <w:proofErr w:type="spellStart"/>
            <w:r w:rsidRPr="00C969E7">
              <w:rPr>
                <w:rFonts w:ascii="Times New Roman" w:hAnsi="Times New Roman"/>
                <w:b/>
                <w:szCs w:val="24"/>
              </w:rPr>
              <w:t>ar</w:t>
            </w:r>
            <w:proofErr w:type="spellEnd"/>
            <w:r w:rsidRPr="00C969E7">
              <w:rPr>
                <w:rFonts w:ascii="Times New Roman" w:hAnsi="Times New Roman"/>
                <w:b/>
                <w:szCs w:val="24"/>
              </w:rPr>
              <w:t>-T</w:t>
            </w:r>
          </w:p>
        </w:tc>
        <w:tc>
          <w:tcPr>
            <w:tcW w:w="278" w:type="pct"/>
          </w:tcPr>
          <w:p w:rsidR="002E7ADF" w:rsidRPr="00C969E7" w:rsidRDefault="002E7ADF" w:rsidP="00E006AA">
            <w:pPr>
              <w:spacing w:line="360" w:lineRule="auto"/>
              <w:jc w:val="center"/>
              <w:rPr>
                <w:rFonts w:ascii="Times New Roman" w:hAnsi="Times New Roman"/>
                <w:b/>
                <w:szCs w:val="24"/>
              </w:rPr>
            </w:pPr>
            <w:proofErr w:type="spellStart"/>
            <w:r w:rsidRPr="00C969E7">
              <w:rPr>
                <w:rFonts w:ascii="Times New Roman" w:hAnsi="Times New Roman"/>
                <w:b/>
                <w:szCs w:val="24"/>
              </w:rPr>
              <w:t>ar</w:t>
            </w:r>
            <w:proofErr w:type="spellEnd"/>
            <w:r w:rsidRPr="00C969E7">
              <w:rPr>
                <w:rFonts w:ascii="Times New Roman" w:hAnsi="Times New Roman"/>
                <w:b/>
                <w:szCs w:val="24"/>
              </w:rPr>
              <w:t>-T</w:t>
            </w:r>
          </w:p>
        </w:tc>
        <w:tc>
          <w:tcPr>
            <w:tcW w:w="276" w:type="pct"/>
          </w:tcPr>
          <w:p w:rsidR="002E7ADF" w:rsidRPr="00C969E7" w:rsidRDefault="002E7ADF" w:rsidP="00E006AA">
            <w:pPr>
              <w:spacing w:line="360" w:lineRule="auto"/>
              <w:jc w:val="center"/>
              <w:rPr>
                <w:rFonts w:ascii="Times New Roman" w:hAnsi="Times New Roman"/>
                <w:b/>
                <w:szCs w:val="24"/>
              </w:rPr>
            </w:pPr>
            <w:proofErr w:type="spellStart"/>
            <w:r w:rsidRPr="00C969E7">
              <w:rPr>
                <w:rFonts w:ascii="Times New Roman" w:hAnsi="Times New Roman"/>
                <w:b/>
                <w:szCs w:val="24"/>
              </w:rPr>
              <w:t>ar</w:t>
            </w:r>
            <w:proofErr w:type="spellEnd"/>
            <w:r w:rsidRPr="00C969E7">
              <w:rPr>
                <w:rFonts w:ascii="Times New Roman" w:hAnsi="Times New Roman"/>
                <w:b/>
                <w:szCs w:val="24"/>
              </w:rPr>
              <w:t>-T</w:t>
            </w: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Curcumin</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17.3</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3.2</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69" w:type="pct"/>
          </w:tcPr>
          <w:p w:rsidR="002E7ADF" w:rsidRPr="00721B75" w:rsidRDefault="002E7ADF" w:rsidP="00E006AA">
            <w:pPr>
              <w:spacing w:line="360" w:lineRule="auto"/>
              <w:jc w:val="center"/>
              <w:rPr>
                <w:rFonts w:ascii="Times New Roman" w:hAnsi="Times New Roman" w:cs="Times New Roman"/>
                <w:szCs w:val="24"/>
              </w:rPr>
            </w:pPr>
          </w:p>
        </w:tc>
        <w:tc>
          <w:tcPr>
            <w:tcW w:w="274"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6" w:type="pct"/>
          </w:tcPr>
          <w:p w:rsidR="002E7ADF" w:rsidRPr="00721B75" w:rsidRDefault="002E7ADF" w:rsidP="00E006AA">
            <w:pPr>
              <w:spacing w:line="360" w:lineRule="auto"/>
              <w:jc w:val="center"/>
              <w:rPr>
                <w:rFonts w:ascii="Times New Roman" w:hAnsi="Times New Roman" w:cs="Times New Roman"/>
                <w:szCs w:val="24"/>
              </w:rPr>
            </w:pP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i/>
                <w:szCs w:val="24"/>
              </w:rPr>
              <w:t>ar</w:t>
            </w:r>
            <w:r w:rsidRPr="00721B75">
              <w:rPr>
                <w:rFonts w:ascii="Times New Roman" w:hAnsi="Times New Roman" w:cs="Times New Roman"/>
                <w:szCs w:val="24"/>
              </w:rPr>
              <w:t>-turmerone</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400.6</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1.0</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69" w:type="pct"/>
          </w:tcPr>
          <w:p w:rsidR="002E7ADF" w:rsidRPr="00721B75" w:rsidRDefault="002E7ADF" w:rsidP="00E006AA">
            <w:pPr>
              <w:spacing w:line="360" w:lineRule="auto"/>
              <w:jc w:val="center"/>
              <w:rPr>
                <w:rFonts w:ascii="Times New Roman" w:hAnsi="Times New Roman" w:cs="Times New Roman"/>
                <w:szCs w:val="24"/>
              </w:rPr>
            </w:pPr>
          </w:p>
        </w:tc>
        <w:tc>
          <w:tcPr>
            <w:tcW w:w="274"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6" w:type="pct"/>
          </w:tcPr>
          <w:p w:rsidR="002E7ADF" w:rsidRPr="00721B75" w:rsidRDefault="002E7ADF" w:rsidP="00E006AA">
            <w:pPr>
              <w:spacing w:line="360" w:lineRule="auto"/>
              <w:jc w:val="center"/>
              <w:rPr>
                <w:rFonts w:ascii="Times New Roman" w:hAnsi="Times New Roman" w:cs="Times New Roman"/>
                <w:szCs w:val="24"/>
              </w:rPr>
            </w:pP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proofErr w:type="spellStart"/>
            <w:r w:rsidRPr="00721B75">
              <w:rPr>
                <w:rFonts w:ascii="Times New Roman" w:hAnsi="Times New Roman" w:cs="Times New Roman"/>
                <w:szCs w:val="24"/>
              </w:rPr>
              <w:t>Cur:arT</w:t>
            </w:r>
            <w:proofErr w:type="spellEnd"/>
            <w:r w:rsidRPr="00721B75">
              <w:rPr>
                <w:rFonts w:ascii="Times New Roman" w:hAnsi="Times New Roman" w:cs="Times New Roman"/>
                <w:szCs w:val="24"/>
              </w:rPr>
              <w:t xml:space="preserve"> (1: 6.8)</w:t>
            </w:r>
            <w:r w:rsidRPr="00721B75">
              <w:rPr>
                <w:rFonts w:ascii="Times New Roman" w:hAnsi="Times New Roman" w:cs="Times New Roman"/>
                <w:szCs w:val="24"/>
                <w:vertAlign w:val="superscript"/>
              </w:rPr>
              <w:t>a</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100.3</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1.3</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0.4</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0.4</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0.4</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0.6</w:t>
            </w:r>
          </w:p>
        </w:tc>
        <w:tc>
          <w:tcPr>
            <w:tcW w:w="269"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10.6</w:t>
            </w:r>
          </w:p>
        </w:tc>
        <w:tc>
          <w:tcPr>
            <w:tcW w:w="27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6.4</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4.0</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2.4</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3.1</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4.1</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5.5</w:t>
            </w:r>
          </w:p>
        </w:tc>
        <w:tc>
          <w:tcPr>
            <w:tcW w:w="27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2.4</w:t>
            </w: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proofErr w:type="spellStart"/>
            <w:r w:rsidRPr="00721B75">
              <w:rPr>
                <w:rFonts w:ascii="Times New Roman" w:hAnsi="Times New Roman" w:cs="Times New Roman"/>
                <w:szCs w:val="24"/>
              </w:rPr>
              <w:t>Cur:arT</w:t>
            </w:r>
            <w:proofErr w:type="spellEnd"/>
            <w:r w:rsidRPr="00721B75">
              <w:rPr>
                <w:rFonts w:ascii="Times New Roman" w:hAnsi="Times New Roman" w:cs="Times New Roman"/>
                <w:szCs w:val="24"/>
              </w:rPr>
              <w:t xml:space="preserve"> (4: 1)</w:t>
            </w:r>
            <w:r w:rsidRPr="00721B75">
              <w:rPr>
                <w:rFonts w:ascii="Times New Roman" w:hAnsi="Times New Roman" w:cs="Times New Roman"/>
                <w:szCs w:val="24"/>
                <w:vertAlign w:val="superscript"/>
              </w:rPr>
              <w:t>b</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11.1</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1.5</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0.8</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0.4</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0.5</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0.8</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1.1</w:t>
            </w:r>
          </w:p>
        </w:tc>
        <w:tc>
          <w:tcPr>
            <w:tcW w:w="269"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2.9</w:t>
            </w:r>
          </w:p>
        </w:tc>
        <w:tc>
          <w:tcPr>
            <w:tcW w:w="27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1.9</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1.3</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122</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180</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267</w:t>
            </w:r>
          </w:p>
        </w:tc>
        <w:tc>
          <w:tcPr>
            <w:tcW w:w="27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395</w:t>
            </w:r>
          </w:p>
        </w:tc>
      </w:tr>
      <w:tr w:rsidR="002E7ADF" w:rsidRPr="00721B75" w:rsidTr="00E006AA">
        <w:tc>
          <w:tcPr>
            <w:tcW w:w="2556" w:type="pct"/>
            <w:gridSpan w:val="7"/>
          </w:tcPr>
          <w:p w:rsidR="002E7ADF" w:rsidRPr="00721B75" w:rsidRDefault="002E7ADF" w:rsidP="00E006AA">
            <w:pPr>
              <w:spacing w:line="360" w:lineRule="auto"/>
              <w:rPr>
                <w:rFonts w:ascii="Times New Roman" w:hAnsi="Times New Roman"/>
                <w:szCs w:val="24"/>
              </w:rPr>
            </w:pPr>
            <w:r w:rsidRPr="00C969E7">
              <w:rPr>
                <w:rFonts w:ascii="Times New Roman" w:hAnsi="Times New Roman"/>
                <w:b/>
                <w:szCs w:val="24"/>
              </w:rPr>
              <w:t xml:space="preserve">Inhibition of Proliferation using </w:t>
            </w:r>
            <w:r w:rsidRPr="00AC0C4A">
              <w:rPr>
                <w:rFonts w:ascii="Times New Roman" w:hAnsi="Times New Roman"/>
                <w:b/>
                <w:szCs w:val="24"/>
              </w:rPr>
              <w:t>HEK293</w:t>
            </w:r>
            <w:r w:rsidRPr="00C969E7">
              <w:rPr>
                <w:rFonts w:ascii="Times New Roman" w:hAnsi="Times New Roman"/>
                <w:b/>
                <w:szCs w:val="24"/>
              </w:rPr>
              <w:t>1 Cells</w:t>
            </w:r>
          </w:p>
        </w:tc>
        <w:tc>
          <w:tcPr>
            <w:tcW w:w="234" w:type="pct"/>
          </w:tcPr>
          <w:p w:rsidR="002E7ADF" w:rsidRPr="00721B75" w:rsidRDefault="002E7ADF" w:rsidP="00E006AA">
            <w:pPr>
              <w:spacing w:line="360" w:lineRule="auto"/>
              <w:jc w:val="center"/>
              <w:rPr>
                <w:rFonts w:ascii="Times New Roman" w:hAnsi="Times New Roman"/>
                <w:szCs w:val="24"/>
              </w:rPr>
            </w:pPr>
          </w:p>
        </w:tc>
        <w:tc>
          <w:tcPr>
            <w:tcW w:w="269" w:type="pct"/>
          </w:tcPr>
          <w:p w:rsidR="002E7ADF" w:rsidRPr="00AC0C4A" w:rsidRDefault="002E7ADF" w:rsidP="00E006AA">
            <w:pPr>
              <w:spacing w:line="360" w:lineRule="auto"/>
              <w:jc w:val="center"/>
              <w:rPr>
                <w:rFonts w:ascii="Times New Roman" w:hAnsi="Times New Roman"/>
                <w:b/>
                <w:szCs w:val="24"/>
              </w:rPr>
            </w:pPr>
            <w:proofErr w:type="spellStart"/>
            <w:r w:rsidRPr="00AC0C4A">
              <w:rPr>
                <w:rFonts w:ascii="Times New Roman" w:hAnsi="Times New Roman"/>
                <w:b/>
                <w:szCs w:val="24"/>
              </w:rPr>
              <w:t>Ber</w:t>
            </w:r>
            <w:proofErr w:type="spellEnd"/>
          </w:p>
        </w:tc>
        <w:tc>
          <w:tcPr>
            <w:tcW w:w="274" w:type="pct"/>
          </w:tcPr>
          <w:p w:rsidR="002E7ADF" w:rsidRPr="00AC0C4A" w:rsidRDefault="002E7ADF" w:rsidP="00E006AA">
            <w:pPr>
              <w:spacing w:line="360" w:lineRule="auto"/>
              <w:jc w:val="center"/>
              <w:rPr>
                <w:rFonts w:ascii="Times New Roman" w:hAnsi="Times New Roman"/>
                <w:b/>
                <w:szCs w:val="24"/>
              </w:rPr>
            </w:pPr>
            <w:proofErr w:type="spellStart"/>
            <w:r w:rsidRPr="00AC0C4A">
              <w:rPr>
                <w:rFonts w:ascii="Times New Roman" w:hAnsi="Times New Roman"/>
                <w:b/>
                <w:szCs w:val="24"/>
              </w:rPr>
              <w:t>Ber</w:t>
            </w:r>
            <w:proofErr w:type="spellEnd"/>
          </w:p>
        </w:tc>
        <w:tc>
          <w:tcPr>
            <w:tcW w:w="278" w:type="pct"/>
          </w:tcPr>
          <w:p w:rsidR="002E7ADF" w:rsidRPr="00AC0C4A" w:rsidRDefault="002E7ADF" w:rsidP="00E006AA">
            <w:pPr>
              <w:spacing w:line="360" w:lineRule="auto"/>
              <w:jc w:val="center"/>
              <w:rPr>
                <w:rFonts w:ascii="Times New Roman" w:hAnsi="Times New Roman"/>
                <w:b/>
                <w:szCs w:val="24"/>
              </w:rPr>
            </w:pPr>
            <w:proofErr w:type="spellStart"/>
            <w:r w:rsidRPr="00AC0C4A">
              <w:rPr>
                <w:rFonts w:ascii="Times New Roman" w:hAnsi="Times New Roman"/>
                <w:b/>
                <w:szCs w:val="24"/>
              </w:rPr>
              <w:t>Ber</w:t>
            </w:r>
            <w:proofErr w:type="spellEnd"/>
          </w:p>
        </w:tc>
        <w:tc>
          <w:tcPr>
            <w:tcW w:w="278" w:type="pct"/>
          </w:tcPr>
          <w:p w:rsidR="002E7ADF" w:rsidRPr="00AC0C4A" w:rsidRDefault="002E7ADF" w:rsidP="00E006AA">
            <w:pPr>
              <w:spacing w:line="360" w:lineRule="auto"/>
              <w:jc w:val="center"/>
              <w:rPr>
                <w:rFonts w:ascii="Times New Roman" w:hAnsi="Times New Roman"/>
                <w:b/>
                <w:szCs w:val="24"/>
              </w:rPr>
            </w:pPr>
            <w:proofErr w:type="spellStart"/>
            <w:r w:rsidRPr="00AC0C4A">
              <w:rPr>
                <w:rFonts w:ascii="Times New Roman" w:hAnsi="Times New Roman"/>
                <w:b/>
                <w:szCs w:val="24"/>
              </w:rPr>
              <w:t>Ber</w:t>
            </w:r>
            <w:proofErr w:type="spellEnd"/>
          </w:p>
        </w:tc>
        <w:tc>
          <w:tcPr>
            <w:tcW w:w="278"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Cur</w:t>
            </w:r>
          </w:p>
        </w:tc>
        <w:tc>
          <w:tcPr>
            <w:tcW w:w="278"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Cur</w:t>
            </w:r>
          </w:p>
        </w:tc>
        <w:tc>
          <w:tcPr>
            <w:tcW w:w="278"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Cur</w:t>
            </w:r>
          </w:p>
        </w:tc>
        <w:tc>
          <w:tcPr>
            <w:tcW w:w="276"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Cur</w:t>
            </w: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Berberine</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37.8</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2.6</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69" w:type="pct"/>
          </w:tcPr>
          <w:p w:rsidR="002E7ADF" w:rsidRPr="00721B75" w:rsidRDefault="002E7ADF" w:rsidP="00E006AA">
            <w:pPr>
              <w:spacing w:line="360" w:lineRule="auto"/>
              <w:jc w:val="center"/>
              <w:rPr>
                <w:rFonts w:ascii="Times New Roman" w:hAnsi="Times New Roman" w:cs="Times New Roman"/>
                <w:szCs w:val="24"/>
              </w:rPr>
            </w:pPr>
          </w:p>
        </w:tc>
        <w:tc>
          <w:tcPr>
            <w:tcW w:w="274"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6" w:type="pct"/>
          </w:tcPr>
          <w:p w:rsidR="002E7ADF" w:rsidRPr="00721B75" w:rsidRDefault="002E7ADF" w:rsidP="00E006AA">
            <w:pPr>
              <w:spacing w:line="360" w:lineRule="auto"/>
              <w:jc w:val="center"/>
              <w:rPr>
                <w:rFonts w:ascii="Times New Roman" w:hAnsi="Times New Roman" w:cs="Times New Roman"/>
                <w:szCs w:val="24"/>
              </w:rPr>
            </w:pP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Curcumin</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17.2</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3.2</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69" w:type="pct"/>
          </w:tcPr>
          <w:p w:rsidR="002E7ADF" w:rsidRPr="00721B75" w:rsidRDefault="002E7ADF" w:rsidP="00E006AA">
            <w:pPr>
              <w:spacing w:line="360" w:lineRule="auto"/>
              <w:jc w:val="center"/>
              <w:rPr>
                <w:rFonts w:ascii="Times New Roman" w:hAnsi="Times New Roman" w:cs="Times New Roman"/>
                <w:szCs w:val="24"/>
              </w:rPr>
            </w:pPr>
          </w:p>
        </w:tc>
        <w:tc>
          <w:tcPr>
            <w:tcW w:w="274"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6" w:type="pct"/>
          </w:tcPr>
          <w:p w:rsidR="002E7ADF" w:rsidRPr="00721B75" w:rsidRDefault="002E7ADF" w:rsidP="00E006AA">
            <w:pPr>
              <w:spacing w:line="360" w:lineRule="auto"/>
              <w:jc w:val="center"/>
              <w:rPr>
                <w:rFonts w:ascii="Times New Roman" w:hAnsi="Times New Roman" w:cs="Times New Roman"/>
                <w:szCs w:val="24"/>
              </w:rPr>
            </w:pP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proofErr w:type="spellStart"/>
            <w:r w:rsidRPr="00721B75">
              <w:rPr>
                <w:rFonts w:ascii="Times New Roman" w:hAnsi="Times New Roman" w:cs="Times New Roman"/>
                <w:szCs w:val="24"/>
              </w:rPr>
              <w:t>Ber:Cur</w:t>
            </w:r>
            <w:proofErr w:type="spellEnd"/>
            <w:r w:rsidRPr="00721B75">
              <w:rPr>
                <w:rFonts w:ascii="Times New Roman" w:hAnsi="Times New Roman" w:cs="Times New Roman"/>
                <w:szCs w:val="24"/>
              </w:rPr>
              <w:t xml:space="preserve"> (1.4: 1)</w:t>
            </w:r>
            <w:r w:rsidRPr="00721B75">
              <w:rPr>
                <w:rFonts w:ascii="Times New Roman" w:hAnsi="Times New Roman" w:cs="Times New Roman"/>
                <w:szCs w:val="24"/>
                <w:vertAlign w:val="superscript"/>
              </w:rPr>
              <w:t>a</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18.0</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1.9</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0.5</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0.6</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0.8</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69"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3.3</w:t>
            </w:r>
          </w:p>
        </w:tc>
        <w:tc>
          <w:tcPr>
            <w:tcW w:w="27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2.9</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2.5</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2.1</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4.5</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3.6</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2.8</w:t>
            </w:r>
          </w:p>
        </w:tc>
        <w:tc>
          <w:tcPr>
            <w:tcW w:w="27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2.2</w:t>
            </w:r>
          </w:p>
        </w:tc>
      </w:tr>
      <w:tr w:rsidR="002E7ADF" w:rsidRPr="00721B75" w:rsidTr="00E006AA">
        <w:tc>
          <w:tcPr>
            <w:tcW w:w="2556" w:type="pct"/>
            <w:gridSpan w:val="7"/>
          </w:tcPr>
          <w:p w:rsidR="002E7ADF" w:rsidRPr="00721B75" w:rsidRDefault="002E7ADF" w:rsidP="00E006AA">
            <w:pPr>
              <w:spacing w:line="360" w:lineRule="auto"/>
              <w:rPr>
                <w:rFonts w:ascii="Times New Roman" w:hAnsi="Times New Roman"/>
                <w:szCs w:val="24"/>
              </w:rPr>
            </w:pPr>
            <w:r w:rsidRPr="00C969E7">
              <w:rPr>
                <w:rFonts w:ascii="Times New Roman" w:hAnsi="Times New Roman"/>
                <w:b/>
                <w:szCs w:val="24"/>
              </w:rPr>
              <w:t xml:space="preserve">Inhibition of Proliferation using </w:t>
            </w:r>
            <w:r w:rsidRPr="00AC0C4A">
              <w:rPr>
                <w:rFonts w:ascii="Times New Roman" w:hAnsi="Times New Roman"/>
                <w:b/>
                <w:szCs w:val="24"/>
              </w:rPr>
              <w:t>HEK293</w:t>
            </w:r>
            <w:r w:rsidRPr="00C969E7">
              <w:rPr>
                <w:rFonts w:ascii="Times New Roman" w:hAnsi="Times New Roman"/>
                <w:b/>
                <w:szCs w:val="24"/>
              </w:rPr>
              <w:t>1 Cells</w:t>
            </w:r>
          </w:p>
        </w:tc>
        <w:tc>
          <w:tcPr>
            <w:tcW w:w="234" w:type="pct"/>
          </w:tcPr>
          <w:p w:rsidR="002E7ADF" w:rsidRPr="00721B75" w:rsidRDefault="002E7ADF" w:rsidP="00E006AA">
            <w:pPr>
              <w:spacing w:line="360" w:lineRule="auto"/>
              <w:jc w:val="center"/>
              <w:rPr>
                <w:rFonts w:ascii="Times New Roman" w:hAnsi="Times New Roman"/>
                <w:szCs w:val="24"/>
              </w:rPr>
            </w:pPr>
          </w:p>
        </w:tc>
        <w:tc>
          <w:tcPr>
            <w:tcW w:w="269" w:type="pct"/>
          </w:tcPr>
          <w:p w:rsidR="002E7ADF" w:rsidRPr="00AC0C4A" w:rsidRDefault="002E7ADF" w:rsidP="00E006AA">
            <w:pPr>
              <w:spacing w:line="360" w:lineRule="auto"/>
              <w:jc w:val="center"/>
              <w:rPr>
                <w:rFonts w:ascii="Times New Roman" w:hAnsi="Times New Roman"/>
                <w:b/>
                <w:szCs w:val="24"/>
              </w:rPr>
            </w:pPr>
            <w:proofErr w:type="spellStart"/>
            <w:r w:rsidRPr="00AC0C4A">
              <w:rPr>
                <w:rFonts w:ascii="Times New Roman" w:hAnsi="Times New Roman"/>
                <w:b/>
                <w:szCs w:val="24"/>
              </w:rPr>
              <w:t>Ber</w:t>
            </w:r>
            <w:proofErr w:type="spellEnd"/>
          </w:p>
        </w:tc>
        <w:tc>
          <w:tcPr>
            <w:tcW w:w="274" w:type="pct"/>
          </w:tcPr>
          <w:p w:rsidR="002E7ADF" w:rsidRPr="00AC0C4A" w:rsidRDefault="002E7ADF" w:rsidP="00E006AA">
            <w:pPr>
              <w:spacing w:line="360" w:lineRule="auto"/>
              <w:jc w:val="center"/>
              <w:rPr>
                <w:rFonts w:ascii="Times New Roman" w:hAnsi="Times New Roman"/>
                <w:b/>
                <w:szCs w:val="24"/>
              </w:rPr>
            </w:pPr>
            <w:proofErr w:type="spellStart"/>
            <w:r w:rsidRPr="00AC0C4A">
              <w:rPr>
                <w:rFonts w:ascii="Times New Roman" w:hAnsi="Times New Roman"/>
                <w:b/>
                <w:szCs w:val="24"/>
              </w:rPr>
              <w:t>Ber</w:t>
            </w:r>
            <w:proofErr w:type="spellEnd"/>
          </w:p>
        </w:tc>
        <w:tc>
          <w:tcPr>
            <w:tcW w:w="278" w:type="pct"/>
          </w:tcPr>
          <w:p w:rsidR="002E7ADF" w:rsidRPr="00AC0C4A" w:rsidRDefault="002E7ADF" w:rsidP="00E006AA">
            <w:pPr>
              <w:spacing w:line="360" w:lineRule="auto"/>
              <w:jc w:val="center"/>
              <w:rPr>
                <w:rFonts w:ascii="Times New Roman" w:hAnsi="Times New Roman"/>
                <w:b/>
                <w:szCs w:val="24"/>
              </w:rPr>
            </w:pPr>
            <w:proofErr w:type="spellStart"/>
            <w:r w:rsidRPr="00AC0C4A">
              <w:rPr>
                <w:rFonts w:ascii="Times New Roman" w:hAnsi="Times New Roman"/>
                <w:b/>
                <w:szCs w:val="24"/>
              </w:rPr>
              <w:t>Ber</w:t>
            </w:r>
            <w:proofErr w:type="spellEnd"/>
          </w:p>
        </w:tc>
        <w:tc>
          <w:tcPr>
            <w:tcW w:w="278" w:type="pct"/>
          </w:tcPr>
          <w:p w:rsidR="002E7ADF" w:rsidRPr="00AC0C4A" w:rsidRDefault="002E7ADF" w:rsidP="00E006AA">
            <w:pPr>
              <w:spacing w:line="360" w:lineRule="auto"/>
              <w:jc w:val="center"/>
              <w:rPr>
                <w:rFonts w:ascii="Times New Roman" w:hAnsi="Times New Roman"/>
                <w:b/>
                <w:szCs w:val="24"/>
              </w:rPr>
            </w:pPr>
            <w:proofErr w:type="spellStart"/>
            <w:r w:rsidRPr="00AC0C4A">
              <w:rPr>
                <w:rFonts w:ascii="Times New Roman" w:hAnsi="Times New Roman"/>
                <w:b/>
                <w:szCs w:val="24"/>
              </w:rPr>
              <w:t>Ber</w:t>
            </w:r>
            <w:proofErr w:type="spellEnd"/>
          </w:p>
        </w:tc>
        <w:tc>
          <w:tcPr>
            <w:tcW w:w="278"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Cur</w:t>
            </w:r>
          </w:p>
        </w:tc>
        <w:tc>
          <w:tcPr>
            <w:tcW w:w="278"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Cur</w:t>
            </w:r>
          </w:p>
        </w:tc>
        <w:tc>
          <w:tcPr>
            <w:tcW w:w="278"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Cur</w:t>
            </w:r>
          </w:p>
        </w:tc>
        <w:tc>
          <w:tcPr>
            <w:tcW w:w="276"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Cur</w:t>
            </w:r>
          </w:p>
        </w:tc>
      </w:tr>
      <w:tr w:rsidR="002E7ADF" w:rsidRPr="00721B75" w:rsidTr="00E006AA">
        <w:tc>
          <w:tcPr>
            <w:tcW w:w="5000" w:type="pct"/>
            <w:gridSpan w:val="16"/>
            <w:tcBorders>
              <w:top w:val="nil"/>
              <w:left w:val="nil"/>
              <w:right w:val="nil"/>
            </w:tcBorders>
          </w:tcPr>
          <w:p w:rsidR="002E7ADF" w:rsidRPr="00F127C8" w:rsidRDefault="002E7ADF" w:rsidP="003968A0">
            <w:pPr>
              <w:spacing w:line="360" w:lineRule="auto"/>
              <w:rPr>
                <w:rFonts w:ascii="Times New Roman" w:hAnsi="Times New Roman"/>
                <w:b/>
                <w:szCs w:val="24"/>
              </w:rPr>
            </w:pPr>
            <w:r w:rsidRPr="00F127C8">
              <w:rPr>
                <w:rFonts w:ascii="Times New Roman" w:hAnsi="Times New Roman"/>
                <w:b/>
                <w:szCs w:val="24"/>
              </w:rPr>
              <w:lastRenderedPageBreak/>
              <w:t xml:space="preserve">Table </w:t>
            </w:r>
            <w:r w:rsidR="003968A0">
              <w:rPr>
                <w:rFonts w:ascii="Times New Roman" w:hAnsi="Times New Roman"/>
                <w:b/>
                <w:szCs w:val="24"/>
              </w:rPr>
              <w:t>II</w:t>
            </w:r>
            <w:r>
              <w:rPr>
                <w:rFonts w:ascii="Times New Roman" w:hAnsi="Times New Roman"/>
                <w:b/>
                <w:szCs w:val="24"/>
              </w:rPr>
              <w:t>.4</w:t>
            </w:r>
            <w:r w:rsidRPr="00F127C8">
              <w:rPr>
                <w:rFonts w:ascii="Times New Roman" w:hAnsi="Times New Roman"/>
                <w:b/>
                <w:szCs w:val="24"/>
              </w:rPr>
              <w:t>. Continued</w:t>
            </w: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Chinese goldthread</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152</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2.3</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69" w:type="pct"/>
          </w:tcPr>
          <w:p w:rsidR="002E7ADF" w:rsidRPr="00721B75" w:rsidRDefault="002E7ADF" w:rsidP="00E006AA">
            <w:pPr>
              <w:spacing w:line="360" w:lineRule="auto"/>
              <w:jc w:val="center"/>
              <w:rPr>
                <w:rFonts w:ascii="Times New Roman" w:hAnsi="Times New Roman" w:cs="Times New Roman"/>
                <w:szCs w:val="24"/>
              </w:rPr>
            </w:pPr>
          </w:p>
        </w:tc>
        <w:tc>
          <w:tcPr>
            <w:tcW w:w="274"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6" w:type="pct"/>
          </w:tcPr>
          <w:p w:rsidR="002E7ADF" w:rsidRPr="00721B75" w:rsidRDefault="002E7ADF" w:rsidP="00E006AA">
            <w:pPr>
              <w:spacing w:line="360" w:lineRule="auto"/>
              <w:jc w:val="center"/>
              <w:rPr>
                <w:rFonts w:ascii="Times New Roman" w:hAnsi="Times New Roman" w:cs="Times New Roman"/>
                <w:szCs w:val="24"/>
              </w:rPr>
            </w:pP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Compounds / combinations</w:t>
            </w:r>
          </w:p>
        </w:tc>
        <w:tc>
          <w:tcPr>
            <w:tcW w:w="400" w:type="pct"/>
          </w:tcPr>
          <w:p w:rsidR="002E7ADF" w:rsidRPr="00721B75" w:rsidRDefault="002E7ADF" w:rsidP="00E006AA">
            <w:pPr>
              <w:spacing w:line="360" w:lineRule="auto"/>
              <w:jc w:val="center"/>
              <w:rPr>
                <w:rFonts w:ascii="Times New Roman" w:hAnsi="Times New Roman" w:cs="Times New Roman"/>
                <w:szCs w:val="24"/>
              </w:rPr>
            </w:pPr>
            <w:proofErr w:type="spellStart"/>
            <w:r w:rsidRPr="00721B75">
              <w:rPr>
                <w:rFonts w:ascii="Times New Roman" w:hAnsi="Times New Roman" w:cs="Times New Roman"/>
                <w:szCs w:val="24"/>
              </w:rPr>
              <w:t>Dm</w:t>
            </w:r>
            <w:proofErr w:type="spellEnd"/>
            <w:r w:rsidRPr="00721B75">
              <w:rPr>
                <w:rFonts w:ascii="Times New Roman" w:hAnsi="Times New Roman" w:cs="Times New Roman"/>
                <w:szCs w:val="24"/>
              </w:rPr>
              <w:t xml:space="preserve"> (µM)</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m</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r</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CI</w:t>
            </w:r>
          </w:p>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IC</w:t>
            </w:r>
            <w:r w:rsidRPr="00721B75">
              <w:rPr>
                <w:rFonts w:ascii="Times New Roman" w:hAnsi="Times New Roman" w:cs="Times New Roman"/>
                <w:szCs w:val="24"/>
                <w:vertAlign w:val="subscript"/>
              </w:rPr>
              <w:t>25</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CI</w:t>
            </w:r>
          </w:p>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IC</w:t>
            </w:r>
            <w:r w:rsidRPr="00721B75">
              <w:rPr>
                <w:rFonts w:ascii="Times New Roman" w:hAnsi="Times New Roman" w:cs="Times New Roman"/>
                <w:szCs w:val="24"/>
                <w:vertAlign w:val="subscript"/>
              </w:rPr>
              <w:t>50</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CI</w:t>
            </w:r>
          </w:p>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IC</w:t>
            </w:r>
            <w:r w:rsidRPr="00721B75">
              <w:rPr>
                <w:rFonts w:ascii="Times New Roman" w:hAnsi="Times New Roman" w:cs="Times New Roman"/>
                <w:szCs w:val="24"/>
                <w:vertAlign w:val="subscript"/>
              </w:rPr>
              <w:t>75</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CI</w:t>
            </w:r>
          </w:p>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IC</w:t>
            </w:r>
            <w:r w:rsidRPr="00721B75">
              <w:rPr>
                <w:rFonts w:ascii="Times New Roman" w:hAnsi="Times New Roman" w:cs="Times New Roman"/>
                <w:szCs w:val="24"/>
                <w:vertAlign w:val="subscript"/>
              </w:rPr>
              <w:t>90</w:t>
            </w:r>
          </w:p>
        </w:tc>
        <w:tc>
          <w:tcPr>
            <w:tcW w:w="269"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r w:rsidRPr="00721B75" w:rsidDel="00FE67E4">
              <w:rPr>
                <w:rFonts w:ascii="Times New Roman" w:hAnsi="Times New Roman" w:cs="Times New Roman"/>
                <w:szCs w:val="24"/>
              </w:rPr>
              <w:t xml:space="preserve"> </w:t>
            </w:r>
            <w:r w:rsidRPr="00721B75">
              <w:rPr>
                <w:rFonts w:ascii="Times New Roman" w:hAnsi="Times New Roman" w:cs="Times New Roman"/>
                <w:szCs w:val="24"/>
              </w:rPr>
              <w:t>IC</w:t>
            </w:r>
            <w:r w:rsidRPr="00721B75">
              <w:rPr>
                <w:rFonts w:ascii="Times New Roman" w:hAnsi="Times New Roman" w:cs="Times New Roman"/>
                <w:szCs w:val="24"/>
                <w:vertAlign w:val="subscript"/>
              </w:rPr>
              <w:t>25</w:t>
            </w:r>
          </w:p>
        </w:tc>
        <w:tc>
          <w:tcPr>
            <w:tcW w:w="27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r w:rsidRPr="00721B75" w:rsidDel="00FE67E4">
              <w:rPr>
                <w:rFonts w:ascii="Times New Roman" w:hAnsi="Times New Roman" w:cs="Times New Roman"/>
                <w:szCs w:val="24"/>
              </w:rPr>
              <w:t xml:space="preserve"> </w:t>
            </w:r>
            <w:r w:rsidRPr="00721B75">
              <w:rPr>
                <w:rFonts w:ascii="Times New Roman" w:hAnsi="Times New Roman" w:cs="Times New Roman"/>
                <w:szCs w:val="24"/>
              </w:rPr>
              <w:t>IC</w:t>
            </w:r>
            <w:r w:rsidRPr="00721B75">
              <w:rPr>
                <w:rFonts w:ascii="Times New Roman" w:hAnsi="Times New Roman" w:cs="Times New Roman"/>
                <w:szCs w:val="24"/>
                <w:vertAlign w:val="subscript"/>
              </w:rPr>
              <w:t>50</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r w:rsidRPr="00721B75" w:rsidDel="00FE67E4">
              <w:rPr>
                <w:rFonts w:ascii="Times New Roman" w:hAnsi="Times New Roman" w:cs="Times New Roman"/>
                <w:szCs w:val="24"/>
              </w:rPr>
              <w:t xml:space="preserve"> </w:t>
            </w:r>
            <w:r w:rsidRPr="00721B75">
              <w:rPr>
                <w:rFonts w:ascii="Times New Roman" w:hAnsi="Times New Roman" w:cs="Times New Roman"/>
                <w:szCs w:val="24"/>
              </w:rPr>
              <w:t>IC</w:t>
            </w:r>
            <w:r w:rsidRPr="00721B75">
              <w:rPr>
                <w:rFonts w:ascii="Times New Roman" w:hAnsi="Times New Roman" w:cs="Times New Roman"/>
                <w:szCs w:val="24"/>
                <w:vertAlign w:val="subscript"/>
              </w:rPr>
              <w:t>75</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r w:rsidRPr="00721B75" w:rsidDel="00FE67E4">
              <w:rPr>
                <w:rFonts w:ascii="Times New Roman" w:hAnsi="Times New Roman" w:cs="Times New Roman"/>
                <w:szCs w:val="24"/>
              </w:rPr>
              <w:t xml:space="preserve"> </w:t>
            </w:r>
            <w:r w:rsidRPr="00721B75">
              <w:rPr>
                <w:rFonts w:ascii="Times New Roman" w:hAnsi="Times New Roman" w:cs="Times New Roman"/>
                <w:szCs w:val="24"/>
              </w:rPr>
              <w:t>IC</w:t>
            </w:r>
            <w:r w:rsidRPr="00721B75">
              <w:rPr>
                <w:rFonts w:ascii="Times New Roman" w:hAnsi="Times New Roman" w:cs="Times New Roman"/>
                <w:szCs w:val="24"/>
                <w:vertAlign w:val="subscript"/>
              </w:rPr>
              <w:t>90</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r w:rsidRPr="00721B75" w:rsidDel="00FE67E4">
              <w:rPr>
                <w:rFonts w:ascii="Times New Roman" w:hAnsi="Times New Roman" w:cs="Times New Roman"/>
                <w:szCs w:val="24"/>
              </w:rPr>
              <w:t xml:space="preserve"> </w:t>
            </w:r>
            <w:r w:rsidRPr="00721B75">
              <w:rPr>
                <w:rFonts w:ascii="Times New Roman" w:hAnsi="Times New Roman" w:cs="Times New Roman"/>
                <w:szCs w:val="24"/>
              </w:rPr>
              <w:t>IC</w:t>
            </w:r>
            <w:r w:rsidRPr="00721B75">
              <w:rPr>
                <w:rFonts w:ascii="Times New Roman" w:hAnsi="Times New Roman" w:cs="Times New Roman"/>
                <w:szCs w:val="24"/>
                <w:vertAlign w:val="subscript"/>
              </w:rPr>
              <w:t>25</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r w:rsidRPr="00721B75" w:rsidDel="00FE67E4">
              <w:rPr>
                <w:rFonts w:ascii="Times New Roman" w:hAnsi="Times New Roman" w:cs="Times New Roman"/>
                <w:szCs w:val="24"/>
              </w:rPr>
              <w:t xml:space="preserve"> </w:t>
            </w:r>
            <w:r w:rsidRPr="00721B75">
              <w:rPr>
                <w:rFonts w:ascii="Times New Roman" w:hAnsi="Times New Roman" w:cs="Times New Roman"/>
                <w:szCs w:val="24"/>
              </w:rPr>
              <w:t>IC</w:t>
            </w:r>
            <w:r w:rsidRPr="00721B75">
              <w:rPr>
                <w:rFonts w:ascii="Times New Roman" w:hAnsi="Times New Roman" w:cs="Times New Roman"/>
                <w:szCs w:val="24"/>
                <w:vertAlign w:val="subscript"/>
              </w:rPr>
              <w:t>50</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p>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IC</w:t>
            </w:r>
            <w:r w:rsidRPr="00721B75">
              <w:rPr>
                <w:rFonts w:ascii="Times New Roman" w:hAnsi="Times New Roman" w:cs="Times New Roman"/>
                <w:szCs w:val="24"/>
                <w:vertAlign w:val="subscript"/>
              </w:rPr>
              <w:t>75</w:t>
            </w:r>
          </w:p>
        </w:tc>
        <w:tc>
          <w:tcPr>
            <w:tcW w:w="27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DRI-</w:t>
            </w:r>
          </w:p>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IC</w:t>
            </w:r>
            <w:r w:rsidRPr="00721B75">
              <w:rPr>
                <w:rFonts w:ascii="Times New Roman" w:hAnsi="Times New Roman" w:cs="Times New Roman"/>
                <w:szCs w:val="24"/>
                <w:vertAlign w:val="subscript"/>
              </w:rPr>
              <w:t>90</w:t>
            </w: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Turmeric</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49.3</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2.9</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0.8</w:t>
            </w: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69" w:type="pct"/>
          </w:tcPr>
          <w:p w:rsidR="002E7ADF" w:rsidRPr="00721B75" w:rsidRDefault="002E7ADF" w:rsidP="00E006AA">
            <w:pPr>
              <w:spacing w:line="360" w:lineRule="auto"/>
              <w:jc w:val="center"/>
              <w:rPr>
                <w:rFonts w:ascii="Times New Roman" w:hAnsi="Times New Roman" w:cs="Times New Roman"/>
                <w:szCs w:val="24"/>
              </w:rPr>
            </w:pPr>
          </w:p>
        </w:tc>
        <w:tc>
          <w:tcPr>
            <w:tcW w:w="274"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6" w:type="pct"/>
          </w:tcPr>
          <w:p w:rsidR="002E7ADF" w:rsidRPr="00721B75" w:rsidRDefault="002E7ADF" w:rsidP="00E006AA">
            <w:pPr>
              <w:spacing w:line="360" w:lineRule="auto"/>
              <w:jc w:val="center"/>
              <w:rPr>
                <w:rFonts w:ascii="Times New Roman" w:hAnsi="Times New Roman" w:cs="Times New Roman"/>
                <w:szCs w:val="24"/>
              </w:rPr>
            </w:pP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Chinese GT: Tur (2: 1)</w:t>
            </w:r>
            <w:r w:rsidRPr="00721B75">
              <w:rPr>
                <w:rFonts w:ascii="Times New Roman" w:hAnsi="Times New Roman" w:cs="Times New Roman"/>
                <w:szCs w:val="24"/>
                <w:vertAlign w:val="superscript"/>
              </w:rPr>
              <w:t>a</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73.7</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2.6</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0.8</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0.8</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0.8</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0.8</w:t>
            </w:r>
          </w:p>
        </w:tc>
        <w:tc>
          <w:tcPr>
            <w:tcW w:w="269"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2.7</w:t>
            </w:r>
          </w:p>
        </w:tc>
        <w:tc>
          <w:tcPr>
            <w:tcW w:w="27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2.8</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3.0</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3.1</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2.6</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2.5</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2.4</w:t>
            </w:r>
          </w:p>
        </w:tc>
        <w:tc>
          <w:tcPr>
            <w:tcW w:w="27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2.3</w:t>
            </w:r>
          </w:p>
        </w:tc>
      </w:tr>
      <w:tr w:rsidR="002E7ADF" w:rsidRPr="00721B75" w:rsidTr="00E006AA">
        <w:tc>
          <w:tcPr>
            <w:tcW w:w="2556" w:type="pct"/>
            <w:gridSpan w:val="7"/>
          </w:tcPr>
          <w:p w:rsidR="002E7ADF" w:rsidRPr="00C969E7" w:rsidRDefault="002E7ADF" w:rsidP="00E006AA">
            <w:pPr>
              <w:spacing w:line="360" w:lineRule="auto"/>
              <w:rPr>
                <w:rFonts w:ascii="Times New Roman" w:hAnsi="Times New Roman"/>
                <w:b/>
                <w:szCs w:val="24"/>
              </w:rPr>
            </w:pPr>
            <w:r w:rsidRPr="00B958B0">
              <w:rPr>
                <w:rFonts w:ascii="Times New Roman" w:eastAsia="Calibri" w:hAnsi="Times New Roman"/>
                <w:b/>
                <w:szCs w:val="24"/>
                <w:lang w:eastAsia="en-US"/>
              </w:rPr>
              <w:t xml:space="preserve">NF-κB </w:t>
            </w:r>
            <w:r>
              <w:rPr>
                <w:rFonts w:ascii="Times New Roman" w:eastAsia="Calibri" w:hAnsi="Times New Roman"/>
                <w:b/>
                <w:szCs w:val="24"/>
                <w:lang w:eastAsia="en-US"/>
              </w:rPr>
              <w:t>P</w:t>
            </w:r>
            <w:r w:rsidRPr="00B958B0">
              <w:rPr>
                <w:rFonts w:ascii="Times New Roman" w:eastAsia="Calibri" w:hAnsi="Times New Roman"/>
                <w:b/>
                <w:szCs w:val="24"/>
                <w:lang w:eastAsia="en-US"/>
              </w:rPr>
              <w:t xml:space="preserve">romoter </w:t>
            </w:r>
            <w:r>
              <w:rPr>
                <w:rFonts w:ascii="Times New Roman" w:eastAsia="Calibri" w:hAnsi="Times New Roman"/>
                <w:b/>
                <w:szCs w:val="24"/>
                <w:lang w:eastAsia="en-US"/>
              </w:rPr>
              <w:t>A</w:t>
            </w:r>
            <w:r w:rsidRPr="00B958B0">
              <w:rPr>
                <w:rFonts w:ascii="Times New Roman" w:eastAsia="Calibri" w:hAnsi="Times New Roman"/>
                <w:b/>
                <w:szCs w:val="24"/>
                <w:lang w:eastAsia="en-US"/>
              </w:rPr>
              <w:t xml:space="preserve">ctivity using </w:t>
            </w:r>
            <w:r>
              <w:rPr>
                <w:rFonts w:ascii="Times New Roman" w:eastAsia="Calibri" w:hAnsi="Times New Roman"/>
                <w:b/>
                <w:szCs w:val="24"/>
                <w:lang w:eastAsia="en-US"/>
              </w:rPr>
              <w:t>T</w:t>
            </w:r>
            <w:r w:rsidRPr="00B958B0">
              <w:rPr>
                <w:rFonts w:ascii="Times New Roman" w:eastAsia="Calibri" w:hAnsi="Times New Roman"/>
                <w:b/>
                <w:szCs w:val="24"/>
                <w:lang w:eastAsia="en-US"/>
              </w:rPr>
              <w:t xml:space="preserve">ransfected HEK293 </w:t>
            </w:r>
            <w:r>
              <w:rPr>
                <w:rFonts w:ascii="Times New Roman" w:eastAsia="Calibri" w:hAnsi="Times New Roman"/>
                <w:b/>
                <w:szCs w:val="24"/>
                <w:lang w:eastAsia="en-US"/>
              </w:rPr>
              <w:t>C</w:t>
            </w:r>
            <w:r w:rsidRPr="00C969E7">
              <w:rPr>
                <w:rFonts w:ascii="Times New Roman" w:eastAsia="Calibri" w:hAnsi="Times New Roman"/>
                <w:b/>
                <w:szCs w:val="24"/>
                <w:lang w:eastAsia="en-US"/>
              </w:rPr>
              <w:t>ells</w:t>
            </w:r>
          </w:p>
        </w:tc>
        <w:tc>
          <w:tcPr>
            <w:tcW w:w="234" w:type="pct"/>
          </w:tcPr>
          <w:p w:rsidR="002E7ADF" w:rsidRPr="00721B75" w:rsidRDefault="002E7ADF" w:rsidP="00E006AA">
            <w:pPr>
              <w:spacing w:line="360" w:lineRule="auto"/>
              <w:jc w:val="center"/>
              <w:rPr>
                <w:rFonts w:ascii="Times New Roman" w:hAnsi="Times New Roman"/>
                <w:szCs w:val="24"/>
              </w:rPr>
            </w:pPr>
          </w:p>
        </w:tc>
        <w:tc>
          <w:tcPr>
            <w:tcW w:w="269"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CG</w:t>
            </w:r>
          </w:p>
        </w:tc>
        <w:tc>
          <w:tcPr>
            <w:tcW w:w="274"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CG</w:t>
            </w:r>
          </w:p>
        </w:tc>
        <w:tc>
          <w:tcPr>
            <w:tcW w:w="278"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CG</w:t>
            </w:r>
          </w:p>
        </w:tc>
        <w:tc>
          <w:tcPr>
            <w:tcW w:w="278"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CG</w:t>
            </w:r>
          </w:p>
        </w:tc>
        <w:tc>
          <w:tcPr>
            <w:tcW w:w="278"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Tur</w:t>
            </w:r>
          </w:p>
        </w:tc>
        <w:tc>
          <w:tcPr>
            <w:tcW w:w="278"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Tur</w:t>
            </w:r>
          </w:p>
        </w:tc>
        <w:tc>
          <w:tcPr>
            <w:tcW w:w="278"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Tur</w:t>
            </w:r>
          </w:p>
        </w:tc>
        <w:tc>
          <w:tcPr>
            <w:tcW w:w="276"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Tur</w:t>
            </w: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Curcumin</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35.0</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1.3</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0.5</w:t>
            </w: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69" w:type="pct"/>
          </w:tcPr>
          <w:p w:rsidR="002E7ADF" w:rsidRPr="00721B75" w:rsidRDefault="002E7ADF" w:rsidP="00E006AA">
            <w:pPr>
              <w:spacing w:line="360" w:lineRule="auto"/>
              <w:jc w:val="center"/>
              <w:rPr>
                <w:rFonts w:ascii="Times New Roman" w:hAnsi="Times New Roman" w:cs="Times New Roman"/>
                <w:szCs w:val="24"/>
              </w:rPr>
            </w:pPr>
          </w:p>
        </w:tc>
        <w:tc>
          <w:tcPr>
            <w:tcW w:w="274"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6" w:type="pct"/>
          </w:tcPr>
          <w:p w:rsidR="002E7ADF" w:rsidRPr="00721B75" w:rsidRDefault="002E7ADF" w:rsidP="00E006AA">
            <w:pPr>
              <w:spacing w:line="360" w:lineRule="auto"/>
              <w:jc w:val="center"/>
              <w:rPr>
                <w:rFonts w:ascii="Times New Roman" w:hAnsi="Times New Roman" w:cs="Times New Roman"/>
                <w:szCs w:val="24"/>
              </w:rPr>
            </w:pP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ar-turmerone</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1418</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1.3</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0.5</w:t>
            </w: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69" w:type="pct"/>
          </w:tcPr>
          <w:p w:rsidR="002E7ADF" w:rsidRPr="00721B75" w:rsidRDefault="002E7ADF" w:rsidP="00E006AA">
            <w:pPr>
              <w:spacing w:line="360" w:lineRule="auto"/>
              <w:jc w:val="center"/>
              <w:rPr>
                <w:rFonts w:ascii="Times New Roman" w:hAnsi="Times New Roman" w:cs="Times New Roman"/>
                <w:szCs w:val="24"/>
              </w:rPr>
            </w:pPr>
          </w:p>
        </w:tc>
        <w:tc>
          <w:tcPr>
            <w:tcW w:w="274"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6" w:type="pct"/>
          </w:tcPr>
          <w:p w:rsidR="002E7ADF" w:rsidRPr="00721B75" w:rsidRDefault="002E7ADF" w:rsidP="00E006AA">
            <w:pPr>
              <w:spacing w:line="360" w:lineRule="auto"/>
              <w:jc w:val="center"/>
              <w:rPr>
                <w:rFonts w:ascii="Times New Roman" w:hAnsi="Times New Roman" w:cs="Times New Roman"/>
                <w:szCs w:val="24"/>
              </w:rPr>
            </w:pP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proofErr w:type="spellStart"/>
            <w:r w:rsidRPr="00721B75">
              <w:rPr>
                <w:rFonts w:ascii="Times New Roman" w:hAnsi="Times New Roman" w:cs="Times New Roman"/>
                <w:szCs w:val="24"/>
              </w:rPr>
              <w:t>Cur:arT</w:t>
            </w:r>
            <w:proofErr w:type="spellEnd"/>
            <w:r w:rsidRPr="00721B75">
              <w:rPr>
                <w:rFonts w:ascii="Times New Roman" w:hAnsi="Times New Roman" w:cs="Times New Roman"/>
                <w:szCs w:val="24"/>
              </w:rPr>
              <w:t xml:space="preserve"> (1: 14)</w:t>
            </w:r>
            <w:r w:rsidRPr="00721B75">
              <w:rPr>
                <w:rFonts w:ascii="Times New Roman" w:hAnsi="Times New Roman" w:cs="Times New Roman"/>
                <w:szCs w:val="24"/>
                <w:vertAlign w:val="superscript"/>
              </w:rPr>
              <w:t>a</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w:t>
            </w:r>
          </w:p>
        </w:tc>
        <w:tc>
          <w:tcPr>
            <w:tcW w:w="269"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w:t>
            </w:r>
          </w:p>
        </w:tc>
        <w:tc>
          <w:tcPr>
            <w:tcW w:w="27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w:t>
            </w:r>
          </w:p>
        </w:tc>
        <w:tc>
          <w:tcPr>
            <w:tcW w:w="27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w:t>
            </w: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proofErr w:type="spellStart"/>
            <w:r w:rsidRPr="00721B75">
              <w:rPr>
                <w:rFonts w:ascii="Times New Roman" w:hAnsi="Times New Roman" w:cs="Times New Roman"/>
                <w:szCs w:val="24"/>
              </w:rPr>
              <w:t>Cur:arT</w:t>
            </w:r>
            <w:proofErr w:type="spellEnd"/>
            <w:r w:rsidRPr="00721B75">
              <w:rPr>
                <w:rFonts w:ascii="Times New Roman" w:hAnsi="Times New Roman" w:cs="Times New Roman"/>
                <w:szCs w:val="24"/>
              </w:rPr>
              <w:t xml:space="preserve"> (4: 1)</w:t>
            </w:r>
            <w:r w:rsidRPr="00721B75">
              <w:rPr>
                <w:rFonts w:ascii="Times New Roman" w:hAnsi="Times New Roman" w:cs="Times New Roman"/>
                <w:szCs w:val="24"/>
                <w:vertAlign w:val="superscript"/>
              </w:rPr>
              <w:t>b</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43</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0.8</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0.4</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0.6</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0.9</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1.7</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2.9</w:t>
            </w:r>
          </w:p>
        </w:tc>
        <w:tc>
          <w:tcPr>
            <w:tcW w:w="269"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1.8</w:t>
            </w:r>
          </w:p>
        </w:tc>
        <w:tc>
          <w:tcPr>
            <w:tcW w:w="27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1.0</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0.6</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0.3</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273</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166</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101</w:t>
            </w:r>
          </w:p>
        </w:tc>
        <w:tc>
          <w:tcPr>
            <w:tcW w:w="27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61</w:t>
            </w:r>
          </w:p>
        </w:tc>
      </w:tr>
      <w:tr w:rsidR="002E7ADF" w:rsidRPr="00721B75" w:rsidTr="00E006AA">
        <w:tc>
          <w:tcPr>
            <w:tcW w:w="2556" w:type="pct"/>
            <w:gridSpan w:val="7"/>
          </w:tcPr>
          <w:p w:rsidR="002E7ADF" w:rsidRPr="00C969E7" w:rsidRDefault="002E7ADF" w:rsidP="00E006AA">
            <w:pPr>
              <w:spacing w:line="360" w:lineRule="auto"/>
              <w:rPr>
                <w:rFonts w:ascii="Times New Roman" w:hAnsi="Times New Roman"/>
                <w:b/>
                <w:szCs w:val="24"/>
              </w:rPr>
            </w:pPr>
            <w:r w:rsidRPr="00B958B0">
              <w:rPr>
                <w:rFonts w:ascii="Times New Roman" w:eastAsia="Calibri" w:hAnsi="Times New Roman"/>
                <w:b/>
                <w:szCs w:val="24"/>
                <w:lang w:eastAsia="en-US"/>
              </w:rPr>
              <w:t xml:space="preserve">NF-κB </w:t>
            </w:r>
            <w:r>
              <w:rPr>
                <w:rFonts w:ascii="Times New Roman" w:eastAsia="Calibri" w:hAnsi="Times New Roman"/>
                <w:b/>
                <w:szCs w:val="24"/>
                <w:lang w:eastAsia="en-US"/>
              </w:rPr>
              <w:t>P</w:t>
            </w:r>
            <w:r w:rsidRPr="00B958B0">
              <w:rPr>
                <w:rFonts w:ascii="Times New Roman" w:eastAsia="Calibri" w:hAnsi="Times New Roman"/>
                <w:b/>
                <w:szCs w:val="24"/>
                <w:lang w:eastAsia="en-US"/>
              </w:rPr>
              <w:t xml:space="preserve">romoter </w:t>
            </w:r>
            <w:r>
              <w:rPr>
                <w:rFonts w:ascii="Times New Roman" w:eastAsia="Calibri" w:hAnsi="Times New Roman"/>
                <w:b/>
                <w:szCs w:val="24"/>
                <w:lang w:eastAsia="en-US"/>
              </w:rPr>
              <w:t>A</w:t>
            </w:r>
            <w:r w:rsidRPr="00B958B0">
              <w:rPr>
                <w:rFonts w:ascii="Times New Roman" w:eastAsia="Calibri" w:hAnsi="Times New Roman"/>
                <w:b/>
                <w:szCs w:val="24"/>
                <w:lang w:eastAsia="en-US"/>
              </w:rPr>
              <w:t xml:space="preserve">ctivity using </w:t>
            </w:r>
            <w:r>
              <w:rPr>
                <w:rFonts w:ascii="Times New Roman" w:eastAsia="Calibri" w:hAnsi="Times New Roman"/>
                <w:b/>
                <w:szCs w:val="24"/>
                <w:lang w:eastAsia="en-US"/>
              </w:rPr>
              <w:t>T</w:t>
            </w:r>
            <w:r w:rsidRPr="00B958B0">
              <w:rPr>
                <w:rFonts w:ascii="Times New Roman" w:eastAsia="Calibri" w:hAnsi="Times New Roman"/>
                <w:b/>
                <w:szCs w:val="24"/>
                <w:lang w:eastAsia="en-US"/>
              </w:rPr>
              <w:t xml:space="preserve">ransfected HEK293 </w:t>
            </w:r>
            <w:r>
              <w:rPr>
                <w:rFonts w:ascii="Times New Roman" w:eastAsia="Calibri" w:hAnsi="Times New Roman"/>
                <w:b/>
                <w:szCs w:val="24"/>
                <w:lang w:eastAsia="en-US"/>
              </w:rPr>
              <w:t>C</w:t>
            </w:r>
            <w:r w:rsidRPr="00C969E7">
              <w:rPr>
                <w:rFonts w:ascii="Times New Roman" w:eastAsia="Calibri" w:hAnsi="Times New Roman"/>
                <w:b/>
                <w:szCs w:val="24"/>
                <w:lang w:eastAsia="en-US"/>
              </w:rPr>
              <w:t>ells</w:t>
            </w:r>
          </w:p>
        </w:tc>
        <w:tc>
          <w:tcPr>
            <w:tcW w:w="234" w:type="pct"/>
          </w:tcPr>
          <w:p w:rsidR="002E7ADF" w:rsidRPr="00721B75" w:rsidRDefault="002E7ADF" w:rsidP="00E006AA">
            <w:pPr>
              <w:spacing w:line="360" w:lineRule="auto"/>
              <w:jc w:val="center"/>
              <w:rPr>
                <w:rFonts w:ascii="Times New Roman" w:hAnsi="Times New Roman"/>
                <w:szCs w:val="24"/>
              </w:rPr>
            </w:pPr>
          </w:p>
        </w:tc>
        <w:tc>
          <w:tcPr>
            <w:tcW w:w="269"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Cur</w:t>
            </w:r>
          </w:p>
        </w:tc>
        <w:tc>
          <w:tcPr>
            <w:tcW w:w="274"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Cur</w:t>
            </w:r>
          </w:p>
        </w:tc>
        <w:tc>
          <w:tcPr>
            <w:tcW w:w="278"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Cur</w:t>
            </w:r>
          </w:p>
        </w:tc>
        <w:tc>
          <w:tcPr>
            <w:tcW w:w="278" w:type="pct"/>
          </w:tcPr>
          <w:p w:rsidR="002E7ADF" w:rsidRPr="00AC0C4A" w:rsidRDefault="002E7ADF" w:rsidP="00E006AA">
            <w:pPr>
              <w:spacing w:line="360" w:lineRule="auto"/>
              <w:jc w:val="center"/>
              <w:rPr>
                <w:rFonts w:ascii="Times New Roman" w:hAnsi="Times New Roman"/>
                <w:b/>
                <w:szCs w:val="24"/>
              </w:rPr>
            </w:pPr>
            <w:r w:rsidRPr="00AC0C4A">
              <w:rPr>
                <w:rFonts w:ascii="Times New Roman" w:hAnsi="Times New Roman"/>
                <w:b/>
                <w:szCs w:val="24"/>
              </w:rPr>
              <w:t>Cur</w:t>
            </w:r>
          </w:p>
        </w:tc>
        <w:tc>
          <w:tcPr>
            <w:tcW w:w="278" w:type="pct"/>
          </w:tcPr>
          <w:p w:rsidR="002E7ADF" w:rsidRPr="00C969E7" w:rsidRDefault="002E7ADF" w:rsidP="00E006AA">
            <w:pPr>
              <w:spacing w:line="360" w:lineRule="auto"/>
              <w:jc w:val="center"/>
              <w:rPr>
                <w:rFonts w:ascii="Times New Roman" w:hAnsi="Times New Roman"/>
                <w:b/>
                <w:szCs w:val="24"/>
              </w:rPr>
            </w:pPr>
            <w:r w:rsidRPr="00C969E7">
              <w:rPr>
                <w:rFonts w:ascii="Times New Roman" w:hAnsi="Times New Roman"/>
                <w:b/>
                <w:szCs w:val="24"/>
              </w:rPr>
              <w:t>Cop</w:t>
            </w:r>
          </w:p>
        </w:tc>
        <w:tc>
          <w:tcPr>
            <w:tcW w:w="278" w:type="pct"/>
          </w:tcPr>
          <w:p w:rsidR="002E7ADF" w:rsidRPr="00C969E7" w:rsidRDefault="002E7ADF" w:rsidP="00E006AA">
            <w:pPr>
              <w:spacing w:line="360" w:lineRule="auto"/>
              <w:jc w:val="center"/>
              <w:rPr>
                <w:rFonts w:ascii="Times New Roman" w:hAnsi="Times New Roman"/>
                <w:b/>
                <w:szCs w:val="24"/>
              </w:rPr>
            </w:pPr>
            <w:r w:rsidRPr="00C969E7">
              <w:rPr>
                <w:rFonts w:ascii="Times New Roman" w:hAnsi="Times New Roman"/>
                <w:b/>
                <w:szCs w:val="24"/>
              </w:rPr>
              <w:t>Cop</w:t>
            </w:r>
          </w:p>
        </w:tc>
        <w:tc>
          <w:tcPr>
            <w:tcW w:w="278" w:type="pct"/>
          </w:tcPr>
          <w:p w:rsidR="002E7ADF" w:rsidRPr="00C969E7" w:rsidRDefault="002E7ADF" w:rsidP="00E006AA">
            <w:pPr>
              <w:spacing w:line="360" w:lineRule="auto"/>
              <w:jc w:val="center"/>
              <w:rPr>
                <w:rFonts w:ascii="Times New Roman" w:hAnsi="Times New Roman"/>
                <w:b/>
                <w:szCs w:val="24"/>
              </w:rPr>
            </w:pPr>
            <w:r w:rsidRPr="00C969E7">
              <w:rPr>
                <w:rFonts w:ascii="Times New Roman" w:hAnsi="Times New Roman"/>
                <w:b/>
                <w:szCs w:val="24"/>
              </w:rPr>
              <w:t>Cop</w:t>
            </w:r>
          </w:p>
        </w:tc>
        <w:tc>
          <w:tcPr>
            <w:tcW w:w="276" w:type="pct"/>
          </w:tcPr>
          <w:p w:rsidR="002E7ADF" w:rsidRPr="00C969E7" w:rsidRDefault="002E7ADF" w:rsidP="00E006AA">
            <w:pPr>
              <w:spacing w:line="360" w:lineRule="auto"/>
              <w:jc w:val="center"/>
              <w:rPr>
                <w:rFonts w:ascii="Times New Roman" w:hAnsi="Times New Roman"/>
                <w:b/>
                <w:szCs w:val="24"/>
              </w:rPr>
            </w:pPr>
            <w:r w:rsidRPr="00C969E7">
              <w:rPr>
                <w:rFonts w:ascii="Times New Roman" w:hAnsi="Times New Roman"/>
                <w:b/>
                <w:szCs w:val="24"/>
              </w:rPr>
              <w:t>Cop</w:t>
            </w: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Curcumin</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35.0</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1.3</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0.5</w:t>
            </w: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69" w:type="pct"/>
          </w:tcPr>
          <w:p w:rsidR="002E7ADF" w:rsidRPr="00721B75" w:rsidRDefault="002E7ADF" w:rsidP="00E006AA">
            <w:pPr>
              <w:spacing w:line="360" w:lineRule="auto"/>
              <w:jc w:val="center"/>
              <w:rPr>
                <w:rFonts w:ascii="Times New Roman" w:hAnsi="Times New Roman" w:cs="Times New Roman"/>
                <w:szCs w:val="24"/>
              </w:rPr>
            </w:pPr>
          </w:p>
        </w:tc>
        <w:tc>
          <w:tcPr>
            <w:tcW w:w="274"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6" w:type="pct"/>
          </w:tcPr>
          <w:p w:rsidR="002E7ADF" w:rsidRPr="00721B75" w:rsidRDefault="002E7ADF" w:rsidP="00E006AA">
            <w:pPr>
              <w:spacing w:line="360" w:lineRule="auto"/>
              <w:jc w:val="center"/>
              <w:rPr>
                <w:rFonts w:ascii="Times New Roman" w:hAnsi="Times New Roman" w:cs="Times New Roman"/>
                <w:szCs w:val="24"/>
              </w:rPr>
            </w:pP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085970">
              <w:rPr>
                <w:rFonts w:ascii="Times New Roman" w:hAnsi="Times New Roman" w:cs="Times New Roman"/>
                <w:szCs w:val="24"/>
              </w:rPr>
              <w:t>Coptisine</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085970">
              <w:rPr>
                <w:rFonts w:ascii="Times New Roman" w:hAnsi="Times New Roman" w:cs="Times New Roman"/>
                <w:szCs w:val="24"/>
              </w:rPr>
              <w:t>90.3</w:t>
            </w:r>
          </w:p>
        </w:tc>
        <w:tc>
          <w:tcPr>
            <w:tcW w:w="196" w:type="pct"/>
          </w:tcPr>
          <w:p w:rsidR="002E7ADF" w:rsidRPr="00721B75" w:rsidRDefault="002E7ADF" w:rsidP="00E006AA">
            <w:pPr>
              <w:spacing w:line="360" w:lineRule="auto"/>
              <w:jc w:val="center"/>
              <w:rPr>
                <w:rFonts w:ascii="Times New Roman" w:hAnsi="Times New Roman" w:cs="Times New Roman"/>
                <w:szCs w:val="24"/>
              </w:rPr>
            </w:pPr>
            <w:r>
              <w:rPr>
                <w:rFonts w:ascii="Times New Roman" w:hAnsi="Times New Roman" w:cs="Times New Roman"/>
                <w:szCs w:val="24"/>
              </w:rPr>
              <w:t>1.1</w:t>
            </w:r>
          </w:p>
        </w:tc>
        <w:tc>
          <w:tcPr>
            <w:tcW w:w="196" w:type="pct"/>
          </w:tcPr>
          <w:p w:rsidR="002E7ADF" w:rsidRPr="00721B75" w:rsidRDefault="002E7ADF" w:rsidP="00E006AA">
            <w:pPr>
              <w:spacing w:line="360" w:lineRule="auto"/>
              <w:jc w:val="center"/>
              <w:rPr>
                <w:rFonts w:ascii="Times New Roman" w:hAnsi="Times New Roman" w:cs="Times New Roman"/>
                <w:szCs w:val="24"/>
              </w:rPr>
            </w:pPr>
            <w:r>
              <w:rPr>
                <w:rFonts w:ascii="Times New Roman" w:hAnsi="Times New Roman" w:cs="Times New Roman"/>
                <w:szCs w:val="24"/>
              </w:rPr>
              <w:t>0.6</w:t>
            </w: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34" w:type="pct"/>
          </w:tcPr>
          <w:p w:rsidR="002E7ADF" w:rsidRPr="00721B75" w:rsidRDefault="002E7ADF" w:rsidP="00E006AA">
            <w:pPr>
              <w:spacing w:line="360" w:lineRule="auto"/>
              <w:jc w:val="center"/>
              <w:rPr>
                <w:rFonts w:ascii="Times New Roman" w:hAnsi="Times New Roman" w:cs="Times New Roman"/>
                <w:szCs w:val="24"/>
              </w:rPr>
            </w:pPr>
          </w:p>
        </w:tc>
        <w:tc>
          <w:tcPr>
            <w:tcW w:w="269" w:type="pct"/>
          </w:tcPr>
          <w:p w:rsidR="002E7ADF" w:rsidRPr="00721B75" w:rsidRDefault="002E7ADF" w:rsidP="00E006AA">
            <w:pPr>
              <w:spacing w:line="360" w:lineRule="auto"/>
              <w:jc w:val="center"/>
              <w:rPr>
                <w:rFonts w:ascii="Times New Roman" w:hAnsi="Times New Roman" w:cs="Times New Roman"/>
                <w:szCs w:val="24"/>
              </w:rPr>
            </w:pPr>
          </w:p>
        </w:tc>
        <w:tc>
          <w:tcPr>
            <w:tcW w:w="274"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8" w:type="pct"/>
          </w:tcPr>
          <w:p w:rsidR="002E7ADF" w:rsidRPr="00721B75" w:rsidRDefault="002E7ADF" w:rsidP="00E006AA">
            <w:pPr>
              <w:spacing w:line="360" w:lineRule="auto"/>
              <w:jc w:val="center"/>
              <w:rPr>
                <w:rFonts w:ascii="Times New Roman" w:hAnsi="Times New Roman" w:cs="Times New Roman"/>
                <w:szCs w:val="24"/>
              </w:rPr>
            </w:pPr>
          </w:p>
        </w:tc>
        <w:tc>
          <w:tcPr>
            <w:tcW w:w="276" w:type="pct"/>
          </w:tcPr>
          <w:p w:rsidR="002E7ADF" w:rsidRPr="00721B75" w:rsidRDefault="002E7ADF" w:rsidP="00E006AA">
            <w:pPr>
              <w:spacing w:line="360" w:lineRule="auto"/>
              <w:jc w:val="center"/>
              <w:rPr>
                <w:rFonts w:ascii="Times New Roman" w:hAnsi="Times New Roman" w:cs="Times New Roman"/>
                <w:szCs w:val="24"/>
              </w:rPr>
            </w:pPr>
          </w:p>
        </w:tc>
      </w:tr>
      <w:tr w:rsidR="002E7ADF" w:rsidRPr="00721B75" w:rsidTr="00E006AA">
        <w:tc>
          <w:tcPr>
            <w:tcW w:w="1063" w:type="pct"/>
          </w:tcPr>
          <w:p w:rsidR="002E7ADF" w:rsidRPr="00721B75" w:rsidRDefault="002E7ADF" w:rsidP="00E006AA">
            <w:pPr>
              <w:spacing w:line="360" w:lineRule="auto"/>
              <w:jc w:val="center"/>
              <w:rPr>
                <w:rFonts w:ascii="Times New Roman" w:hAnsi="Times New Roman" w:cs="Times New Roman"/>
                <w:szCs w:val="24"/>
              </w:rPr>
            </w:pPr>
            <w:r w:rsidRPr="00085970">
              <w:rPr>
                <w:rFonts w:ascii="Times New Roman" w:hAnsi="Times New Roman" w:cs="Times New Roman"/>
                <w:szCs w:val="24"/>
              </w:rPr>
              <w:t>Cur: Cop (1: 4)</w:t>
            </w:r>
            <w:r w:rsidRPr="00085970">
              <w:rPr>
                <w:rFonts w:ascii="Times New Roman" w:hAnsi="Times New Roman" w:cs="Times New Roman"/>
                <w:szCs w:val="24"/>
                <w:vertAlign w:val="superscript"/>
              </w:rPr>
              <w:t>a</w:t>
            </w:r>
          </w:p>
        </w:tc>
        <w:tc>
          <w:tcPr>
            <w:tcW w:w="400"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16.2</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0.7</w:t>
            </w:r>
          </w:p>
        </w:tc>
        <w:tc>
          <w:tcPr>
            <w:tcW w:w="19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0.8</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0.1</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0.2</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0.4</w:t>
            </w:r>
          </w:p>
        </w:tc>
        <w:tc>
          <w:tcPr>
            <w:tcW w:w="23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0.7</w:t>
            </w:r>
          </w:p>
        </w:tc>
        <w:tc>
          <w:tcPr>
            <w:tcW w:w="269"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20.5</w:t>
            </w:r>
          </w:p>
        </w:tc>
        <w:tc>
          <w:tcPr>
            <w:tcW w:w="274"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10.8</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5.7</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3.0</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11.6</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7.0</w:t>
            </w:r>
          </w:p>
        </w:tc>
        <w:tc>
          <w:tcPr>
            <w:tcW w:w="278"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4.2</w:t>
            </w:r>
          </w:p>
        </w:tc>
        <w:tc>
          <w:tcPr>
            <w:tcW w:w="276" w:type="pct"/>
          </w:tcPr>
          <w:p w:rsidR="002E7ADF" w:rsidRPr="00721B75" w:rsidRDefault="002E7ADF" w:rsidP="00E006AA">
            <w:pPr>
              <w:spacing w:line="360" w:lineRule="auto"/>
              <w:jc w:val="center"/>
              <w:rPr>
                <w:rFonts w:ascii="Times New Roman" w:hAnsi="Times New Roman" w:cs="Times New Roman"/>
                <w:szCs w:val="24"/>
              </w:rPr>
            </w:pPr>
            <w:r w:rsidRPr="00721B75">
              <w:rPr>
                <w:rFonts w:ascii="Times New Roman" w:hAnsi="Times New Roman" w:cs="Times New Roman"/>
                <w:szCs w:val="24"/>
              </w:rPr>
              <w:t>2.5</w:t>
            </w:r>
          </w:p>
        </w:tc>
      </w:tr>
    </w:tbl>
    <w:p w:rsidR="002E7ADF" w:rsidRDefault="002E7ADF" w:rsidP="002E7ADF">
      <w:pPr>
        <w:spacing w:after="0" w:line="360" w:lineRule="auto"/>
        <w:rPr>
          <w:rFonts w:ascii="Times New Roman" w:eastAsiaTheme="minorHAnsi" w:hAnsi="Times New Roman"/>
          <w:szCs w:val="24"/>
          <w:lang w:eastAsia="en-US"/>
        </w:rPr>
      </w:pPr>
      <w:proofErr w:type="spellStart"/>
      <w:r w:rsidRPr="00721B75">
        <w:rPr>
          <w:rFonts w:ascii="Times New Roman" w:hAnsi="Times New Roman"/>
          <w:szCs w:val="24"/>
        </w:rPr>
        <w:t>D</w:t>
      </w:r>
      <w:r w:rsidRPr="00721B75">
        <w:rPr>
          <w:rFonts w:ascii="Times New Roman" w:hAnsi="Times New Roman"/>
          <w:szCs w:val="24"/>
          <w:vertAlign w:val="subscript"/>
        </w:rPr>
        <w:t>m</w:t>
      </w:r>
      <w:proofErr w:type="spellEnd"/>
      <w:r w:rsidRPr="00721B75">
        <w:rPr>
          <w:rFonts w:ascii="Times New Roman" w:hAnsi="Times New Roman"/>
          <w:szCs w:val="24"/>
        </w:rPr>
        <w:t xml:space="preserve">: median-effect dose (concentration which inhibits cell growth by 50%). m: shape of the dose-effect curves, where m=1, hyperbolic; m&gt;1, sigmoidal; and m&lt;1, flat sigmoidal, respectively. r: linear correlation coefficient of the median-effect plot (indicates conformity of data). </w:t>
      </w:r>
      <w:proofErr w:type="spellStart"/>
      <w:r w:rsidRPr="00721B75">
        <w:rPr>
          <w:rFonts w:ascii="Times New Roman" w:eastAsiaTheme="minorHAnsi" w:hAnsi="Times New Roman"/>
          <w:szCs w:val="24"/>
          <w:vertAlign w:val="superscript"/>
          <w:lang w:eastAsia="en-US"/>
        </w:rPr>
        <w:t>a</w:t>
      </w:r>
      <w:r w:rsidRPr="00721B75">
        <w:rPr>
          <w:rFonts w:ascii="Times New Roman" w:eastAsiaTheme="minorHAnsi" w:hAnsi="Times New Roman"/>
          <w:szCs w:val="24"/>
          <w:lang w:eastAsia="en-US"/>
        </w:rPr>
        <w:t>Ratio</w:t>
      </w:r>
      <w:proofErr w:type="spellEnd"/>
      <w:r w:rsidRPr="00721B75">
        <w:rPr>
          <w:rFonts w:ascii="Times New Roman" w:eastAsiaTheme="minorHAnsi" w:hAnsi="Times New Roman"/>
          <w:szCs w:val="24"/>
          <w:lang w:eastAsia="en-US"/>
        </w:rPr>
        <w:t xml:space="preserve"> based on IC</w:t>
      </w:r>
      <w:r w:rsidRPr="00721B75">
        <w:rPr>
          <w:rFonts w:ascii="Times New Roman" w:eastAsiaTheme="minorHAnsi" w:hAnsi="Times New Roman"/>
          <w:szCs w:val="24"/>
          <w:vertAlign w:val="subscript"/>
          <w:lang w:eastAsia="en-US"/>
        </w:rPr>
        <w:t>50</w:t>
      </w:r>
      <w:r w:rsidRPr="00721B75">
        <w:rPr>
          <w:rFonts w:ascii="Times New Roman" w:eastAsiaTheme="minorHAnsi" w:hAnsi="Times New Roman"/>
          <w:szCs w:val="24"/>
          <w:lang w:eastAsia="en-US"/>
        </w:rPr>
        <w:t xml:space="preserve"> values. </w:t>
      </w:r>
      <w:proofErr w:type="spellStart"/>
      <w:r w:rsidRPr="00721B75">
        <w:rPr>
          <w:rFonts w:ascii="Times New Roman" w:eastAsiaTheme="minorHAnsi" w:hAnsi="Times New Roman"/>
          <w:szCs w:val="24"/>
          <w:vertAlign w:val="superscript"/>
          <w:lang w:eastAsia="en-US"/>
        </w:rPr>
        <w:t>b</w:t>
      </w:r>
      <w:r w:rsidRPr="00721B75">
        <w:rPr>
          <w:rFonts w:ascii="Times New Roman" w:eastAsiaTheme="minorHAnsi" w:hAnsi="Times New Roman"/>
          <w:szCs w:val="24"/>
          <w:lang w:eastAsia="en-US"/>
        </w:rPr>
        <w:t>Ratio</w:t>
      </w:r>
      <w:proofErr w:type="spellEnd"/>
      <w:r w:rsidRPr="00721B75">
        <w:rPr>
          <w:rFonts w:ascii="Times New Roman" w:eastAsiaTheme="minorHAnsi" w:hAnsi="Times New Roman"/>
          <w:szCs w:val="24"/>
          <w:lang w:eastAsia="en-US"/>
        </w:rPr>
        <w:t xml:space="preserve"> based on relative amounts in Chinese goldthread. </w:t>
      </w:r>
    </w:p>
    <w:p w:rsidR="002E7ADF" w:rsidRDefault="002E7ADF" w:rsidP="002E7ADF">
      <w:pPr>
        <w:rPr>
          <w:rFonts w:ascii="Times New Roman" w:eastAsiaTheme="minorHAnsi" w:hAnsi="Times New Roman"/>
          <w:szCs w:val="24"/>
          <w:lang w:eastAsia="en-US"/>
        </w:rPr>
      </w:pPr>
      <w:r>
        <w:rPr>
          <w:rFonts w:ascii="Times New Roman" w:eastAsiaTheme="minorHAnsi" w:hAnsi="Times New Roman"/>
          <w:szCs w:val="24"/>
          <w:lang w:eastAsia="en-US"/>
        </w:rPr>
        <w:t xml:space="preserve">Abbreviations: </w:t>
      </w:r>
      <w:proofErr w:type="spellStart"/>
      <w:r w:rsidRPr="00737ACA">
        <w:rPr>
          <w:rFonts w:ascii="Times New Roman" w:eastAsiaTheme="minorHAnsi" w:hAnsi="Times New Roman"/>
          <w:i/>
          <w:szCs w:val="24"/>
          <w:lang w:eastAsia="en-US"/>
        </w:rPr>
        <w:t>ar</w:t>
      </w:r>
      <w:proofErr w:type="spellEnd"/>
      <w:r>
        <w:rPr>
          <w:rFonts w:ascii="Times New Roman" w:eastAsiaTheme="minorHAnsi" w:hAnsi="Times New Roman"/>
          <w:szCs w:val="24"/>
          <w:lang w:eastAsia="en-US"/>
        </w:rPr>
        <w:t xml:space="preserve">-T, ar-turmerone; </w:t>
      </w:r>
      <w:proofErr w:type="spellStart"/>
      <w:r>
        <w:rPr>
          <w:rFonts w:ascii="Times New Roman" w:eastAsiaTheme="minorHAnsi" w:hAnsi="Times New Roman"/>
          <w:szCs w:val="24"/>
          <w:lang w:eastAsia="en-US"/>
        </w:rPr>
        <w:t>Ber</w:t>
      </w:r>
      <w:proofErr w:type="spellEnd"/>
      <w:r>
        <w:rPr>
          <w:rFonts w:ascii="Times New Roman" w:eastAsiaTheme="minorHAnsi" w:hAnsi="Times New Roman"/>
          <w:szCs w:val="24"/>
          <w:lang w:eastAsia="en-US"/>
        </w:rPr>
        <w:t>,</w:t>
      </w:r>
      <w:r w:rsidRPr="00721B75">
        <w:rPr>
          <w:rFonts w:ascii="Times New Roman" w:eastAsiaTheme="minorHAnsi" w:hAnsi="Times New Roman"/>
          <w:szCs w:val="24"/>
          <w:lang w:eastAsia="en-US"/>
        </w:rPr>
        <w:t xml:space="preserve"> berberine; </w:t>
      </w:r>
      <w:r>
        <w:rPr>
          <w:rFonts w:ascii="Times New Roman" w:eastAsiaTheme="minorHAnsi" w:hAnsi="Times New Roman"/>
          <w:szCs w:val="24"/>
          <w:lang w:eastAsia="en-US"/>
        </w:rPr>
        <w:t xml:space="preserve">CG, Chinese goldthread; CI, combination index; </w:t>
      </w:r>
      <w:r w:rsidRPr="00721B75">
        <w:rPr>
          <w:rFonts w:ascii="Times New Roman" w:eastAsiaTheme="minorHAnsi" w:hAnsi="Times New Roman"/>
          <w:szCs w:val="24"/>
          <w:lang w:eastAsia="en-US"/>
        </w:rPr>
        <w:t>Cop</w:t>
      </w:r>
      <w:r>
        <w:rPr>
          <w:rFonts w:ascii="Times New Roman" w:eastAsiaTheme="minorHAnsi" w:hAnsi="Times New Roman"/>
          <w:szCs w:val="24"/>
          <w:lang w:eastAsia="en-US"/>
        </w:rPr>
        <w:t>,</w:t>
      </w:r>
      <w:r w:rsidRPr="00721B75">
        <w:rPr>
          <w:rFonts w:ascii="Times New Roman" w:eastAsiaTheme="minorHAnsi" w:hAnsi="Times New Roman"/>
          <w:szCs w:val="24"/>
          <w:lang w:eastAsia="en-US"/>
        </w:rPr>
        <w:t xml:space="preserve"> coptisine; </w:t>
      </w:r>
      <w:r>
        <w:rPr>
          <w:rFonts w:ascii="Times New Roman" w:eastAsiaTheme="minorHAnsi" w:hAnsi="Times New Roman"/>
          <w:szCs w:val="24"/>
          <w:lang w:eastAsia="en-US"/>
        </w:rPr>
        <w:t xml:space="preserve">Cur: curcumin; </w:t>
      </w:r>
      <w:r w:rsidRPr="00721B75">
        <w:rPr>
          <w:rFonts w:ascii="Times New Roman" w:eastAsiaTheme="minorHAnsi" w:hAnsi="Times New Roman"/>
          <w:szCs w:val="24"/>
          <w:lang w:eastAsia="en-US"/>
        </w:rPr>
        <w:t>DRI</w:t>
      </w:r>
      <w:r>
        <w:rPr>
          <w:rFonts w:ascii="Times New Roman" w:eastAsiaTheme="minorHAnsi" w:hAnsi="Times New Roman"/>
          <w:szCs w:val="24"/>
          <w:lang w:eastAsia="en-US"/>
        </w:rPr>
        <w:t>, dose reduction index.</w:t>
      </w:r>
    </w:p>
    <w:p w:rsidR="003968A0" w:rsidRDefault="003968A0" w:rsidP="002E7ADF">
      <w:pPr>
        <w:sectPr w:rsidR="003968A0" w:rsidSect="00813114">
          <w:pgSz w:w="15840" w:h="12240" w:orient="landscape"/>
          <w:pgMar w:top="1800" w:right="1440" w:bottom="1800" w:left="1440" w:header="720" w:footer="720" w:gutter="0"/>
          <w:cols w:space="720"/>
          <w:docGrid w:linePitch="360"/>
        </w:sectPr>
      </w:pPr>
    </w:p>
    <w:p w:rsidR="00DB4029" w:rsidRDefault="002E7ADF" w:rsidP="00DB4029">
      <w:pPr>
        <w:keepNext/>
      </w:pPr>
      <w:r w:rsidRPr="000A6C26">
        <w:rPr>
          <w:rFonts w:ascii="Times New Roman" w:hAnsi="Times New Roman"/>
          <w:bCs/>
          <w:noProof/>
          <w:szCs w:val="24"/>
        </w:rPr>
        <w:lastRenderedPageBreak/>
        <w:drawing>
          <wp:inline distT="0" distB="0" distL="0" distR="0" wp14:anchorId="7DF5A409" wp14:editId="53A2D8DE">
            <wp:extent cx="5486400" cy="3934851"/>
            <wp:effectExtent l="0" t="0" r="0" b="8890"/>
            <wp:docPr id="1034" name="Picture 3" descr="F:\study\lab\My paper\synergistic\fig1.png"/>
            <wp:cNvGraphicFramePr/>
            <a:graphic xmlns:a="http://schemas.openxmlformats.org/drawingml/2006/main">
              <a:graphicData uri="http://schemas.openxmlformats.org/drawingml/2006/picture">
                <pic:pic xmlns:pic="http://schemas.openxmlformats.org/drawingml/2006/picture">
                  <pic:nvPicPr>
                    <pic:cNvPr id="4" name="Picture 3" descr="F:\study\lab\My paper\synergistic\fig1.png"/>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86400" cy="3934851"/>
                    </a:xfrm>
                    <a:prstGeom prst="rect">
                      <a:avLst/>
                    </a:prstGeom>
                    <a:noFill/>
                    <a:ln>
                      <a:noFill/>
                    </a:ln>
                  </pic:spPr>
                </pic:pic>
              </a:graphicData>
            </a:graphic>
          </wp:inline>
        </w:drawing>
      </w:r>
    </w:p>
    <w:p w:rsidR="002E7ADF" w:rsidRDefault="00DB4029" w:rsidP="00DB4029">
      <w:pPr>
        <w:pStyle w:val="Caption"/>
      </w:pPr>
      <w:bookmarkStart w:id="74" w:name="_Toc404690273"/>
      <w:r>
        <w:t xml:space="preserve">Figure </w:t>
      </w:r>
      <w:fldSimple w:instr=" STYLEREF 1 \s ">
        <w:r w:rsidR="003968A0">
          <w:rPr>
            <w:noProof/>
          </w:rPr>
          <w:t>II</w:t>
        </w:r>
      </w:fldSimple>
      <w:r w:rsidR="007804C4">
        <w:t>.</w:t>
      </w:r>
      <w:r w:rsidR="00320FB5">
        <w:fldChar w:fldCharType="begin"/>
      </w:r>
      <w:r w:rsidR="00320FB5">
        <w:instrText xml:space="preserve"> SEQ Figure \* ARABIC \s 1 </w:instrText>
      </w:r>
      <w:r w:rsidR="00320FB5">
        <w:fldChar w:fldCharType="separate"/>
      </w:r>
      <w:proofErr w:type="gramStart"/>
      <w:r w:rsidR="003968A0">
        <w:rPr>
          <w:noProof/>
        </w:rPr>
        <w:t>1</w:t>
      </w:r>
      <w:r w:rsidR="00320FB5">
        <w:rPr>
          <w:noProof/>
        </w:rPr>
        <w:fldChar w:fldCharType="end"/>
      </w:r>
      <w:r w:rsidR="007804C4" w:rsidRPr="007804C4">
        <w:rPr>
          <w:rFonts w:ascii="Times New Roman" w:hAnsi="Times New Roman"/>
          <w:szCs w:val="24"/>
        </w:rPr>
        <w:t xml:space="preserve"> </w:t>
      </w:r>
      <w:r w:rsidR="007804C4" w:rsidRPr="00523C69">
        <w:rPr>
          <w:rFonts w:ascii="Times New Roman" w:hAnsi="Times New Roman"/>
          <w:szCs w:val="24"/>
        </w:rPr>
        <w:t>Experimental design.</w:t>
      </w:r>
      <w:bookmarkEnd w:id="74"/>
      <w:proofErr w:type="gramEnd"/>
    </w:p>
    <w:p w:rsidR="002E7ADF" w:rsidRDefault="002E7ADF" w:rsidP="00E006AA">
      <w:pPr>
        <w:rPr>
          <w:lang w:bidi="en-US"/>
        </w:rPr>
      </w:pPr>
      <w:r w:rsidRPr="00523C69">
        <w:rPr>
          <w:lang w:bidi="en-US"/>
        </w:rPr>
        <w:t>Comparisons were made between herbs and their major bioactives, among combinations of herbs (inter-interaction of herbs) and combinations of bioactives from the same herb (intra-interaction of isolated bioactives) or different herbs (inter-interactions of isolated bioactives).</w:t>
      </w:r>
    </w:p>
    <w:p w:rsidR="002E7ADF" w:rsidRDefault="002E7ADF" w:rsidP="002E7ADF">
      <w:pPr>
        <w:pStyle w:val="Caption"/>
        <w:rPr>
          <w:rFonts w:ascii="Times New Roman" w:eastAsia="PMingLiU" w:hAnsi="Times New Roman" w:cs="Times New Roman"/>
          <w:szCs w:val="24"/>
        </w:rPr>
      </w:pPr>
      <w:r>
        <w:rPr>
          <w:rFonts w:ascii="Times New Roman" w:eastAsia="PMingLiU" w:hAnsi="Times New Roman" w:cs="Times New Roman"/>
          <w:szCs w:val="24"/>
        </w:rPr>
        <w:br w:type="page"/>
      </w:r>
    </w:p>
    <w:p w:rsidR="007804C4" w:rsidRDefault="002E7ADF" w:rsidP="007804C4">
      <w:pPr>
        <w:keepNext/>
      </w:pPr>
      <w:r>
        <w:rPr>
          <w:rFonts w:ascii="Times New Roman" w:hAnsi="Times New Roman"/>
          <w:noProof/>
          <w:szCs w:val="24"/>
        </w:rPr>
        <w:lastRenderedPageBreak/>
        <w:drawing>
          <wp:inline distT="0" distB="0" distL="0" distR="0" wp14:anchorId="29669032" wp14:editId="5EB695F2">
            <wp:extent cx="5486400" cy="1498209"/>
            <wp:effectExtent l="0" t="0" r="0" b="6985"/>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 June 5 201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86400" cy="1498209"/>
                    </a:xfrm>
                    <a:prstGeom prst="rect">
                      <a:avLst/>
                    </a:prstGeom>
                  </pic:spPr>
                </pic:pic>
              </a:graphicData>
            </a:graphic>
          </wp:inline>
        </w:drawing>
      </w:r>
    </w:p>
    <w:p w:rsidR="002E7ADF" w:rsidRDefault="007804C4" w:rsidP="007804C4">
      <w:pPr>
        <w:pStyle w:val="Caption"/>
      </w:pPr>
      <w:bookmarkStart w:id="75" w:name="_Toc404690274"/>
      <w:r>
        <w:t xml:space="preserve">Figure </w:t>
      </w:r>
      <w:fldSimple w:instr=" STYLEREF 1 \s ">
        <w:r w:rsidR="003968A0">
          <w:rPr>
            <w:noProof/>
          </w:rPr>
          <w:t>II</w:t>
        </w:r>
      </w:fldSimple>
      <w:r>
        <w:t>.</w:t>
      </w:r>
      <w:fldSimple w:instr=" SEQ Figure \* ARABIC \s 1 ">
        <w:r w:rsidR="003968A0">
          <w:rPr>
            <w:noProof/>
          </w:rPr>
          <w:t>2</w:t>
        </w:r>
      </w:fldSimple>
      <w:r w:rsidRPr="007804C4">
        <w:rPr>
          <w:rFonts w:ascii="Times New Roman" w:hAnsi="Times New Roman"/>
          <w:szCs w:val="24"/>
        </w:rPr>
        <w:t xml:space="preserve"> </w:t>
      </w:r>
      <w:r w:rsidRPr="00523C69">
        <w:rPr>
          <w:rFonts w:ascii="Times New Roman" w:hAnsi="Times New Roman"/>
          <w:szCs w:val="24"/>
        </w:rPr>
        <w:t xml:space="preserve">The effects of berberine, coptisine, curcumin, </w:t>
      </w:r>
      <w:r w:rsidRPr="00523C69">
        <w:rPr>
          <w:rFonts w:ascii="Times New Roman" w:hAnsi="Times New Roman"/>
          <w:i/>
          <w:szCs w:val="24"/>
        </w:rPr>
        <w:t>ar</w:t>
      </w:r>
      <w:r w:rsidRPr="00523C69">
        <w:rPr>
          <w:rFonts w:ascii="Times New Roman" w:hAnsi="Times New Roman"/>
          <w:szCs w:val="24"/>
        </w:rPr>
        <w:t>-turmerone, Chinese goldthread and turmeric on cell proliferation.</w:t>
      </w:r>
      <w:bookmarkEnd w:id="75"/>
    </w:p>
    <w:p w:rsidR="002E7ADF" w:rsidRPr="00E006AA" w:rsidRDefault="002E7ADF" w:rsidP="00E006AA">
      <w:r w:rsidRPr="00E006AA">
        <w:t>Dose-response curves for cell proliferation were generated with berberine, coptisine, curcumin, ar-turmerone using (A) CWR22Rv1 cells and (B) HEK293 cells. (C) Dose-response curves for cell proliferation were also generated with the herbal extracts of Chinese goldthread and turmeric for both cell lines. IC50 values of bioactives and herb extracts were generated from these curves.</w:t>
      </w:r>
    </w:p>
    <w:p w:rsidR="002E7ADF" w:rsidRPr="00E00BE6" w:rsidRDefault="002E7ADF" w:rsidP="002E7ADF">
      <w:pPr>
        <w:spacing w:after="0" w:line="480" w:lineRule="auto"/>
        <w:rPr>
          <w:rFonts w:ascii="Times New Roman" w:hAnsi="Times New Roman"/>
          <w:szCs w:val="24"/>
        </w:rPr>
      </w:pPr>
    </w:p>
    <w:p w:rsidR="002E7ADF" w:rsidRPr="00D31636" w:rsidRDefault="002E7ADF" w:rsidP="002E7ADF">
      <w:pPr>
        <w:rPr>
          <w:rFonts w:ascii="Times New Roman" w:hAnsi="Times New Roman"/>
          <w:bCs/>
          <w:szCs w:val="24"/>
        </w:rPr>
      </w:pPr>
    </w:p>
    <w:p w:rsidR="002E7ADF" w:rsidRDefault="002E7ADF" w:rsidP="002E7ADF">
      <w:pPr>
        <w:rPr>
          <w:rFonts w:ascii="Times New Roman" w:hAnsi="Times New Roman"/>
          <w:bCs/>
          <w:szCs w:val="24"/>
        </w:rPr>
      </w:pPr>
      <w:r w:rsidRPr="00D31636">
        <w:rPr>
          <w:rFonts w:ascii="Times New Roman" w:hAnsi="Times New Roman"/>
          <w:bCs/>
          <w:szCs w:val="24"/>
        </w:rPr>
        <w:br w:type="page"/>
      </w:r>
    </w:p>
    <w:p w:rsidR="007804C4" w:rsidRDefault="002E7ADF" w:rsidP="007804C4">
      <w:pPr>
        <w:keepNext/>
      </w:pPr>
      <w:r>
        <w:rPr>
          <w:rFonts w:ascii="Times New Roman" w:hAnsi="Times New Roman"/>
          <w:noProof/>
          <w:szCs w:val="24"/>
        </w:rPr>
        <w:lastRenderedPageBreak/>
        <w:drawing>
          <wp:inline distT="0" distB="0" distL="0" distR="0" wp14:anchorId="1DA33F34" wp14:editId="1ABC8303">
            <wp:extent cx="5486400" cy="3770728"/>
            <wp:effectExtent l="0" t="0" r="0" b="127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 June 5 2014.em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86400" cy="3770728"/>
                    </a:xfrm>
                    <a:prstGeom prst="rect">
                      <a:avLst/>
                    </a:prstGeom>
                  </pic:spPr>
                </pic:pic>
              </a:graphicData>
            </a:graphic>
          </wp:inline>
        </w:drawing>
      </w:r>
    </w:p>
    <w:p w:rsidR="002E7ADF" w:rsidRDefault="007804C4" w:rsidP="007804C4">
      <w:pPr>
        <w:pStyle w:val="Caption"/>
        <w:rPr>
          <w:rFonts w:ascii="Times New Roman" w:hAnsi="Times New Roman"/>
          <w:bCs w:val="0"/>
          <w:szCs w:val="24"/>
        </w:rPr>
      </w:pPr>
      <w:bookmarkStart w:id="76" w:name="_Toc404690275"/>
      <w:r>
        <w:t xml:space="preserve">Figure </w:t>
      </w:r>
      <w:fldSimple w:instr=" STYLEREF 1 \s ">
        <w:r w:rsidR="003968A0">
          <w:rPr>
            <w:noProof/>
          </w:rPr>
          <w:t>II</w:t>
        </w:r>
      </w:fldSimple>
      <w:r>
        <w:t>.</w:t>
      </w:r>
      <w:fldSimple w:instr=" SEQ Figure \* ARABIC \s 1 ">
        <w:r w:rsidR="003968A0">
          <w:rPr>
            <w:noProof/>
          </w:rPr>
          <w:t>3</w:t>
        </w:r>
      </w:fldSimple>
      <w:r w:rsidRPr="007804C4">
        <w:rPr>
          <w:rFonts w:ascii="Times New Roman" w:hAnsi="Times New Roman"/>
          <w:szCs w:val="24"/>
        </w:rPr>
        <w:t xml:space="preserve"> </w:t>
      </w:r>
      <w:r w:rsidRPr="00523C69">
        <w:rPr>
          <w:rFonts w:ascii="Times New Roman" w:hAnsi="Times New Roman"/>
          <w:szCs w:val="24"/>
        </w:rPr>
        <w:t>The comparison of berberine and curcumin on cell proliferation compared to their herbal extracts of origin, Chinese goldthread and turmeric, respectively, in CWR22Rv1 cells and HEK293 cells.</w:t>
      </w:r>
      <w:bookmarkEnd w:id="76"/>
    </w:p>
    <w:p w:rsidR="002E7ADF" w:rsidRPr="00523C69" w:rsidRDefault="002E7ADF" w:rsidP="00E006AA">
      <w:r w:rsidRPr="00523C69">
        <w:t>Following normalization based on the relative amount of berberine in Chinese goldthread and curcumin in turmeric, dose-response curves were compared between Chinese goldthread and berberine in (A) CWR22Rv1 cells and (C) HEK293 cells, and between turmeric and curcumin in (B) CWR22Rv1 cells and (D) HEK293 cells. Compared to individual compounds, herbal extracts had a more pronounced effect on reducing cell proliferation compared to their isolated bioactives (shifts in IC</w:t>
      </w:r>
      <w:r w:rsidRPr="00523C69">
        <w:rPr>
          <w:vertAlign w:val="subscript"/>
        </w:rPr>
        <w:t>50</w:t>
      </w:r>
      <w:r w:rsidRPr="00523C69">
        <w:t xml:space="preserve"> values to the left).</w:t>
      </w:r>
    </w:p>
    <w:p w:rsidR="002E7ADF" w:rsidRDefault="002E7ADF" w:rsidP="002E7ADF"/>
    <w:p w:rsidR="002E7ADF" w:rsidRDefault="002E7ADF" w:rsidP="002E7ADF">
      <w:r>
        <w:br w:type="page"/>
      </w:r>
    </w:p>
    <w:p w:rsidR="007804C4" w:rsidRDefault="002E7ADF" w:rsidP="007804C4">
      <w:pPr>
        <w:keepNext/>
      </w:pPr>
      <w:r>
        <w:rPr>
          <w:rFonts w:ascii="Times New Roman" w:hAnsi="Times New Roman"/>
          <w:noProof/>
          <w:szCs w:val="24"/>
        </w:rPr>
        <w:lastRenderedPageBreak/>
        <w:drawing>
          <wp:inline distT="0" distB="0" distL="0" distR="0" wp14:anchorId="4CFACAC1" wp14:editId="4C411E96">
            <wp:extent cx="5486400" cy="2719168"/>
            <wp:effectExtent l="0" t="0" r="0" b="508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 June 5 201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86400" cy="2719168"/>
                    </a:xfrm>
                    <a:prstGeom prst="rect">
                      <a:avLst/>
                    </a:prstGeom>
                  </pic:spPr>
                </pic:pic>
              </a:graphicData>
            </a:graphic>
          </wp:inline>
        </w:drawing>
      </w:r>
    </w:p>
    <w:p w:rsidR="002E7ADF" w:rsidRDefault="007804C4" w:rsidP="007804C4">
      <w:pPr>
        <w:pStyle w:val="Caption"/>
      </w:pPr>
      <w:bookmarkStart w:id="77" w:name="_Toc404690276"/>
      <w:r>
        <w:t xml:space="preserve">Figure </w:t>
      </w:r>
      <w:fldSimple w:instr=" STYLEREF 1 \s ">
        <w:r w:rsidR="003968A0">
          <w:rPr>
            <w:noProof/>
          </w:rPr>
          <w:t>II</w:t>
        </w:r>
      </w:fldSimple>
      <w:r>
        <w:t>.</w:t>
      </w:r>
      <w:fldSimple w:instr=" SEQ Figure \* ARABIC \s 1 ">
        <w:r w:rsidR="003968A0">
          <w:rPr>
            <w:noProof/>
          </w:rPr>
          <w:t>4</w:t>
        </w:r>
      </w:fldSimple>
      <w:r w:rsidRPr="007804C4">
        <w:t xml:space="preserve"> </w:t>
      </w:r>
      <w:r w:rsidRPr="00523C69">
        <w:t xml:space="preserve">The effects of berberine, coptisine, curcumin, ar-turmerone, Chinese goldthread and turmeric on inhibition of TNFα-stimulated NF-κB </w:t>
      </w:r>
      <w:r w:rsidR="009C2DCA">
        <w:t>expression</w:t>
      </w:r>
      <w:r w:rsidRPr="00523C69">
        <w:t xml:space="preserve"> in HEK293 cells.</w:t>
      </w:r>
      <w:bookmarkEnd w:id="77"/>
    </w:p>
    <w:p w:rsidR="002E7ADF" w:rsidRDefault="002E7ADF" w:rsidP="00E006AA">
      <w:pPr>
        <w:rPr>
          <w:b/>
        </w:rPr>
      </w:pPr>
      <w:r w:rsidRPr="00523C69">
        <w:t>Dose-response curves were generated with (A) berberine, coptisine, curcumin, ar-turmerone) and (B) Chinese goldthread and turmeric. IC50 values of the bioactives and turmeric were generated from these curves.</w:t>
      </w:r>
      <w:r w:rsidRPr="00244734">
        <w:t xml:space="preserve"> </w:t>
      </w:r>
    </w:p>
    <w:p w:rsidR="002E7ADF" w:rsidRDefault="002E7ADF" w:rsidP="002E7ADF"/>
    <w:p w:rsidR="002E7ADF" w:rsidRDefault="002E7ADF" w:rsidP="002E7ADF">
      <w:r>
        <w:br w:type="page"/>
      </w:r>
    </w:p>
    <w:p w:rsidR="007804C4" w:rsidRDefault="002E7ADF" w:rsidP="007804C4">
      <w:pPr>
        <w:keepNext/>
      </w:pPr>
      <w:r>
        <w:rPr>
          <w:rFonts w:ascii="Times New Roman" w:hAnsi="Times New Roman"/>
          <w:i/>
          <w:noProof/>
          <w:szCs w:val="24"/>
        </w:rPr>
        <w:lastRenderedPageBreak/>
        <w:drawing>
          <wp:inline distT="0" distB="0" distL="0" distR="0" wp14:anchorId="793F3D7A" wp14:editId="0A265B1F">
            <wp:extent cx="4721273" cy="3583806"/>
            <wp:effectExtent l="0" t="0" r="0" b="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5 June 5 2014.em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721273" cy="3583806"/>
                    </a:xfrm>
                    <a:prstGeom prst="rect">
                      <a:avLst/>
                    </a:prstGeom>
                  </pic:spPr>
                </pic:pic>
              </a:graphicData>
            </a:graphic>
          </wp:inline>
        </w:drawing>
      </w:r>
    </w:p>
    <w:p w:rsidR="002E7ADF" w:rsidRDefault="007804C4" w:rsidP="007804C4">
      <w:pPr>
        <w:pStyle w:val="Caption"/>
      </w:pPr>
      <w:bookmarkStart w:id="78" w:name="_Toc404690277"/>
      <w:r>
        <w:t xml:space="preserve">Figure </w:t>
      </w:r>
      <w:fldSimple w:instr=" STYLEREF 1 \s ">
        <w:r w:rsidR="003968A0">
          <w:rPr>
            <w:noProof/>
          </w:rPr>
          <w:t>II</w:t>
        </w:r>
      </w:fldSimple>
      <w:r>
        <w:t>.</w:t>
      </w:r>
      <w:fldSimple w:instr=" SEQ Figure \* ARABIC \s 1 ">
        <w:r w:rsidR="003968A0">
          <w:rPr>
            <w:noProof/>
          </w:rPr>
          <w:t>5</w:t>
        </w:r>
      </w:fldSimple>
      <w:r w:rsidRPr="007804C4">
        <w:rPr>
          <w:rFonts w:ascii="Times New Roman" w:eastAsia="宋体" w:hAnsi="Times New Roman" w:cs="Times New Roman"/>
          <w:bCs w:val="0"/>
          <w:szCs w:val="24"/>
        </w:rPr>
        <w:t xml:space="preserve"> </w:t>
      </w:r>
      <w:r w:rsidRPr="00523C69">
        <w:rPr>
          <w:rFonts w:ascii="Times New Roman" w:eastAsia="宋体" w:hAnsi="Times New Roman" w:cs="Times New Roman"/>
          <w:bCs w:val="0"/>
          <w:szCs w:val="24"/>
        </w:rPr>
        <w:t xml:space="preserve">The effects of curcumin and turmeric on inhibition of TNFα-stimulated NF-κB </w:t>
      </w:r>
      <w:r w:rsidR="009C2DCA">
        <w:rPr>
          <w:rFonts w:ascii="Times New Roman" w:eastAsia="宋体" w:hAnsi="Times New Roman" w:cs="Times New Roman"/>
          <w:bCs w:val="0"/>
          <w:szCs w:val="24"/>
        </w:rPr>
        <w:t>expression</w:t>
      </w:r>
      <w:r w:rsidRPr="00523C69">
        <w:rPr>
          <w:rFonts w:ascii="Times New Roman" w:eastAsia="宋体" w:hAnsi="Times New Roman" w:cs="Times New Roman"/>
          <w:bCs w:val="0"/>
          <w:szCs w:val="24"/>
        </w:rPr>
        <w:t>.</w:t>
      </w:r>
      <w:bookmarkEnd w:id="78"/>
    </w:p>
    <w:p w:rsidR="002E7ADF" w:rsidRPr="00523C69" w:rsidRDefault="002E7ADF" w:rsidP="00E006AA">
      <w:pPr>
        <w:rPr>
          <w:bCs/>
        </w:rPr>
      </w:pPr>
      <w:r w:rsidRPr="00523C69">
        <w:t xml:space="preserve">HEK 293 cells were treated with serial dilutions of either curcumin or turmeric and inhibition of TNFα-stimulated NF-κB </w:t>
      </w:r>
      <w:r w:rsidR="009C2DCA">
        <w:t>expression</w:t>
      </w:r>
      <w:r w:rsidRPr="00523C69">
        <w:t xml:space="preserve"> was determined. Following normalization based on the relative amount of curcumin in turmeric, dose-response curves were compared between turmeric.</w:t>
      </w:r>
    </w:p>
    <w:p w:rsidR="002E7ADF" w:rsidRDefault="002E7ADF" w:rsidP="002E7ADF"/>
    <w:p w:rsidR="002E7ADF" w:rsidRDefault="002E7ADF" w:rsidP="002E7ADF">
      <w:r>
        <w:br w:type="page"/>
      </w:r>
    </w:p>
    <w:p w:rsidR="007804C4" w:rsidRDefault="002E7ADF" w:rsidP="007804C4">
      <w:pPr>
        <w:keepNext/>
      </w:pPr>
      <w:r>
        <w:rPr>
          <w:rFonts w:ascii="Times New Roman" w:hAnsi="Times New Roman"/>
          <w:noProof/>
          <w:szCs w:val="24"/>
        </w:rPr>
        <w:lastRenderedPageBreak/>
        <w:drawing>
          <wp:inline distT="0" distB="0" distL="0" distR="0" wp14:anchorId="7C827A04" wp14:editId="348FEFC7">
            <wp:extent cx="5486400" cy="4245512"/>
            <wp:effectExtent l="0" t="0" r="0" b="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l Figure 1 June 5 2014.png"/>
                    <pic:cNvPicPr/>
                  </pic:nvPicPr>
                  <pic:blipFill>
                    <a:blip r:embed="rId27">
                      <a:extLst>
                        <a:ext uri="{28A0092B-C50C-407E-A947-70E740481C1C}">
                          <a14:useLocalDpi xmlns:a14="http://schemas.microsoft.com/office/drawing/2010/main" val="0"/>
                        </a:ext>
                      </a:extLst>
                    </a:blip>
                    <a:stretch>
                      <a:fillRect/>
                    </a:stretch>
                  </pic:blipFill>
                  <pic:spPr>
                    <a:xfrm>
                      <a:off x="0" y="0"/>
                      <a:ext cx="5486400" cy="4245512"/>
                    </a:xfrm>
                    <a:prstGeom prst="rect">
                      <a:avLst/>
                    </a:prstGeom>
                  </pic:spPr>
                </pic:pic>
              </a:graphicData>
            </a:graphic>
          </wp:inline>
        </w:drawing>
      </w:r>
    </w:p>
    <w:p w:rsidR="002E7ADF" w:rsidRDefault="007804C4" w:rsidP="007804C4">
      <w:pPr>
        <w:pStyle w:val="Caption"/>
      </w:pPr>
      <w:bookmarkStart w:id="79" w:name="_Toc404690278"/>
      <w:r>
        <w:t xml:space="preserve">Figure </w:t>
      </w:r>
      <w:fldSimple w:instr=" STYLEREF 1 \s ">
        <w:r w:rsidR="003968A0">
          <w:rPr>
            <w:noProof/>
          </w:rPr>
          <w:t>II</w:t>
        </w:r>
      </w:fldSimple>
      <w:r>
        <w:t>.</w:t>
      </w:r>
      <w:fldSimple w:instr=" SEQ Figure \* ARABIC \s 1 ">
        <w:r w:rsidR="003968A0">
          <w:rPr>
            <w:noProof/>
          </w:rPr>
          <w:t>6</w:t>
        </w:r>
      </w:fldSimple>
      <w:r w:rsidRPr="007804C4">
        <w:rPr>
          <w:rFonts w:ascii="Times New Roman" w:hAnsi="Times New Roman"/>
          <w:szCs w:val="24"/>
        </w:rPr>
        <w:t xml:space="preserve"> </w:t>
      </w:r>
      <w:r w:rsidRPr="00523C69">
        <w:rPr>
          <w:rFonts w:ascii="Times New Roman" w:hAnsi="Times New Roman"/>
          <w:szCs w:val="24"/>
        </w:rPr>
        <w:t>The effects of individual herbs versus their combination on cell proliferation.</w:t>
      </w:r>
      <w:bookmarkEnd w:id="79"/>
    </w:p>
    <w:p w:rsidR="002E7ADF" w:rsidRPr="00523C69" w:rsidRDefault="002E7ADF" w:rsidP="00E006AA">
      <w:r w:rsidRPr="00523C69">
        <w:t xml:space="preserve">CWR22Rv1 cells were treated with individual herbal extracts (10.2 µg/ml ginger, 15.4 µg/ml rosemary, 11.3 µg/ml turmeric, 4.1 µg/ml Chinese goldthread, 10.2 µg/ml holy basil, 8.2 µg/ml </w:t>
      </w:r>
      <w:proofErr w:type="spellStart"/>
      <w:r w:rsidRPr="00523C69">
        <w:t>hu</w:t>
      </w:r>
      <w:proofErr w:type="spellEnd"/>
      <w:r w:rsidRPr="00523C69">
        <w:t xml:space="preserve"> </w:t>
      </w:r>
      <w:proofErr w:type="spellStart"/>
      <w:r w:rsidRPr="00523C69">
        <w:t>zhang</w:t>
      </w:r>
      <w:proofErr w:type="spellEnd"/>
      <w:r w:rsidRPr="00523C69">
        <w:t xml:space="preserve">, 4.1 µg/ml barberry, 10.2 µg/ml green tea, 2.0 µg/ml Baikal skullcap or a combination equivalent to amounts used individually (76 </w:t>
      </w:r>
      <w:proofErr w:type="spellStart"/>
      <w:r w:rsidRPr="00523C69">
        <w:t>ug</w:t>
      </w:r>
      <w:proofErr w:type="spellEnd"/>
      <w:r w:rsidRPr="00523C69">
        <w:t xml:space="preserve">/ml) for 48 </w:t>
      </w:r>
      <w:proofErr w:type="spellStart"/>
      <w:r w:rsidRPr="00523C69">
        <w:t>hr</w:t>
      </w:r>
      <w:proofErr w:type="spellEnd"/>
      <w:r w:rsidRPr="00523C69">
        <w:t xml:space="preserve"> and cell viability was measured by MTT assay (see “Methods” section of the paper). For more details of the mixture see references 7-9. Treatment with individual herbal extracts did not significantly affect cell viability, whereas their combination significantly reduced cell viability. Data is presented as </w:t>
      </w:r>
      <w:proofErr w:type="spellStart"/>
      <w:r w:rsidRPr="00523C69">
        <w:t>means±SD</w:t>
      </w:r>
      <w:proofErr w:type="spellEnd"/>
      <w:r w:rsidRPr="00523C69">
        <w:t xml:space="preserve"> (n=8). Bars with an asterisk (*) are significantly different from the non-treated Control at p&lt;0.05.</w:t>
      </w:r>
    </w:p>
    <w:p w:rsidR="002E7ADF" w:rsidRDefault="002E7ADF" w:rsidP="002E7ADF"/>
    <w:p w:rsidR="002E7ADF" w:rsidRDefault="002E7ADF" w:rsidP="002E7ADF">
      <w:r>
        <w:br w:type="page"/>
      </w:r>
    </w:p>
    <w:p w:rsidR="007804C4" w:rsidRDefault="002E7ADF" w:rsidP="007804C4">
      <w:pPr>
        <w:keepNext/>
      </w:pPr>
      <w:r>
        <w:rPr>
          <w:rFonts w:ascii="Times New Roman" w:hAnsi="Times New Roman"/>
          <w:noProof/>
          <w:szCs w:val="24"/>
        </w:rPr>
        <w:lastRenderedPageBreak/>
        <w:drawing>
          <wp:inline distT="0" distB="0" distL="0" distR="0" wp14:anchorId="10EE7698" wp14:editId="27485BC5">
            <wp:extent cx="5486400" cy="2834054"/>
            <wp:effectExtent l="0" t="0" r="0"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l Figure 2 June 5 201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86400" cy="2834054"/>
                    </a:xfrm>
                    <a:prstGeom prst="rect">
                      <a:avLst/>
                    </a:prstGeom>
                  </pic:spPr>
                </pic:pic>
              </a:graphicData>
            </a:graphic>
          </wp:inline>
        </w:drawing>
      </w:r>
    </w:p>
    <w:p w:rsidR="002E7ADF" w:rsidRDefault="007804C4" w:rsidP="007804C4">
      <w:pPr>
        <w:pStyle w:val="Caption"/>
      </w:pPr>
      <w:bookmarkStart w:id="80" w:name="_Toc404690279"/>
      <w:r>
        <w:t xml:space="preserve">Figure </w:t>
      </w:r>
      <w:fldSimple w:instr=" STYLEREF 1 \s ">
        <w:r w:rsidR="003968A0">
          <w:rPr>
            <w:noProof/>
          </w:rPr>
          <w:t>II</w:t>
        </w:r>
      </w:fldSimple>
      <w:r>
        <w:t>.</w:t>
      </w:r>
      <w:fldSimple w:instr=" SEQ Figure \* ARABIC \s 1 ">
        <w:r w:rsidR="003968A0">
          <w:rPr>
            <w:noProof/>
          </w:rPr>
          <w:t>7</w:t>
        </w:r>
      </w:fldSimple>
      <w:r w:rsidRPr="007804C4">
        <w:t xml:space="preserve"> </w:t>
      </w:r>
      <w:r>
        <w:t>Combination of herbal extracts may inhibit NF-</w:t>
      </w:r>
      <w:r>
        <w:rPr>
          <w:rFonts w:cstheme="minorHAnsi"/>
        </w:rPr>
        <w:t xml:space="preserve">κB in </w:t>
      </w:r>
      <w:r w:rsidRPr="00523C69">
        <w:rPr>
          <w:rFonts w:ascii="Times New Roman" w:eastAsia="宋体" w:hAnsi="Times New Roman" w:cs="Times New Roman"/>
          <w:bCs w:val="0"/>
          <w:color w:val="000000"/>
          <w:szCs w:val="24"/>
        </w:rPr>
        <w:t>CWR22Rv1 cell</w:t>
      </w:r>
      <w:r>
        <w:rPr>
          <w:rFonts w:ascii="Times New Roman" w:eastAsia="宋体" w:hAnsi="Times New Roman" w:cs="Times New Roman"/>
          <w:bCs w:val="0"/>
          <w:color w:val="000000"/>
          <w:szCs w:val="24"/>
        </w:rPr>
        <w:t>s.</w:t>
      </w:r>
      <w:bookmarkEnd w:id="80"/>
    </w:p>
    <w:p w:rsidR="002E7ADF" w:rsidRPr="00B23C4B" w:rsidRDefault="00B23C4B" w:rsidP="00B23C4B">
      <w:r w:rsidRPr="00B23C4B">
        <w:t xml:space="preserve">CWR22Rv1 cells </w:t>
      </w:r>
      <w:r w:rsidR="002E7ADF" w:rsidRPr="00B23C4B">
        <w:t xml:space="preserve">were treated with a combination of herbal extracts (10.2 µg/ml ginger, 15.4 µg/ml rosemary, 11.3 µg/ml turmeric, 4.1 µg/ml Chinese goldthread, 10.2 µg/ml holy basil, 8.2 µg/ml </w:t>
      </w:r>
      <w:proofErr w:type="spellStart"/>
      <w:r w:rsidR="002E7ADF" w:rsidRPr="00B23C4B">
        <w:t>hu</w:t>
      </w:r>
      <w:proofErr w:type="spellEnd"/>
      <w:r w:rsidR="002E7ADF" w:rsidRPr="00B23C4B">
        <w:t xml:space="preserve"> </w:t>
      </w:r>
      <w:proofErr w:type="spellStart"/>
      <w:r w:rsidR="002E7ADF" w:rsidRPr="00B23C4B">
        <w:t>zhang</w:t>
      </w:r>
      <w:proofErr w:type="spellEnd"/>
      <w:r w:rsidR="002E7ADF" w:rsidRPr="00B23C4B">
        <w:t xml:space="preserve">, 4.1 µg/ml barberry, 10.2 µg/ml green tea, 2.0 µg/ml </w:t>
      </w:r>
      <w:proofErr w:type="spellStart"/>
      <w:r w:rsidR="002E7ADF" w:rsidRPr="00B23C4B">
        <w:t>baikal</w:t>
      </w:r>
      <w:proofErr w:type="spellEnd"/>
      <w:r w:rsidR="002E7ADF" w:rsidRPr="00B23C4B">
        <w:t xml:space="preserve"> skullcap with increasing combined concentrations (0, 15, 30, 38, 57, 76 </w:t>
      </w:r>
      <w:proofErr w:type="spellStart"/>
      <w:r w:rsidR="002E7ADF" w:rsidRPr="00B23C4B">
        <w:t>ug</w:t>
      </w:r>
      <w:proofErr w:type="spellEnd"/>
      <w:r w:rsidR="002E7ADF" w:rsidRPr="00B23C4B">
        <w:t xml:space="preserve">/ml) with or without TNF-α (10 ng/ml) for 0, 24, 48, 72, and 96 hr. For more details of the herbal mixture see references 7-9. Cell viability was measured by MTT assay (see “Methods” section of the paper). TNF-α had a progressive effect on cell proliferation over time and this effect was attenuated in the presence of herbal mixture in a dose-dependent manner. Data is presented as </w:t>
      </w:r>
      <w:proofErr w:type="spellStart"/>
      <w:r w:rsidR="002E7ADF" w:rsidRPr="00B23C4B">
        <w:t>means±SD</w:t>
      </w:r>
      <w:proofErr w:type="spellEnd"/>
      <w:r w:rsidR="002E7ADF" w:rsidRPr="00B23C4B">
        <w:t xml:space="preserve"> (n=8).</w:t>
      </w:r>
    </w:p>
    <w:p w:rsidR="002E7ADF" w:rsidRDefault="002E7ADF" w:rsidP="002E7ADF"/>
    <w:p w:rsidR="002E7ADF" w:rsidRDefault="002E7ADF" w:rsidP="002E7ADF"/>
    <w:p w:rsidR="002E7ADF" w:rsidRDefault="002E7ADF" w:rsidP="002E7ADF"/>
    <w:p w:rsidR="002E7ADF" w:rsidRDefault="002E7ADF" w:rsidP="002E7ADF"/>
    <w:p w:rsidR="006A702B" w:rsidRDefault="002E7ADF" w:rsidP="003968A0">
      <w:pPr>
        <w:pStyle w:val="Heading1"/>
      </w:pPr>
      <w:r>
        <w:br w:type="page"/>
      </w:r>
      <w:bookmarkStart w:id="81" w:name="_Toc405316127"/>
      <w:r w:rsidR="00C57208">
        <w:lastRenderedPageBreak/>
        <w:t>ZYFLAMEND, A POLYHERBAL MIXTURE, INHIBITS LIPOGENSIS AND MTORC1 SIGNALING VIA ACTIVATION OF AMPK</w:t>
      </w:r>
      <w:bookmarkEnd w:id="81"/>
    </w:p>
    <w:p w:rsidR="00E010E5" w:rsidRDefault="00E010E5" w:rsidP="00E010E5">
      <w:pPr>
        <w:pStyle w:val="Heading2"/>
        <w:numPr>
          <w:ilvl w:val="0"/>
          <w:numId w:val="0"/>
        </w:numPr>
        <w:ind w:left="864" w:hanging="864"/>
        <w:rPr>
          <w:sz w:val="24"/>
        </w:rPr>
      </w:pPr>
      <w:bookmarkStart w:id="82" w:name="_Toc405316128"/>
      <w:r>
        <w:rPr>
          <w:sz w:val="24"/>
        </w:rPr>
        <w:t>Abstract</w:t>
      </w:r>
      <w:bookmarkEnd w:id="82"/>
    </w:p>
    <w:p w:rsidR="00E010E5" w:rsidRPr="009057B2" w:rsidRDefault="004506BB" w:rsidP="00E010E5">
      <w:pPr>
        <w:widowControl w:val="0"/>
        <w:tabs>
          <w:tab w:val="left" w:pos="720"/>
        </w:tabs>
        <w:spacing w:after="0" w:line="480" w:lineRule="auto"/>
        <w:rPr>
          <w:rFonts w:ascii="Times New Roman" w:hAnsi="Times New Roman" w:cs="Times New Roman"/>
        </w:rPr>
      </w:pPr>
      <w:r>
        <w:rPr>
          <w:rFonts w:ascii="Times New Roman" w:hAnsi="Times New Roman" w:cs="Times New Roman"/>
        </w:rPr>
        <w:tab/>
      </w:r>
      <w:r w:rsidR="00E010E5">
        <w:rPr>
          <w:rFonts w:ascii="Times New Roman" w:hAnsi="Times New Roman" w:cs="Times New Roman"/>
        </w:rPr>
        <w:t xml:space="preserve">An extensive body of literature demonstrates that Zyflamend, a </w:t>
      </w:r>
      <w:proofErr w:type="spellStart"/>
      <w:r w:rsidR="00E010E5">
        <w:rPr>
          <w:rFonts w:ascii="Times New Roman" w:hAnsi="Times New Roman" w:cs="Times New Roman"/>
        </w:rPr>
        <w:t>polyherbal</w:t>
      </w:r>
      <w:proofErr w:type="spellEnd"/>
      <w:r w:rsidR="00E010E5">
        <w:rPr>
          <w:rFonts w:ascii="Times New Roman" w:hAnsi="Times New Roman" w:cs="Times New Roman"/>
        </w:rPr>
        <w:t xml:space="preserve"> mixture inhibits tumor growth at human doses. </w:t>
      </w:r>
      <w:r w:rsidR="0072374D">
        <w:rPr>
          <w:rFonts w:ascii="Times New Roman" w:hAnsi="Times New Roman" w:cs="Times New Roman"/>
        </w:rPr>
        <w:t>This complex mixture has</w:t>
      </w:r>
      <w:r w:rsidR="00E010E5">
        <w:rPr>
          <w:rFonts w:ascii="Times New Roman" w:hAnsi="Times New Roman" w:cs="Times New Roman"/>
        </w:rPr>
        <w:t xml:space="preserve"> been show anti-prostate cancer (PCa) effects via multiple mechanisms. </w:t>
      </w:r>
      <w:r w:rsidR="0072374D" w:rsidRPr="0072374D">
        <w:rPr>
          <w:rFonts w:ascii="Times New Roman" w:hAnsi="Times New Roman" w:cs="Times New Roman"/>
        </w:rPr>
        <w:t xml:space="preserve">Reprogramming of metabolic pathways </w:t>
      </w:r>
      <w:r w:rsidR="0072374D">
        <w:rPr>
          <w:rFonts w:ascii="Times New Roman" w:hAnsi="Times New Roman" w:cs="Times New Roman"/>
        </w:rPr>
        <w:t>is a common feature</w:t>
      </w:r>
      <w:r w:rsidR="0072374D" w:rsidRPr="0072374D">
        <w:rPr>
          <w:rFonts w:ascii="Times New Roman" w:hAnsi="Times New Roman" w:cs="Times New Roman"/>
        </w:rPr>
        <w:t xml:space="preserve"> of </w:t>
      </w:r>
      <w:r w:rsidR="0072374D">
        <w:rPr>
          <w:rFonts w:ascii="Times New Roman" w:hAnsi="Times New Roman" w:cs="Times New Roman"/>
        </w:rPr>
        <w:t xml:space="preserve">castrate resistant PCa (CRPC). Our preliminary data showed that </w:t>
      </w:r>
      <w:r w:rsidR="00E010E5">
        <w:rPr>
          <w:rFonts w:ascii="Times New Roman" w:hAnsi="Times New Roman" w:cs="Times New Roman"/>
        </w:rPr>
        <w:t>Zyflamend</w:t>
      </w:r>
      <w:r w:rsidR="00E010E5" w:rsidRPr="00507DC9">
        <w:rPr>
          <w:rFonts w:ascii="Times New Roman" w:hAnsi="Times New Roman" w:cs="Times New Roman"/>
        </w:rPr>
        <w:t xml:space="preserve"> </w:t>
      </w:r>
      <w:r w:rsidR="00E010E5">
        <w:rPr>
          <w:rFonts w:ascii="Times New Roman" w:hAnsi="Times New Roman" w:cs="Times New Roman"/>
        </w:rPr>
        <w:t xml:space="preserve">regulated fatty acid metabolism by inhibiting synthesis and enhancing oxidation in </w:t>
      </w:r>
      <w:r w:rsidR="0072374D">
        <w:rPr>
          <w:rFonts w:ascii="Times New Roman" w:hAnsi="Times New Roman" w:cs="Times New Roman"/>
        </w:rPr>
        <w:t xml:space="preserve">CRPC </w:t>
      </w:r>
      <w:r w:rsidR="00E010E5">
        <w:rPr>
          <w:rFonts w:ascii="Times New Roman" w:hAnsi="Times New Roman" w:cs="Times New Roman"/>
        </w:rPr>
        <w:t>cells, suggesting AMP-activated protein kinase (AMPK), the master energy sensor of cells, as a potential target.</w:t>
      </w:r>
      <w:r w:rsidR="00B25135">
        <w:rPr>
          <w:rFonts w:ascii="Times New Roman" w:hAnsi="Times New Roman" w:cs="Times New Roman"/>
        </w:rPr>
        <w:t xml:space="preserve"> The objective of this study was to determine if the growth inhibitory effects of Zyflamend toward CRPC growth involves regulation of AMPK and downstream signaling.</w:t>
      </w:r>
      <w:r w:rsidR="00E010E5">
        <w:rPr>
          <w:rFonts w:ascii="Times New Roman" w:hAnsi="Times New Roman" w:cs="Times New Roman"/>
        </w:rPr>
        <w:t xml:space="preserve"> In castrate resistant PCa cells, Zyflamend activated AMPK, and in turn, regulated known downstream targets of AMPK, such as mammalian target of </w:t>
      </w:r>
      <w:proofErr w:type="spellStart"/>
      <w:r w:rsidR="00E010E5">
        <w:rPr>
          <w:rFonts w:ascii="Times New Roman" w:hAnsi="Times New Roman" w:cs="Times New Roman"/>
        </w:rPr>
        <w:t>rapamycin</w:t>
      </w:r>
      <w:proofErr w:type="spellEnd"/>
      <w:r w:rsidR="00E010E5">
        <w:rPr>
          <w:rFonts w:ascii="Times New Roman" w:hAnsi="Times New Roman" w:cs="Times New Roman"/>
        </w:rPr>
        <w:t xml:space="preserve"> complex 1 (mTORC1) and the phosphorylation of acetyl CoA carboxylase (ACC). The </w:t>
      </w:r>
      <w:r w:rsidR="00B25135">
        <w:rPr>
          <w:rFonts w:ascii="Times New Roman" w:hAnsi="Times New Roman" w:cs="Times New Roman"/>
        </w:rPr>
        <w:t xml:space="preserve">AMPK pathway regulatory effects and </w:t>
      </w:r>
      <w:r w:rsidR="00E010E5">
        <w:rPr>
          <w:rFonts w:ascii="Times New Roman" w:hAnsi="Times New Roman" w:cs="Times New Roman"/>
        </w:rPr>
        <w:t xml:space="preserve">anti-proliferative effects of Zyflamend could be mimicked by AMPK activation and attenuated by AMPK inhibition. Thus, we concluded that AMPK activation contributes to the anti-PCa effect of Zyflamend.  These novel results, along with those published previously, provide a more complete picture of how this </w:t>
      </w:r>
      <w:proofErr w:type="spellStart"/>
      <w:r w:rsidR="00E010E5">
        <w:rPr>
          <w:rFonts w:ascii="Times New Roman" w:hAnsi="Times New Roman" w:cs="Times New Roman"/>
        </w:rPr>
        <w:t>polyherbal</w:t>
      </w:r>
      <w:proofErr w:type="spellEnd"/>
      <w:r w:rsidR="00E010E5">
        <w:rPr>
          <w:rFonts w:ascii="Times New Roman" w:hAnsi="Times New Roman" w:cs="Times New Roman"/>
        </w:rPr>
        <w:t xml:space="preserve"> mixture may complement conventional treatments based on its multiple mechanisms of action. </w:t>
      </w:r>
    </w:p>
    <w:p w:rsidR="00E010E5" w:rsidRPr="00E010E5" w:rsidRDefault="00E010E5" w:rsidP="00E010E5"/>
    <w:p w:rsidR="006A702B" w:rsidRDefault="006A702B" w:rsidP="006A702B">
      <w:pPr>
        <w:pStyle w:val="Heading2"/>
        <w:rPr>
          <w:sz w:val="24"/>
        </w:rPr>
      </w:pPr>
      <w:bookmarkStart w:id="83" w:name="_Toc405316129"/>
      <w:r w:rsidRPr="004B1CDF">
        <w:rPr>
          <w:sz w:val="24"/>
        </w:rPr>
        <w:lastRenderedPageBreak/>
        <w:t>I</w:t>
      </w:r>
      <w:r>
        <w:rPr>
          <w:sz w:val="24"/>
        </w:rPr>
        <w:t>ntroduction</w:t>
      </w:r>
      <w:bookmarkEnd w:id="83"/>
    </w:p>
    <w:p w:rsidR="00C72D99" w:rsidRPr="004B1CDF" w:rsidRDefault="00C72D99" w:rsidP="004506BB">
      <w:pPr>
        <w:spacing w:line="480" w:lineRule="auto"/>
        <w:ind w:firstLine="720"/>
        <w:rPr>
          <w:rFonts w:ascii="Times New Roman" w:hAnsi="Times New Roman" w:cs="Times New Roman"/>
        </w:rPr>
      </w:pPr>
      <w:r w:rsidRPr="004B1CDF">
        <w:rPr>
          <w:rFonts w:ascii="Times New Roman" w:hAnsi="Times New Roman" w:cs="Times New Roman"/>
        </w:rPr>
        <w:t xml:space="preserve">The National Center for Complementary and Alternative Medicine (NCCAM) defines complementary medicine as “using a non-mainstream approach </w:t>
      </w:r>
      <w:r w:rsidRPr="004B1CDF">
        <w:rPr>
          <w:rFonts w:ascii="Times New Roman" w:hAnsi="Times New Roman" w:cs="Times New Roman"/>
          <w:bCs/>
        </w:rPr>
        <w:t>together with</w:t>
      </w:r>
      <w:r w:rsidRPr="004B1CDF">
        <w:rPr>
          <w:rFonts w:ascii="Times New Roman" w:hAnsi="Times New Roman" w:cs="Times New Roman"/>
          <w:b/>
          <w:bCs/>
        </w:rPr>
        <w:t xml:space="preserve"> </w:t>
      </w:r>
      <w:r w:rsidRPr="004B1CDF">
        <w:rPr>
          <w:rFonts w:ascii="Times New Roman" w:hAnsi="Times New Roman" w:cs="Times New Roman"/>
        </w:rPr>
        <w:t>conventional medicine” in the treatment of a condition or disease (</w:t>
      </w:r>
      <w:hyperlink r:id="rId29" w:history="1">
        <w:r w:rsidRPr="004B1CDF">
          <w:rPr>
            <w:rStyle w:val="Hyperlink"/>
            <w:rFonts w:ascii="Times New Roman" w:hAnsi="Times New Roman" w:cs="Times New Roman"/>
          </w:rPr>
          <w:t>http://nccam.nih.gov/health/whatiscam</w:t>
        </w:r>
      </w:hyperlink>
      <w:r w:rsidRPr="004B1CDF">
        <w:rPr>
          <w:rFonts w:ascii="Times New Roman" w:hAnsi="Times New Roman" w:cs="Times New Roman"/>
        </w:rPr>
        <w:t xml:space="preserve">).  It has been estimated that as much as 25% of individuals diagnosed with prostate cancer use some form of complementary therapy </w:t>
      </w:r>
      <w:r w:rsidRPr="004B1CDF">
        <w:rPr>
          <w:rFonts w:ascii="Times New Roman" w:hAnsi="Times New Roman" w:cs="Times New Roman"/>
        </w:rPr>
        <w:fldChar w:fldCharType="begin">
          <w:fldData xml:space="preserve">PEVuZE5vdGU+PENpdGU+PEF1dGhvcj5XaWxraW5zb248L0F1dGhvcj48WWVhcj4yMDA4PC9ZZWFy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PEVuZE5vdGU+PENpdGU+PEF1dGhvcj5XaWxraW5zb248L0F1dGhvcj48WWVhcj4yMDA4PC9ZZWFy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[282]</w:t>
      </w:r>
      <w:r w:rsidRPr="004B1CDF">
        <w:rPr>
          <w:rFonts w:ascii="Times New Roman" w:hAnsi="Times New Roman" w:cs="Times New Roman"/>
        </w:rPr>
        <w:fldChar w:fldCharType="end"/>
      </w:r>
      <w:r w:rsidRPr="004B1CDF">
        <w:rPr>
          <w:rFonts w:ascii="Times New Roman" w:hAnsi="Times New Roman" w:cs="Times New Roman"/>
        </w:rPr>
        <w:t xml:space="preserve">, with Zyflamend being among the choices </w:t>
      </w:r>
      <w:r w:rsidRPr="004B1CDF">
        <w:rPr>
          <w:rFonts w:ascii="Times New Roman" w:hAnsi="Times New Roman" w:cs="Times New Roman"/>
        </w:rPr>
        <w:fldChar w:fldCharType="begin">
          <w:fldData xml:space="preserve">PEVuZE5vdGU+PENpdGU+PEF1dGhvcj5QaGlsaXBwb3U8L0F1dGhvcj48WWVhcj4yMDEzPC9ZZWFy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PEVuZE5vdGU+PENpdGU+PEF1dGhvcj5QaGlsaXBwb3U8L0F1dGhvcj48WWVhcj4yMDEzPC9ZZWFy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[283]</w:t>
      </w:r>
      <w:r w:rsidRPr="004B1CDF">
        <w:rPr>
          <w:rFonts w:ascii="Times New Roman" w:hAnsi="Times New Roman" w:cs="Times New Roman"/>
        </w:rPr>
        <w:fldChar w:fldCharType="end"/>
      </w:r>
      <w:r w:rsidRPr="004B1CDF">
        <w:rPr>
          <w:rFonts w:ascii="Times New Roman" w:hAnsi="Times New Roman" w:cs="Times New Roman"/>
        </w:rPr>
        <w:t xml:space="preserve">. </w:t>
      </w:r>
    </w:p>
    <w:p w:rsidR="00C72D99" w:rsidRPr="004B1CDF" w:rsidRDefault="00C72D99" w:rsidP="004506BB">
      <w:pPr>
        <w:spacing w:line="480" w:lineRule="auto"/>
        <w:ind w:firstLine="720"/>
        <w:rPr>
          <w:rFonts w:ascii="Times New Roman" w:hAnsi="Times New Roman" w:cs="Times New Roman"/>
        </w:rPr>
      </w:pPr>
      <w:r w:rsidRPr="004B1CDF">
        <w:rPr>
          <w:rFonts w:ascii="Times New Roman" w:hAnsi="Times New Roman" w:cs="Times New Roman"/>
        </w:rPr>
        <w:t>Zyflamend</w:t>
      </w:r>
      <w:r>
        <w:rPr>
          <w:rFonts w:ascii="Times New Roman" w:hAnsi="Times New Roman" w:cs="Times New Roman"/>
        </w:rPr>
        <w:t>®</w:t>
      </w:r>
      <w:r w:rsidRPr="004B1CDF">
        <w:rPr>
          <w:rFonts w:ascii="Times New Roman" w:hAnsi="Times New Roman" w:cs="Times New Roman"/>
        </w:rPr>
        <w:t xml:space="preserve"> (New Chapter, Brattleboro, VT) is a blend of 10 herbal extracts (</w:t>
      </w:r>
      <w:r w:rsidRPr="004B1CDF">
        <w:rPr>
          <w:rFonts w:ascii="Times New Roman" w:eastAsia="Times New Roman" w:hAnsi="Times New Roman" w:cs="Times New Roman"/>
        </w:rPr>
        <w:t xml:space="preserve">ginger, rosemary, turmeric, Chinese goldthread, holy basil, </w:t>
      </w:r>
      <w:proofErr w:type="spellStart"/>
      <w:r w:rsidRPr="004B1CDF">
        <w:rPr>
          <w:rFonts w:ascii="Times New Roman" w:eastAsia="Times New Roman" w:hAnsi="Times New Roman" w:cs="Times New Roman"/>
        </w:rPr>
        <w:t>hu</w:t>
      </w:r>
      <w:proofErr w:type="spellEnd"/>
      <w:r w:rsidRPr="004B1CDF">
        <w:rPr>
          <w:rFonts w:ascii="Times New Roman" w:eastAsia="Times New Roman" w:hAnsi="Times New Roman" w:cs="Times New Roman"/>
        </w:rPr>
        <w:t xml:space="preserve"> </w:t>
      </w:r>
      <w:proofErr w:type="spellStart"/>
      <w:r w:rsidRPr="004B1CDF">
        <w:rPr>
          <w:rFonts w:ascii="Times New Roman" w:eastAsia="Times New Roman" w:hAnsi="Times New Roman" w:cs="Times New Roman"/>
        </w:rPr>
        <w:t>zhang</w:t>
      </w:r>
      <w:proofErr w:type="spellEnd"/>
      <w:r w:rsidRPr="004B1CDF">
        <w:rPr>
          <w:rFonts w:ascii="Times New Roman" w:eastAsia="Times New Roman" w:hAnsi="Times New Roman" w:cs="Times New Roman"/>
        </w:rPr>
        <w:t xml:space="preserve">, </w:t>
      </w:r>
      <w:proofErr w:type="gramStart"/>
      <w:r w:rsidRPr="004B1CDF">
        <w:rPr>
          <w:rFonts w:ascii="Times New Roman" w:eastAsia="Times New Roman" w:hAnsi="Times New Roman" w:cs="Times New Roman"/>
        </w:rPr>
        <w:t>barberry</w:t>
      </w:r>
      <w:proofErr w:type="gramEnd"/>
      <w:r w:rsidRPr="004B1CDF">
        <w:rPr>
          <w:rFonts w:ascii="Times New Roman" w:eastAsia="Times New Roman" w:hAnsi="Times New Roman" w:cs="Times New Roman"/>
        </w:rPr>
        <w:t>, oregano, green tea and basil skullcap)</w:t>
      </w:r>
      <w:r w:rsidRPr="004B1CDF">
        <w:rPr>
          <w:rFonts w:ascii="Times New Roman" w:hAnsi="Times New Roman" w:cs="Times New Roman"/>
        </w:rPr>
        <w:t xml:space="preserve"> formulated based on their antioxidant and potentially anti-inflammatory properties. To date, there have been 14 research articles investigating the anti-cancer effects of this blend, covering </w:t>
      </w:r>
      <w:r w:rsidRPr="004B1CDF">
        <w:rPr>
          <w:rFonts w:ascii="Times New Roman" w:hAnsi="Times New Roman" w:cs="Times New Roman"/>
          <w:i/>
        </w:rPr>
        <w:t>in vitro</w:t>
      </w:r>
      <w:r w:rsidRPr="004B1CDF">
        <w:rPr>
          <w:rFonts w:ascii="Times New Roman" w:hAnsi="Times New Roman" w:cs="Times New Roman"/>
        </w:rPr>
        <w:t xml:space="preserve">, preclinical and clinical studies involving the prostate, bone, skin, kidney, breast and pancreas </w:t>
      </w:r>
      <w:r w:rsidRPr="004B1CDF">
        <w:rPr>
          <w:rFonts w:ascii="Times New Roman" w:hAnsi="Times New Roman" w:cs="Times New Roman"/>
        </w:rPr>
        <w:fldChar w:fldCharType="begin">
          <w:fldData xml:space="preserve">LXRpdGxlPkJNQyBDb21wbGVtZW50IEFsdGVybiBNZWQ8L2Z1bGwtdGl0bGU+PGFiYnItMT5CTUMg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PEVuZE5vdGU+PENpdGU+PEF1dGhvcj5CZW1pczwvQXV0aG9yPjxZZWFyPjIwMDU8L1llYXI+PFJl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==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00305A11">
        <w:rPr>
          <w:rFonts w:ascii="Times New Roman" w:hAnsi="Times New Roman" w:cs="Times New Roman"/>
        </w:rPr>
        <w:fldChar w:fldCharType="begin">
          <w:fldData xml:space="preserve">LXRpdGxlPkJNQyBDb21wbGVtZW50IEFsdGVybiBNZWQ8L2Z1bGwtdGl0bGU+PGFiYnItMT5CTUMg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[143, 146-157, 218]</w:t>
      </w:r>
      <w:r w:rsidRPr="004B1CDF">
        <w:rPr>
          <w:rFonts w:ascii="Times New Roman" w:hAnsi="Times New Roman" w:cs="Times New Roman"/>
        </w:rPr>
        <w:fldChar w:fldCharType="end"/>
      </w:r>
      <w:r w:rsidRPr="004B1CDF">
        <w:rPr>
          <w:rFonts w:ascii="Times New Roman" w:hAnsi="Times New Roman" w:cs="Times New Roman"/>
        </w:rPr>
        <w:t xml:space="preserve">, with prostate being the predominant focus. It has been reported that a number of its constituents act synergistically such that physiological doses are possible </w:t>
      </w:r>
      <w:r w:rsidRPr="004B1CDF">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&lt;EndNote&gt;&lt;Cite&gt;&lt;Author&gt;Zhao&lt;/Author&gt;&lt;Year&gt;2014&lt;/Year&gt;&lt;RecNum&gt;369&lt;/RecNum&gt;&lt;DisplayText&gt;&lt;style font="Times New Roman"&gt;[284]&lt;/style&gt;&lt;/DisplayText&gt;&lt;record&gt;&lt;rec-number&gt;369&lt;/rec-number&gt;&lt;foreign-keys&gt;&lt;key app="EN" db-id="epxp0ez96099ace9a5i5t2e9aezrz99veess" timestamp="1413843995"&gt;369&lt;/key&gt;&lt;/foreign-keys&gt;&lt;ref-type name="Journal Article"&gt;17&lt;/ref-type&gt;&lt;contributors&gt;&lt;authors&gt;&lt;author&gt;Zhao, Yi&lt;/author&gt;&lt;author&gt;Collier, J Jason&lt;/author&gt;&lt;author&gt;Huang, E-Chu&lt;/author&gt;&lt;author&gt;Whelan, Jay&lt;/author&gt;&lt;/authors&gt;&lt;/contributors&gt;&lt;titles&gt;&lt;title&gt;Turmeric and Chinese goldthread synergistically inhibit prostate cancer cell proliferation and NF-kB signaling&lt;/title&gt;&lt;secondary-title&gt;Functional Foods in Health and Disease&lt;/secondary-title&gt;&lt;/titles&gt;&lt;periodical&gt;&lt;full-title&gt;Functional Foods in Health and Disease&lt;/full-title&gt;&lt;/periodical&gt;&lt;pages&gt;312-339&lt;/pages&gt;&lt;volume&gt;4&lt;/volume&gt;&lt;number&gt;7&lt;/number&gt;&lt;dates&gt;&lt;year&gt;2014&lt;/year&gt;&lt;/dates&gt;&lt;isbn&gt;2160-3855&lt;/isbn&gt;&lt;urls&gt;&lt;/urls&gt;&lt;/record&gt;&lt;/Cite&gt;&lt;/EndNote&gt;</w:instrText>
      </w:r>
      <w:r w:rsidRPr="004B1CDF">
        <w:rPr>
          <w:rFonts w:ascii="Times New Roman" w:hAnsi="Times New Roman" w:cs="Times New Roman"/>
        </w:rPr>
        <w:fldChar w:fldCharType="separate"/>
      </w:r>
      <w:r w:rsidR="00305A11">
        <w:rPr>
          <w:rFonts w:ascii="Times New Roman" w:hAnsi="Times New Roman" w:cs="Times New Roman"/>
          <w:noProof/>
        </w:rPr>
        <w:t>[284]</w:t>
      </w:r>
      <w:r w:rsidRPr="004B1CDF">
        <w:rPr>
          <w:rFonts w:ascii="Times New Roman" w:hAnsi="Times New Roman" w:cs="Times New Roman"/>
        </w:rPr>
        <w:fldChar w:fldCharType="end"/>
      </w:r>
      <w:r w:rsidRPr="004B1CDF">
        <w:rPr>
          <w:rFonts w:ascii="Times New Roman" w:hAnsi="Times New Roman" w:cs="Times New Roman"/>
        </w:rPr>
        <w:t xml:space="preserve"> and multiple mechanisms of action have been linked in a variety of cancer cell lines by down regulating the androgen receptor </w:t>
      </w:r>
      <w:r w:rsidRPr="004B1CDF">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Ij5bMTQzLCAxNDgsIDE1Ml08L3N0eWxlPjwvRGlzcGxheVRleHQ+PHJlY29yZD48cmVjLW51bWJl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=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Ij5bMTQzLCAxNDgsIDE1Ml08L3N0eWxlPjwvRGlzcGxheVRleHQ+PHJlY29yZD48cmVjLW51bWJl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=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[143, 148, 152]</w:t>
      </w:r>
      <w:r w:rsidRPr="004B1CDF">
        <w:rPr>
          <w:rFonts w:ascii="Times New Roman" w:hAnsi="Times New Roman" w:cs="Times New Roman"/>
        </w:rPr>
        <w:fldChar w:fldCharType="end"/>
      </w:r>
      <w:r w:rsidRPr="004B1CDF">
        <w:rPr>
          <w:rFonts w:ascii="Times New Roman" w:hAnsi="Times New Roman" w:cs="Times New Roman"/>
        </w:rPr>
        <w:t xml:space="preserve">, insulin-like growth factor-1R </w:t>
      </w:r>
      <w:r w:rsidRPr="004B1CDF">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Ij5bMTQ4LCAxNTBdPC9zdHlsZT48L0Rpc3BsYXlUZXh0PjxyZWNvcmQ+PHJlYy1udW1iZXI+OTA8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Ij5bMTQ4LCAxNTBdPC9zdHlsZT48L0Rpc3BsYXlUZXh0PjxyZWNvcmQ+PHJlYy1udW1iZXI+OTA8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[148, 150]</w:t>
      </w:r>
      <w:r w:rsidRPr="004B1CDF">
        <w:rPr>
          <w:rFonts w:ascii="Times New Roman" w:hAnsi="Times New Roman" w:cs="Times New Roman"/>
        </w:rPr>
        <w:fldChar w:fldCharType="end"/>
      </w:r>
      <w:r w:rsidRPr="004B1CDF">
        <w:rPr>
          <w:rFonts w:ascii="Times New Roman" w:hAnsi="Times New Roman" w:cs="Times New Roman"/>
        </w:rPr>
        <w:t xml:space="preserve">, class I and II HDACs </w:t>
      </w:r>
      <w:r w:rsidRPr="004B1CDF">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Ij5bMTQzLCAxNDhdPC9zdHlsZT48L0Rpc3BsYXlUZXh0PjxyZWNvcmQ+PHJlYy1udW1iZXI+OTA8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==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Ij5bMTQzLCAxNDhdPC9zdHlsZT48L0Rpc3BsYXlUZXh0PjxyZWNvcmQ+PHJlYy1udW1iZXI+OTA8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==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[143, 148]</w:t>
      </w:r>
      <w:r w:rsidRPr="004B1CDF">
        <w:rPr>
          <w:rFonts w:ascii="Times New Roman" w:hAnsi="Times New Roman" w:cs="Times New Roman"/>
        </w:rPr>
        <w:fldChar w:fldCharType="end"/>
      </w:r>
      <w:r w:rsidRPr="004B1CDF">
        <w:rPr>
          <w:rFonts w:ascii="Times New Roman" w:hAnsi="Times New Roman" w:cs="Times New Roman"/>
        </w:rPr>
        <w:t xml:space="preserve">, COX-1 and COX-2 activities </w:t>
      </w:r>
      <w:r w:rsidRPr="004B1CDF">
        <w:rPr>
          <w:rFonts w:ascii="Times New Roman" w:hAnsi="Times New Roman" w:cs="Times New Roman"/>
        </w:rPr>
        <w:fldChar w:fldCharType="begin">
          <w:fldData xml:space="preserve">PEVuZE5vdGU+PENpdGU+PEF1dGhvcj5CZW1pczwvQXV0aG9yPjxZZWFyPjIwMDU8L1llYXI+PFJl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==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PEVuZE5vdGU+PENpdGU+PEF1dGhvcj5CZW1pczwvQXV0aG9yPjxZZWFyPjIwMDU8L1llYXI+PFJl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==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[149, 154, 157]</w:t>
      </w:r>
      <w:r w:rsidRPr="004B1CDF">
        <w:rPr>
          <w:rFonts w:ascii="Times New Roman" w:hAnsi="Times New Roman" w:cs="Times New Roman"/>
        </w:rPr>
        <w:fldChar w:fldCharType="end"/>
      </w:r>
      <w:r w:rsidRPr="004B1CDF">
        <w:rPr>
          <w:rFonts w:ascii="Times New Roman" w:hAnsi="Times New Roman" w:cs="Times New Roman"/>
        </w:rPr>
        <w:t xml:space="preserve">, 12-LOX and </w:t>
      </w:r>
      <w:proofErr w:type="spellStart"/>
      <w:r w:rsidRPr="004B1CDF">
        <w:rPr>
          <w:rFonts w:ascii="Times New Roman" w:hAnsi="Times New Roman" w:cs="Times New Roman"/>
        </w:rPr>
        <w:t>Rb</w:t>
      </w:r>
      <w:proofErr w:type="spellEnd"/>
      <w:r w:rsidRPr="004B1CDF">
        <w:rPr>
          <w:rFonts w:ascii="Times New Roman" w:hAnsi="Times New Roman" w:cs="Times New Roman"/>
        </w:rPr>
        <w:t xml:space="preserve"> protein phosphorylation </w:t>
      </w:r>
      <w:r w:rsidRPr="004B1CDF">
        <w:rPr>
          <w:rFonts w:ascii="Times New Roman" w:hAnsi="Times New Roman" w:cs="Times New Roman"/>
        </w:rPr>
        <w:fldChar w:fldCharType="begin">
          <w:fldData xml:space="preserve">PEVuZE5vdGU+PENpdGU+PEF1dGhvcj5ZYW5nPC9BdXRob3I+PFllYXI+MjAwNzwvWWVhcj48UmVj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PEVuZE5vdGU+PENpdGU+PEF1dGhvcj5ZYW5nPC9BdXRob3I+PFllYXI+MjAwNzwvWWVhcj48UmVj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[151]</w:t>
      </w:r>
      <w:r w:rsidRPr="004B1CDF">
        <w:rPr>
          <w:rFonts w:ascii="Times New Roman" w:hAnsi="Times New Roman" w:cs="Times New Roman"/>
        </w:rPr>
        <w:fldChar w:fldCharType="end"/>
      </w:r>
      <w:r w:rsidRPr="004B1CDF">
        <w:rPr>
          <w:rFonts w:ascii="Times New Roman" w:hAnsi="Times New Roman" w:cs="Times New Roman"/>
        </w:rPr>
        <w:t xml:space="preserve">, and the up regulation of tumor suppressor genes such as p21 and p27 </w:t>
      </w:r>
      <w:r w:rsidRPr="004B1CDF">
        <w:rPr>
          <w:rFonts w:ascii="Times New Roman" w:hAnsi="Times New Roman" w:cs="Times New Roman"/>
        </w:rPr>
        <w:fldChar w:fldCharType="begin">
          <w:fldData xml:space="preserve">PEVuZE5vdGU+PENpdGU+PEF1dGhvcj5CZW1pczwvQXV0aG9yPjxZZWFyPjIwMDU8L1llYXI+PFJl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PEVuZE5vdGU+PENpdGU+PEF1dGhvcj5CZW1pczwvQXV0aG9yPjxZZWFyPjIwMDU8L1llYXI+PFJl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[143, 149]</w:t>
      </w:r>
      <w:r w:rsidRPr="004B1CDF">
        <w:rPr>
          <w:rFonts w:ascii="Times New Roman" w:hAnsi="Times New Roman" w:cs="Times New Roman"/>
        </w:rPr>
        <w:fldChar w:fldCharType="end"/>
      </w:r>
      <w:r w:rsidRPr="004B1CDF">
        <w:rPr>
          <w:rFonts w:ascii="Times New Roman" w:hAnsi="Times New Roman" w:cs="Times New Roman"/>
        </w:rPr>
        <w:t xml:space="preserve">. Zyflamend has also been shown to modulate NF-κB activation </w:t>
      </w:r>
      <w:r w:rsidRPr="004B1CDF">
        <w:rPr>
          <w:rFonts w:ascii="Times New Roman" w:hAnsi="Times New Roman" w:cs="Times New Roman"/>
        </w:rPr>
        <w:fldChar w:fldCharType="begin">
          <w:fldData xml:space="preserve">PEVuZE5vdGU+PENpdGU+PEF1dGhvcj5TYW5kdXI8L0F1dGhvcj48WWVhcj4yMDA3PC9ZZWFyPjxS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==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PEVuZE5vdGU+PENpdGU+PEF1dGhvcj5TYW5kdXI8L0F1dGhvcj48WWVhcj4yMDA3PC9ZZWFyPjxS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==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[153, 157]</w:t>
      </w:r>
      <w:r w:rsidRPr="004B1CDF">
        <w:rPr>
          <w:rFonts w:ascii="Times New Roman" w:hAnsi="Times New Roman" w:cs="Times New Roman"/>
        </w:rPr>
        <w:fldChar w:fldCharType="end"/>
      </w:r>
      <w:r w:rsidRPr="004B1CDF">
        <w:rPr>
          <w:rFonts w:ascii="Times New Roman" w:hAnsi="Times New Roman" w:cs="Times New Roman"/>
        </w:rPr>
        <w:fldChar w:fldCharType="begin">
          <w:fldData xml:space="preserve">PFJlZm1hbj48Q2l0ZT48QXV0aG9yPlNhbmR1cjwvQXV0aG9yPjxZZWFyPjIwMDc8L1llYXI+PFJl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</w:fldData>
        </w:fldChar>
      </w:r>
      <w:r w:rsidRPr="004B1CDF">
        <w:rPr>
          <w:rFonts w:ascii="Times New Roman" w:hAnsi="Times New Roman" w:cs="Times New Roman"/>
        </w:rPr>
        <w:instrText xml:space="preserve"> ADDIN REFMGR.CITE </w:instrText>
      </w:r>
      <w:r w:rsidRPr="004B1CDF">
        <w:rPr>
          <w:rFonts w:ascii="Times New Roman" w:hAnsi="Times New Roman" w:cs="Times New Roman"/>
        </w:rPr>
        <w:fldChar w:fldCharType="begin">
          <w:fldData xml:space="preserve">PFJlZm1hbj48Q2l0ZT48QXV0aG9yPlNhbmR1cjwvQXV0aG9yPjxZZWFyPjIwMDc8L1llYXI+PFJl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</w:fldData>
        </w:fldChar>
      </w:r>
      <w:r w:rsidRPr="004B1CDF">
        <w:rPr>
          <w:rFonts w:ascii="Times New Roman" w:hAnsi="Times New Roman" w:cs="Times New Roman"/>
        </w:rPr>
        <w:instrText xml:space="preserve"> ADDIN EN.CITE.DATA </w:instrText>
      </w:r>
      <w:r w:rsidRPr="004B1CDF">
        <w:rPr>
          <w:rFonts w:ascii="Times New Roman" w:hAnsi="Times New Roman" w:cs="Times New Roman"/>
        </w:rPr>
      </w:r>
      <w:r w:rsidRPr="004B1CDF">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end"/>
      </w:r>
      <w:r w:rsidRPr="004B1CDF">
        <w:rPr>
          <w:rFonts w:ascii="Times New Roman" w:hAnsi="Times New Roman" w:cs="Times New Roman"/>
        </w:rPr>
        <w:t xml:space="preserve">, </w:t>
      </w:r>
      <w:proofErr w:type="spellStart"/>
      <w:r w:rsidRPr="004B1CDF">
        <w:rPr>
          <w:rFonts w:ascii="Times New Roman" w:hAnsi="Times New Roman" w:cs="Times New Roman"/>
        </w:rPr>
        <w:t>iNOS</w:t>
      </w:r>
      <w:proofErr w:type="spellEnd"/>
      <w:r w:rsidRPr="004B1CDF">
        <w:rPr>
          <w:rFonts w:ascii="Times New Roman" w:hAnsi="Times New Roman" w:cs="Times New Roman"/>
        </w:rPr>
        <w:t xml:space="preserve"> </w:t>
      </w:r>
      <w:r w:rsidRPr="004B1CDF">
        <w:rPr>
          <w:rFonts w:ascii="Times New Roman" w:hAnsi="Times New Roman" w:cs="Times New Roman"/>
        </w:rPr>
        <w:fldChar w:fldCharType="begin">
          <w:fldData xml:space="preserve">PEVuZE5vdGU+PENpdGU+PEF1dGhvcj5Fa21la2Npb2dsdTwvQXV0aG9yPjxZZWFyPjIwMTE8L1ll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PEVuZE5vdGU+PENpdGU+PEF1dGhvcj5Fa21la2Npb2dsdTwvQXV0aG9yPjxZZWFyPjIwMTE8L1ll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[154]</w:t>
      </w:r>
      <w:r w:rsidRPr="004B1CDF">
        <w:rPr>
          <w:rFonts w:ascii="Times New Roman" w:hAnsi="Times New Roman" w:cs="Times New Roman"/>
        </w:rPr>
        <w:fldChar w:fldCharType="end"/>
      </w:r>
      <w:r w:rsidRPr="004B1CDF">
        <w:rPr>
          <w:rFonts w:ascii="Times New Roman" w:hAnsi="Times New Roman" w:cs="Times New Roman"/>
        </w:rPr>
        <w:t xml:space="preserve">, apoptotic pathways </w:t>
      </w:r>
      <w:r w:rsidRPr="004B1CDF">
        <w:rPr>
          <w:rFonts w:ascii="Times New Roman" w:hAnsi="Times New Roman" w:cs="Times New Roman"/>
        </w:rPr>
        <w:fldChar w:fldCharType="begin">
          <w:fldData xml:space="preserve">PEVuZE5vdGU+PENpdGU+PEF1dGhvcj5Fa21la2Npb2dsdTwvQXV0aG9yPjxZZWFyPjIwMTE8L1ll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==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PEVuZE5vdGU+PENpdGU+PEF1dGhvcj5Fa21la2Npb2dsdTwvQXV0aG9yPjxZZWFyPjIwMTE8L1ll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==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[154, 156, 157]</w:t>
      </w:r>
      <w:r w:rsidRPr="004B1CDF">
        <w:rPr>
          <w:rFonts w:ascii="Times New Roman" w:hAnsi="Times New Roman" w:cs="Times New Roman"/>
        </w:rPr>
        <w:fldChar w:fldCharType="end"/>
      </w:r>
      <w:r w:rsidRPr="004B1CDF">
        <w:rPr>
          <w:rFonts w:ascii="Times New Roman" w:hAnsi="Times New Roman" w:cs="Times New Roman"/>
        </w:rPr>
        <w:t xml:space="preserve">, and aryl hydrocarbon receptor expression </w:t>
      </w:r>
      <w:r w:rsidRPr="004B1CDF">
        <w:rPr>
          <w:rFonts w:ascii="Times New Roman" w:hAnsi="Times New Roman" w:cs="Times New Roman"/>
        </w:rPr>
        <w:fldChar w:fldCharType="begin">
          <w:fldData xml:space="preserve">PEVuZE5vdGU+PENpdGU+PEF1dGhvcj5Nb2hlYmF0aTwvQXV0aG9yPjxZZWFyPjIwMTI8L1llYXI+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PEVuZE5vdGU+PENpdGU+PEF1dGhvcj5Nb2hlYmF0aTwvQXV0aG9yPjxZZWFyPjIwMTI8L1llYXI+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[218]</w:t>
      </w:r>
      <w:r w:rsidRPr="004B1CDF">
        <w:rPr>
          <w:rFonts w:ascii="Times New Roman" w:hAnsi="Times New Roman" w:cs="Times New Roman"/>
        </w:rPr>
        <w:fldChar w:fldCharType="end"/>
      </w:r>
      <w:r w:rsidRPr="004B1CDF">
        <w:rPr>
          <w:rFonts w:ascii="Times New Roman" w:hAnsi="Times New Roman" w:cs="Times New Roman"/>
        </w:rPr>
        <w:t xml:space="preserve">. It is believed that it is the combination of </w:t>
      </w:r>
      <w:r w:rsidRPr="004B1CDF">
        <w:rPr>
          <w:rFonts w:ascii="Times New Roman" w:hAnsi="Times New Roman" w:cs="Times New Roman"/>
        </w:rPr>
        <w:lastRenderedPageBreak/>
        <w:t xml:space="preserve">bioactives that accounts for modulation of multiple pathways at relatively low doses (as described in references </w:t>
      </w:r>
      <w:r w:rsidRPr="004B1CDF">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Ij5bMTQ4LCAyODRdPC9zdHlsZT48L0Rpc3BsYXlUZXh0PjxyZWNvcmQ+PHJlYy1udW1iZXI+OTA8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Ij5bMTQ4LCAyODRdPC9zdHlsZT48L0Rpc3BsYXlUZXh0PjxyZWNvcmQ+PHJlYy1udW1iZXI+OTA8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[148, 284]</w:t>
      </w:r>
      <w:r w:rsidRPr="004B1CDF">
        <w:rPr>
          <w:rFonts w:ascii="Times New Roman" w:hAnsi="Times New Roman" w:cs="Times New Roman"/>
        </w:rPr>
        <w:fldChar w:fldCharType="end"/>
      </w:r>
      <w:r w:rsidRPr="004B1CDF">
        <w:rPr>
          <w:rFonts w:ascii="Times New Roman" w:hAnsi="Times New Roman" w:cs="Times New Roman"/>
        </w:rPr>
        <w:t xml:space="preserve">). </w:t>
      </w:r>
    </w:p>
    <w:p w:rsidR="00C72D99" w:rsidRPr="004B1CDF" w:rsidRDefault="00C72D99" w:rsidP="004506BB">
      <w:pPr>
        <w:spacing w:line="480" w:lineRule="auto"/>
        <w:ind w:firstLine="720"/>
        <w:rPr>
          <w:rFonts w:ascii="Times New Roman" w:hAnsi="Times New Roman" w:cs="Times New Roman"/>
        </w:rPr>
      </w:pPr>
      <w:r w:rsidRPr="004B1CDF">
        <w:rPr>
          <w:rFonts w:ascii="Times New Roman" w:hAnsi="Times New Roman" w:cs="Times New Roman"/>
        </w:rPr>
        <w:t>AMPK is a master energy sensor in cells and responds to changes in the ratio of AMP</w:t>
      </w:r>
      <w:proofErr w:type="gramStart"/>
      <w:r w:rsidRPr="004B1CDF">
        <w:rPr>
          <w:rFonts w:ascii="Times New Roman" w:hAnsi="Times New Roman" w:cs="Times New Roman"/>
        </w:rPr>
        <w:t>:ATP</w:t>
      </w:r>
      <w:proofErr w:type="gramEnd"/>
      <w:r w:rsidRPr="004B1CDF">
        <w:rPr>
          <w:rFonts w:ascii="Times New Roman" w:hAnsi="Times New Roman" w:cs="Times New Roman"/>
        </w:rPr>
        <w:t xml:space="preserve"> such that when this ratio increases it responds by increasing ATP-generating pathways (i.e., β-oxidation) and concomitantly decreasing anabolic pathways such as lipogenesis and protein synthesis </w:t>
      </w:r>
      <w:r w:rsidRPr="004B1CDF">
        <w:rPr>
          <w:rFonts w:ascii="Times New Roman" w:hAnsi="Times New Roman" w:cs="Times New Roman"/>
        </w:rPr>
        <w:fldChar w:fldCharType="begin">
          <w:fldData xml:space="preserve">PEVuZE5vdGU+PENpdGU+PEF1dGhvcj5IYXJkaWU8L0F1dGhvcj48WWVhcj4yMDEyPC9ZZWFyPjxS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PEVuZE5vdGU+PENpdGU+PEF1dGhvcj5IYXJkaWU8L0F1dGhvcj48WWVhcj4yMDEyPC9ZZWFyPjxS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[203]</w:t>
      </w:r>
      <w:r w:rsidRPr="004B1CDF">
        <w:rPr>
          <w:rFonts w:ascii="Times New Roman" w:hAnsi="Times New Roman" w:cs="Times New Roman"/>
        </w:rPr>
        <w:fldChar w:fldCharType="end"/>
      </w:r>
      <w:r w:rsidRPr="004B1CDF">
        <w:rPr>
          <w:rFonts w:ascii="Times New Roman" w:hAnsi="Times New Roman" w:cs="Times New Roman"/>
        </w:rPr>
        <w:t xml:space="preserve">. </w:t>
      </w:r>
      <w:proofErr w:type="spellStart"/>
      <w:r w:rsidRPr="004B1CDF">
        <w:rPr>
          <w:rFonts w:ascii="Times New Roman" w:hAnsi="Times New Roman" w:cs="Times New Roman"/>
        </w:rPr>
        <w:t>Upregulation</w:t>
      </w:r>
      <w:proofErr w:type="spellEnd"/>
      <w:r w:rsidRPr="004B1CDF">
        <w:rPr>
          <w:rFonts w:ascii="Times New Roman" w:hAnsi="Times New Roman" w:cs="Times New Roman"/>
        </w:rPr>
        <w:t xml:space="preserve"> of AMPK activity inhibits acetyl CoA carboxylase (ACC) activity and down regulates the expression of fatty acid synthase (FAS</w:t>
      </w:r>
      <w:r>
        <w:rPr>
          <w:rFonts w:ascii="Times New Roman" w:hAnsi="Times New Roman" w:cs="Times New Roman"/>
        </w:rPr>
        <w:t>N</w:t>
      </w:r>
      <w:r w:rsidRPr="004B1CDF">
        <w:rPr>
          <w:rFonts w:ascii="Times New Roman" w:hAnsi="Times New Roman" w:cs="Times New Roman"/>
        </w:rPr>
        <w:t>) and the transcription factor sterol regulatory element binding protein-1</w:t>
      </w:r>
      <w:r>
        <w:rPr>
          <w:rFonts w:ascii="Times New Roman" w:hAnsi="Times New Roman" w:cs="Times New Roman"/>
        </w:rPr>
        <w:t>c</w:t>
      </w:r>
      <w:r w:rsidRPr="004B1CDF">
        <w:rPr>
          <w:rFonts w:ascii="Times New Roman" w:hAnsi="Times New Roman" w:cs="Times New Roman"/>
        </w:rPr>
        <w:t xml:space="preserve"> (SREBP-1c), key regulators of lipogenesis. AMPK also targets </w:t>
      </w:r>
      <w:r>
        <w:rPr>
          <w:rFonts w:ascii="Times New Roman" w:hAnsi="Times New Roman" w:cs="Times New Roman"/>
        </w:rPr>
        <w:t>m</w:t>
      </w:r>
      <w:r w:rsidRPr="004B1CDF">
        <w:rPr>
          <w:rFonts w:ascii="Times New Roman" w:hAnsi="Times New Roman" w:cs="Times New Roman"/>
        </w:rPr>
        <w:t xml:space="preserve">TORC1, a complex of proteins comprised of mammalian target of </w:t>
      </w:r>
      <w:proofErr w:type="spellStart"/>
      <w:r w:rsidRPr="004B1CDF">
        <w:rPr>
          <w:rFonts w:ascii="Times New Roman" w:hAnsi="Times New Roman" w:cs="Times New Roman"/>
        </w:rPr>
        <w:t>rapamycin</w:t>
      </w:r>
      <w:proofErr w:type="spellEnd"/>
      <w:r w:rsidRPr="004B1CDF">
        <w:rPr>
          <w:rFonts w:ascii="Times New Roman" w:hAnsi="Times New Roman" w:cs="Times New Roman"/>
        </w:rPr>
        <w:t xml:space="preserve"> (</w:t>
      </w:r>
      <w:proofErr w:type="spellStart"/>
      <w:r w:rsidRPr="004B1CDF">
        <w:rPr>
          <w:rFonts w:ascii="Times New Roman" w:hAnsi="Times New Roman" w:cs="Times New Roman"/>
        </w:rPr>
        <w:t>mTOR</w:t>
      </w:r>
      <w:proofErr w:type="spellEnd"/>
      <w:r w:rsidRPr="004B1CDF">
        <w:rPr>
          <w:rFonts w:ascii="Times New Roman" w:hAnsi="Times New Roman" w:cs="Times New Roman"/>
        </w:rPr>
        <w:t xml:space="preserve">), regulatory associated protein of </w:t>
      </w:r>
      <w:proofErr w:type="spellStart"/>
      <w:r w:rsidRPr="004B1CDF">
        <w:rPr>
          <w:rFonts w:ascii="Times New Roman" w:hAnsi="Times New Roman" w:cs="Times New Roman"/>
        </w:rPr>
        <w:t>mTOR</w:t>
      </w:r>
      <w:proofErr w:type="spellEnd"/>
      <w:r w:rsidRPr="004B1CDF">
        <w:rPr>
          <w:rFonts w:ascii="Times New Roman" w:hAnsi="Times New Roman" w:cs="Times New Roman"/>
        </w:rPr>
        <w:t xml:space="preserve"> (raptor), GβL (also known as mLST8) and PRAS40 </w:t>
      </w:r>
      <w:r w:rsidRPr="004B1CDF">
        <w:rPr>
          <w:rFonts w:ascii="Times New Roman" w:hAnsi="Times New Roman" w:cs="Times New Roman"/>
        </w:rPr>
        <w:fldChar w:fldCharType="begin">
          <w:fldData xml:space="preserve">PEVuZE5vdGU+PENpdGU+PEF1dGhvcj5TaGF3PC9BdXRob3I+PFllYXI+MjAwOTwvWWVhcj48UmVj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=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PEVuZE5vdGU+PENpdGU+PEF1dGhvcj5TaGF3PC9BdXRob3I+PFllYXI+MjAwOTwvWWVhcj48UmVj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=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[176]</w:t>
      </w:r>
      <w:r w:rsidRPr="004B1CDF">
        <w:rPr>
          <w:rFonts w:ascii="Times New Roman" w:hAnsi="Times New Roman" w:cs="Times New Roman"/>
        </w:rPr>
        <w:fldChar w:fldCharType="end"/>
      </w:r>
      <w:r w:rsidRPr="004B1CDF">
        <w:rPr>
          <w:rFonts w:ascii="Times New Roman" w:hAnsi="Times New Roman" w:cs="Times New Roman"/>
        </w:rPr>
        <w:t xml:space="preserve">. This complex promotes protein synthesis and is negatively regulated by AMPK in part via the phosphorylation of raptor. Raptor acts as a scaffolding protein for downstream targets of the </w:t>
      </w:r>
      <w:proofErr w:type="spellStart"/>
      <w:r w:rsidRPr="004B1CDF">
        <w:rPr>
          <w:rFonts w:ascii="Times New Roman" w:hAnsi="Times New Roman" w:cs="Times New Roman"/>
        </w:rPr>
        <w:t>mTOR</w:t>
      </w:r>
      <w:proofErr w:type="spellEnd"/>
      <w:r w:rsidRPr="004B1CDF">
        <w:rPr>
          <w:rFonts w:ascii="Times New Roman" w:hAnsi="Times New Roman" w:cs="Times New Roman"/>
        </w:rPr>
        <w:t xml:space="preserve"> complex such as ribosomal S6 kinase (S6K) </w:t>
      </w:r>
      <w:r w:rsidRPr="004B1CDF">
        <w:rPr>
          <w:rFonts w:ascii="Times New Roman" w:hAnsi="Times New Roman" w:cs="Times New Roman"/>
        </w:rPr>
        <w:fldChar w:fldCharType="begin">
          <w:fldData xml:space="preserve">PEVuZE5vdGU+PENpdGU+PEF1dGhvcj5TaGF3PC9BdXRob3I+PFllYXI+MjAwOTwvWWVhcj48UmVj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=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PEVuZE5vdGU+PENpdGU+PEF1dGhvcj5TaGF3PC9BdXRob3I+PFllYXI+MjAwOTwvWWVhcj48UmVj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=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[176]</w:t>
      </w:r>
      <w:r w:rsidRPr="004B1CDF">
        <w:rPr>
          <w:rFonts w:ascii="Times New Roman" w:hAnsi="Times New Roman" w:cs="Times New Roman"/>
        </w:rPr>
        <w:fldChar w:fldCharType="end"/>
      </w:r>
      <w:r w:rsidRPr="004B1CDF">
        <w:rPr>
          <w:rFonts w:ascii="Times New Roman" w:hAnsi="Times New Roman" w:cs="Times New Roman"/>
        </w:rPr>
        <w:t xml:space="preserve">. Recently, AMPK has been shown to be a potentially important target in the treatment of prostate cancer </w:t>
      </w:r>
      <w:r w:rsidRPr="004B1CDF">
        <w:rPr>
          <w:rFonts w:ascii="Times New Roman" w:hAnsi="Times New Roman" w:cs="Times New Roman"/>
        </w:rPr>
        <w:fldChar w:fldCharType="begin">
          <w:fldData xml:space="preserve">PEVuZE5vdGU+PENpdGU+PEF1dGhvcj5YaWFuZzwvQXV0aG9yPjxZZWFyPjIwMDQ8L1llYXI+PFJl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PEVuZE5vdGU+PENpdGU+PEF1dGhvcj5YaWFuZzwvQXV0aG9yPjxZZWFyPjIwMDQ8L1llYXI+PFJl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[205, 206, 212-214]</w:t>
      </w:r>
      <w:r w:rsidRPr="004B1CDF">
        <w:rPr>
          <w:rFonts w:ascii="Times New Roman" w:hAnsi="Times New Roman" w:cs="Times New Roman"/>
        </w:rPr>
        <w:fldChar w:fldCharType="end"/>
      </w:r>
      <w:r w:rsidRPr="004B1CDF">
        <w:rPr>
          <w:rFonts w:ascii="Times New Roman" w:hAnsi="Times New Roman" w:cs="Times New Roman"/>
        </w:rPr>
        <w:t xml:space="preserve">. </w:t>
      </w:r>
    </w:p>
    <w:p w:rsidR="00C72D99" w:rsidRDefault="00C72D99" w:rsidP="004506BB">
      <w:pPr>
        <w:spacing w:line="480" w:lineRule="auto"/>
        <w:ind w:firstLine="720"/>
        <w:rPr>
          <w:rFonts w:ascii="Times New Roman" w:hAnsi="Times New Roman" w:cs="Times New Roman"/>
        </w:rPr>
      </w:pPr>
      <w:r w:rsidRPr="004B1CDF">
        <w:rPr>
          <w:rFonts w:ascii="Times New Roman" w:hAnsi="Times New Roman" w:cs="Times New Roman"/>
        </w:rPr>
        <w:t xml:space="preserve">Recent research using Zyflamend in androgen dependent and castrate-resistant prostate cancer cell lines suggest multiple pathways may be involved in its synergistic mechanism of action </w:t>
      </w:r>
      <w:r w:rsidRPr="004B1CDF">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Ij5bMTQzLCAxNDgsIDI4NF08L3N0eWxlPjwvRGlzcGxheVRleHQ+PHJlY29yZD48cmVjLW51bWJl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Ij5bMTQzLCAxNDgsIDI4NF08L3N0eWxlPjwvRGlzcGxheVRleHQ+PHJlY29yZD48cmVjLW51bWJl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[143, 148, 284]</w:t>
      </w:r>
      <w:r w:rsidRPr="004B1CDF">
        <w:rPr>
          <w:rFonts w:ascii="Times New Roman" w:hAnsi="Times New Roman" w:cs="Times New Roman"/>
        </w:rPr>
        <w:fldChar w:fldCharType="end"/>
      </w:r>
      <w:r w:rsidRPr="004B1CDF">
        <w:rPr>
          <w:rFonts w:ascii="Times New Roman" w:hAnsi="Times New Roman" w:cs="Times New Roman"/>
        </w:rPr>
        <w:t xml:space="preserve">. Preliminary evidence from our laboratory demonstrating that Zyflamend </w:t>
      </w:r>
      <w:r>
        <w:rPr>
          <w:rFonts w:ascii="Times New Roman" w:hAnsi="Times New Roman" w:cs="Times New Roman"/>
        </w:rPr>
        <w:t>down regulates SREBP-1c and FASN</w:t>
      </w:r>
      <w:r w:rsidRPr="004B1CDF">
        <w:rPr>
          <w:rFonts w:ascii="Times New Roman" w:hAnsi="Times New Roman" w:cs="Times New Roman"/>
        </w:rPr>
        <w:t xml:space="preserve"> transcription and increases fatty acid oxidation suggests it may be regulating</w:t>
      </w:r>
      <w:r>
        <w:rPr>
          <w:rFonts w:ascii="Times New Roman" w:hAnsi="Times New Roman" w:cs="Times New Roman"/>
        </w:rPr>
        <w:t xml:space="preserve"> AMPK, a new discovery related to this blend of bioactives. </w:t>
      </w:r>
      <w:r w:rsidRPr="004B1CDF">
        <w:rPr>
          <w:rFonts w:ascii="Times New Roman" w:hAnsi="Times New Roman" w:cs="Times New Roman"/>
        </w:rPr>
        <w:t>Therefore, the objective of this study was to determine if Zyflamend could modulate AMPK activation and its downstream targets, bio</w:t>
      </w:r>
      <w:r>
        <w:rPr>
          <w:rFonts w:ascii="Times New Roman" w:hAnsi="Times New Roman" w:cs="Times New Roman"/>
        </w:rPr>
        <w:t xml:space="preserve">markers </w:t>
      </w:r>
      <w:r>
        <w:rPr>
          <w:rFonts w:ascii="Times New Roman" w:hAnsi="Times New Roman" w:cs="Times New Roman"/>
        </w:rPr>
        <w:lastRenderedPageBreak/>
        <w:t xml:space="preserve">of fatty acid synthesis </w:t>
      </w:r>
      <w:r w:rsidRPr="004B1CDF">
        <w:rPr>
          <w:rFonts w:ascii="Times New Roman" w:hAnsi="Times New Roman" w:cs="Times New Roman"/>
        </w:rPr>
        <w:t xml:space="preserve">and mTORC1 signaling. These novel results, along with those published previously, can provide a more complete picture as to how blends of natural products may complement conventional treatments as a result of multiple mechanisms of action. </w:t>
      </w:r>
    </w:p>
    <w:p w:rsidR="00C72D99" w:rsidRDefault="00C72D99" w:rsidP="00C72D99">
      <w:pPr>
        <w:pStyle w:val="Heading2"/>
        <w:rPr>
          <w:sz w:val="24"/>
        </w:rPr>
      </w:pPr>
      <w:bookmarkStart w:id="84" w:name="_Toc405316130"/>
      <w:r w:rsidRPr="004B1CDF">
        <w:rPr>
          <w:sz w:val="24"/>
        </w:rPr>
        <w:t>Materials and Methods</w:t>
      </w:r>
      <w:bookmarkEnd w:id="84"/>
    </w:p>
    <w:p w:rsidR="00C72D99" w:rsidRPr="00264C76" w:rsidRDefault="00C72D99" w:rsidP="00C72D99">
      <w:pPr>
        <w:pStyle w:val="Heading3"/>
      </w:pPr>
      <w:bookmarkStart w:id="85" w:name="_Toc405316131"/>
      <w:r w:rsidRPr="00C72D99">
        <w:rPr>
          <w:rFonts w:ascii="Times New Roman" w:hAnsi="Times New Roman"/>
          <w:bCs/>
          <w:szCs w:val="24"/>
        </w:rPr>
        <w:t>Zyflamend</w:t>
      </w:r>
      <w:bookmarkEnd w:id="85"/>
    </w:p>
    <w:p w:rsidR="00C72D99" w:rsidRPr="004B1CDF" w:rsidRDefault="00C72D99" w:rsidP="004506BB">
      <w:pPr>
        <w:autoSpaceDE w:val="0"/>
        <w:autoSpaceDN w:val="0"/>
        <w:adjustRightInd w:val="0"/>
        <w:spacing w:line="480" w:lineRule="auto"/>
        <w:ind w:firstLine="720"/>
        <w:rPr>
          <w:rFonts w:ascii="Times New Roman" w:hAnsi="Times New Roman" w:cs="Times New Roman"/>
          <w:b/>
          <w:szCs w:val="24"/>
        </w:rPr>
      </w:pPr>
      <w:r w:rsidRPr="004B1CDF">
        <w:rPr>
          <w:rFonts w:ascii="Times New Roman" w:hAnsi="Times New Roman" w:cs="Times New Roman"/>
          <w:szCs w:val="24"/>
        </w:rPr>
        <w:t>Zyflamend® (New Chapter, Brattleboro, VT) is derived from the extracts of ten different commonly consumed herbs (w/w): holy basil (</w:t>
      </w:r>
      <w:proofErr w:type="spellStart"/>
      <w:r w:rsidRPr="004B1CDF">
        <w:rPr>
          <w:rFonts w:ascii="Times New Roman" w:hAnsi="Times New Roman" w:cs="Times New Roman"/>
          <w:i/>
        </w:rPr>
        <w:t>Ocimum</w:t>
      </w:r>
      <w:proofErr w:type="spellEnd"/>
      <w:r w:rsidRPr="004B1CDF">
        <w:rPr>
          <w:rFonts w:ascii="Times New Roman" w:hAnsi="Times New Roman" w:cs="Times New Roman"/>
          <w:i/>
        </w:rPr>
        <w:t xml:space="preserve"> sanctum</w:t>
      </w:r>
      <w:r>
        <w:rPr>
          <w:rFonts w:ascii="Times New Roman" w:hAnsi="Times New Roman" w:cs="Times New Roman"/>
          <w:szCs w:val="24"/>
        </w:rPr>
        <w:t xml:space="preserve"> </w:t>
      </w:r>
      <w:r w:rsidRPr="004B1CDF">
        <w:rPr>
          <w:rFonts w:ascii="Times New Roman" w:hAnsi="Times New Roman" w:cs="Times New Roman"/>
          <w:szCs w:val="24"/>
        </w:rPr>
        <w:t>12.8%), turmeric (</w:t>
      </w:r>
      <w:r w:rsidRPr="004B1CDF">
        <w:rPr>
          <w:rFonts w:ascii="Times New Roman" w:hAnsi="Times New Roman" w:cs="Times New Roman"/>
          <w:i/>
        </w:rPr>
        <w:t>Curcuma longa</w:t>
      </w:r>
      <w:r w:rsidRPr="004B1CDF">
        <w:rPr>
          <w:rFonts w:ascii="Times New Roman" w:hAnsi="Times New Roman" w:cs="Times New Roman"/>
          <w:szCs w:val="24"/>
        </w:rPr>
        <w:t xml:space="preserve"> 14.1%), ginger (</w:t>
      </w:r>
      <w:proofErr w:type="spellStart"/>
      <w:r w:rsidRPr="004B1CDF">
        <w:rPr>
          <w:rFonts w:ascii="Times New Roman" w:hAnsi="Times New Roman" w:cs="Times New Roman"/>
          <w:i/>
        </w:rPr>
        <w:t>Zingiber</w:t>
      </w:r>
      <w:proofErr w:type="spellEnd"/>
      <w:r w:rsidRPr="004B1CDF">
        <w:rPr>
          <w:rFonts w:ascii="Times New Roman" w:hAnsi="Times New Roman" w:cs="Times New Roman"/>
          <w:i/>
        </w:rPr>
        <w:t xml:space="preserve"> </w:t>
      </w:r>
      <w:proofErr w:type="spellStart"/>
      <w:r w:rsidRPr="004B1CDF">
        <w:rPr>
          <w:rFonts w:ascii="Times New Roman" w:hAnsi="Times New Roman" w:cs="Times New Roman"/>
          <w:i/>
        </w:rPr>
        <w:t>officinale</w:t>
      </w:r>
      <w:proofErr w:type="spellEnd"/>
      <w:r w:rsidRPr="004B1CDF">
        <w:rPr>
          <w:rFonts w:ascii="Times New Roman" w:hAnsi="Times New Roman" w:cs="Times New Roman"/>
          <w:szCs w:val="24"/>
        </w:rPr>
        <w:t xml:space="preserve"> 12.8%), green tea (</w:t>
      </w:r>
      <w:r w:rsidRPr="00242E7C">
        <w:rPr>
          <w:rFonts w:ascii="Times New Roman" w:hAnsi="Times New Roman" w:cs="Times New Roman"/>
          <w:i/>
        </w:rPr>
        <w:t xml:space="preserve">Camellia </w:t>
      </w:r>
      <w:proofErr w:type="spellStart"/>
      <w:r w:rsidRPr="00242E7C">
        <w:rPr>
          <w:rFonts w:ascii="Times New Roman" w:hAnsi="Times New Roman" w:cs="Times New Roman"/>
          <w:i/>
        </w:rPr>
        <w:t>sinensis</w:t>
      </w:r>
      <w:proofErr w:type="spellEnd"/>
      <w:r w:rsidRPr="004B1CDF">
        <w:rPr>
          <w:rFonts w:ascii="Times New Roman" w:hAnsi="Times New Roman" w:cs="Times New Roman"/>
          <w:szCs w:val="24"/>
        </w:rPr>
        <w:t xml:space="preserve"> 12.8%), rosemary (</w:t>
      </w:r>
      <w:proofErr w:type="spellStart"/>
      <w:r w:rsidRPr="00242E7C">
        <w:rPr>
          <w:rFonts w:ascii="Times New Roman" w:hAnsi="Times New Roman" w:cs="Times New Roman"/>
          <w:i/>
        </w:rPr>
        <w:t>Rosmarinus</w:t>
      </w:r>
      <w:proofErr w:type="spellEnd"/>
      <w:r w:rsidRPr="00242E7C">
        <w:rPr>
          <w:rFonts w:ascii="Times New Roman" w:hAnsi="Times New Roman" w:cs="Times New Roman"/>
          <w:i/>
        </w:rPr>
        <w:t xml:space="preserve"> </w:t>
      </w:r>
      <w:proofErr w:type="spellStart"/>
      <w:r w:rsidRPr="00242E7C">
        <w:rPr>
          <w:rFonts w:ascii="Times New Roman" w:hAnsi="Times New Roman" w:cs="Times New Roman"/>
          <w:i/>
        </w:rPr>
        <w:t>officinalis</w:t>
      </w:r>
      <w:proofErr w:type="spellEnd"/>
      <w:r w:rsidRPr="004B1CDF">
        <w:rPr>
          <w:rFonts w:ascii="Times New Roman" w:hAnsi="Times New Roman" w:cs="Times New Roman"/>
          <w:szCs w:val="24"/>
        </w:rPr>
        <w:t xml:space="preserve"> 19.2%), </w:t>
      </w:r>
      <w:proofErr w:type="spellStart"/>
      <w:r w:rsidRPr="004B1CDF">
        <w:rPr>
          <w:rFonts w:ascii="Times New Roman" w:hAnsi="Times New Roman" w:cs="Times New Roman"/>
          <w:szCs w:val="24"/>
        </w:rPr>
        <w:t>hu</w:t>
      </w:r>
      <w:proofErr w:type="spellEnd"/>
      <w:r w:rsidRPr="004B1CDF">
        <w:rPr>
          <w:rFonts w:ascii="Times New Roman" w:hAnsi="Times New Roman" w:cs="Times New Roman"/>
          <w:szCs w:val="24"/>
        </w:rPr>
        <w:t xml:space="preserve"> </w:t>
      </w:r>
      <w:proofErr w:type="spellStart"/>
      <w:r w:rsidRPr="004B1CDF">
        <w:rPr>
          <w:rFonts w:ascii="Times New Roman" w:hAnsi="Times New Roman" w:cs="Times New Roman"/>
          <w:szCs w:val="24"/>
        </w:rPr>
        <w:t>zhang</w:t>
      </w:r>
      <w:proofErr w:type="spellEnd"/>
      <w:r w:rsidRPr="004B1CDF">
        <w:rPr>
          <w:rFonts w:ascii="Times New Roman" w:hAnsi="Times New Roman" w:cs="Times New Roman"/>
          <w:szCs w:val="24"/>
        </w:rPr>
        <w:t xml:space="preserve"> (</w:t>
      </w:r>
      <w:proofErr w:type="spellStart"/>
      <w:r w:rsidRPr="00242E7C">
        <w:rPr>
          <w:rFonts w:ascii="Times New Roman" w:hAnsi="Times New Roman" w:cs="Times New Roman"/>
          <w:i/>
        </w:rPr>
        <w:t>Polygonum</w:t>
      </w:r>
      <w:proofErr w:type="spellEnd"/>
      <w:r w:rsidRPr="00242E7C">
        <w:rPr>
          <w:rFonts w:ascii="Times New Roman" w:hAnsi="Times New Roman" w:cs="Times New Roman"/>
          <w:i/>
        </w:rPr>
        <w:t xml:space="preserve"> </w:t>
      </w:r>
      <w:proofErr w:type="spellStart"/>
      <w:r w:rsidRPr="00242E7C">
        <w:rPr>
          <w:rFonts w:ascii="Times New Roman" w:hAnsi="Times New Roman" w:cs="Times New Roman"/>
          <w:i/>
        </w:rPr>
        <w:t>cuspidatum</w:t>
      </w:r>
      <w:proofErr w:type="spellEnd"/>
      <w:r w:rsidRPr="004B1CDF">
        <w:rPr>
          <w:rFonts w:ascii="Times New Roman" w:hAnsi="Times New Roman" w:cs="Times New Roman"/>
          <w:szCs w:val="24"/>
        </w:rPr>
        <w:t xml:space="preserve"> 10.2%), barberry (</w:t>
      </w:r>
      <w:proofErr w:type="spellStart"/>
      <w:r w:rsidRPr="00242E7C">
        <w:rPr>
          <w:rFonts w:ascii="Times New Roman" w:hAnsi="Times New Roman" w:cs="Times New Roman"/>
          <w:i/>
        </w:rPr>
        <w:t>Berberis</w:t>
      </w:r>
      <w:proofErr w:type="spellEnd"/>
      <w:r w:rsidRPr="00242E7C">
        <w:rPr>
          <w:rFonts w:ascii="Times New Roman" w:hAnsi="Times New Roman" w:cs="Times New Roman"/>
          <w:i/>
        </w:rPr>
        <w:t xml:space="preserve"> vulgaris</w:t>
      </w:r>
      <w:r w:rsidRPr="004B1CDF">
        <w:rPr>
          <w:rFonts w:ascii="Times New Roman" w:hAnsi="Times New Roman" w:cs="Times New Roman"/>
          <w:szCs w:val="24"/>
        </w:rPr>
        <w:t xml:space="preserve"> 5.1%), oregano (</w:t>
      </w:r>
      <w:proofErr w:type="spellStart"/>
      <w:r w:rsidRPr="00242E7C">
        <w:rPr>
          <w:rFonts w:ascii="Times New Roman" w:hAnsi="Times New Roman" w:cs="Times New Roman"/>
          <w:i/>
        </w:rPr>
        <w:t>Origanum</w:t>
      </w:r>
      <w:proofErr w:type="spellEnd"/>
      <w:r w:rsidRPr="00242E7C">
        <w:rPr>
          <w:rFonts w:ascii="Times New Roman" w:hAnsi="Times New Roman" w:cs="Times New Roman"/>
          <w:i/>
        </w:rPr>
        <w:t xml:space="preserve"> </w:t>
      </w:r>
      <w:proofErr w:type="spellStart"/>
      <w:r w:rsidRPr="00242E7C">
        <w:rPr>
          <w:rFonts w:ascii="Times New Roman" w:hAnsi="Times New Roman" w:cs="Times New Roman"/>
          <w:i/>
        </w:rPr>
        <w:t>vulgare</w:t>
      </w:r>
      <w:proofErr w:type="spellEnd"/>
      <w:r w:rsidRPr="004B1CDF">
        <w:rPr>
          <w:rFonts w:ascii="Times New Roman" w:hAnsi="Times New Roman" w:cs="Times New Roman"/>
          <w:szCs w:val="24"/>
        </w:rPr>
        <w:t xml:space="preserve"> 5.1%), </w:t>
      </w:r>
      <w:proofErr w:type="spellStart"/>
      <w:r w:rsidRPr="004B1CDF">
        <w:rPr>
          <w:rFonts w:ascii="Times New Roman" w:hAnsi="Times New Roman" w:cs="Times New Roman"/>
          <w:szCs w:val="24"/>
        </w:rPr>
        <w:t>baikal</w:t>
      </w:r>
      <w:proofErr w:type="spellEnd"/>
      <w:r w:rsidRPr="004B1CDF">
        <w:rPr>
          <w:rFonts w:ascii="Times New Roman" w:hAnsi="Times New Roman" w:cs="Times New Roman"/>
          <w:szCs w:val="24"/>
        </w:rPr>
        <w:t xml:space="preserve"> skullcap (</w:t>
      </w:r>
      <w:proofErr w:type="spellStart"/>
      <w:r w:rsidRPr="00242E7C">
        <w:rPr>
          <w:rFonts w:ascii="Times New Roman" w:hAnsi="Times New Roman" w:cs="Times New Roman"/>
          <w:i/>
        </w:rPr>
        <w:t>Scutellaria</w:t>
      </w:r>
      <w:proofErr w:type="spellEnd"/>
      <w:r w:rsidRPr="00242E7C">
        <w:rPr>
          <w:rFonts w:ascii="Times New Roman" w:hAnsi="Times New Roman" w:cs="Times New Roman"/>
          <w:i/>
        </w:rPr>
        <w:t xml:space="preserve"> </w:t>
      </w:r>
      <w:proofErr w:type="spellStart"/>
      <w:r w:rsidRPr="00242E7C">
        <w:rPr>
          <w:rFonts w:ascii="Times New Roman" w:hAnsi="Times New Roman" w:cs="Times New Roman"/>
          <w:i/>
        </w:rPr>
        <w:t>baicalensis</w:t>
      </w:r>
      <w:proofErr w:type="spellEnd"/>
      <w:r w:rsidRPr="004B1CDF">
        <w:rPr>
          <w:rFonts w:ascii="Times New Roman" w:hAnsi="Times New Roman" w:cs="Times New Roman"/>
          <w:szCs w:val="24"/>
        </w:rPr>
        <w:t xml:space="preserve"> 2.5%), and Chinese goldthread (</w:t>
      </w:r>
      <w:proofErr w:type="spellStart"/>
      <w:r w:rsidRPr="00242E7C">
        <w:rPr>
          <w:rFonts w:ascii="Times New Roman" w:hAnsi="Times New Roman" w:cs="Times New Roman"/>
          <w:i/>
        </w:rPr>
        <w:t>Coptis</w:t>
      </w:r>
      <w:proofErr w:type="spellEnd"/>
      <w:r w:rsidRPr="00242E7C">
        <w:rPr>
          <w:rFonts w:ascii="Times New Roman" w:hAnsi="Times New Roman" w:cs="Times New Roman"/>
          <w:i/>
        </w:rPr>
        <w:t xml:space="preserve"> </w:t>
      </w:r>
      <w:proofErr w:type="spellStart"/>
      <w:r w:rsidRPr="00242E7C">
        <w:rPr>
          <w:rFonts w:ascii="Times New Roman" w:hAnsi="Times New Roman" w:cs="Times New Roman"/>
          <w:i/>
        </w:rPr>
        <w:t>chinensis</w:t>
      </w:r>
      <w:proofErr w:type="spellEnd"/>
      <w:r w:rsidRPr="004B1CDF">
        <w:rPr>
          <w:rFonts w:ascii="Times New Roman" w:hAnsi="Times New Roman" w:cs="Times New Roman"/>
          <w:szCs w:val="24"/>
        </w:rPr>
        <w:t xml:space="preserve"> 5.1%).  Detailed description and characterization of the preparation of Zyflamend and quality assurance of the mixture has been described previously</w:t>
      </w:r>
      <w:r>
        <w:rPr>
          <w:rFonts w:ascii="Times New Roman" w:hAnsi="Times New Roman" w:cs="Times New Roman"/>
          <w:szCs w:val="24"/>
        </w:rPr>
        <w:t xml:space="preserve"> in detail</w:t>
      </w:r>
      <w:r w:rsidRPr="004B1CDF">
        <w:rPr>
          <w:rFonts w:ascii="Times New Roman" w:hAnsi="Times New Roman" w:cs="Times New Roman"/>
          <w:szCs w:val="24"/>
        </w:rPr>
        <w:t xml:space="preserve"> </w:t>
      </w:r>
      <w:r w:rsidRPr="004B1CDF">
        <w:rPr>
          <w:rFonts w:ascii="Times New Roman" w:hAnsi="Times New Roman" w:cs="Times New Roman"/>
          <w:szCs w:val="24"/>
        </w:rPr>
        <w:fldChar w:fldCharType="begin">
          <w:fldData xml:space="preserve">PEVuZE5vdGU+PENpdGU+PEF1dGhvcj5IdWFuZzwvQXV0aG9yPjxZZWFyPjIwMTI8L1llYXI+PFJl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</w:fldData>
        </w:fldChar>
      </w:r>
      <w:r w:rsidR="00305A11">
        <w:rPr>
          <w:rFonts w:ascii="Times New Roman" w:hAnsi="Times New Roman" w:cs="Times New Roman"/>
          <w:szCs w:val="24"/>
        </w:rPr>
        <w:instrText xml:space="preserve"> ADDIN EN.CITE </w:instrText>
      </w:r>
      <w:r w:rsidR="00305A11">
        <w:rPr>
          <w:rFonts w:ascii="Times New Roman" w:hAnsi="Times New Roman" w:cs="Times New Roman"/>
          <w:szCs w:val="24"/>
        </w:rPr>
        <w:fldChar w:fldCharType="begin">
          <w:fldData xml:space="preserve">PEVuZE5vdGU+PENpdGU+PEF1dGhvcj5IdWFuZzwvQXV0aG9yPjxZZWFyPjIwMTI8L1llYXI+PFJl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</w:fldData>
        </w:fldChar>
      </w:r>
      <w:r w:rsidR="00305A11">
        <w:rPr>
          <w:rFonts w:ascii="Times New Roman" w:hAnsi="Times New Roman" w:cs="Times New Roman"/>
          <w:szCs w:val="24"/>
        </w:rPr>
        <w:instrText xml:space="preserve"> ADDIN EN.CITE.DATA </w:instrText>
      </w:r>
      <w:r w:rsidR="00305A11">
        <w:rPr>
          <w:rFonts w:ascii="Times New Roman" w:hAnsi="Times New Roman" w:cs="Times New Roman"/>
          <w:szCs w:val="24"/>
        </w:rPr>
      </w:r>
      <w:r w:rsidR="00305A11">
        <w:rPr>
          <w:rFonts w:ascii="Times New Roman" w:hAnsi="Times New Roman" w:cs="Times New Roman"/>
          <w:szCs w:val="24"/>
        </w:rPr>
        <w:fldChar w:fldCharType="end"/>
      </w:r>
      <w:r w:rsidRPr="004B1CDF">
        <w:rPr>
          <w:rFonts w:ascii="Times New Roman" w:hAnsi="Times New Roman" w:cs="Times New Roman"/>
          <w:szCs w:val="24"/>
        </w:rPr>
      </w:r>
      <w:r w:rsidRPr="004B1CDF">
        <w:rPr>
          <w:rFonts w:ascii="Times New Roman" w:hAnsi="Times New Roman" w:cs="Times New Roman"/>
          <w:szCs w:val="24"/>
        </w:rPr>
        <w:fldChar w:fldCharType="separate"/>
      </w:r>
      <w:r w:rsidR="00305A11">
        <w:rPr>
          <w:rFonts w:ascii="Times New Roman" w:hAnsi="Times New Roman" w:cs="Times New Roman"/>
          <w:noProof/>
          <w:szCs w:val="24"/>
        </w:rPr>
        <w:t>[148]</w:t>
      </w:r>
      <w:r w:rsidRPr="004B1CDF">
        <w:rPr>
          <w:rFonts w:ascii="Times New Roman" w:hAnsi="Times New Roman" w:cs="Times New Roman"/>
          <w:szCs w:val="24"/>
        </w:rPr>
        <w:fldChar w:fldCharType="end"/>
      </w:r>
      <w:r w:rsidRPr="004B1CDF">
        <w:rPr>
          <w:rFonts w:ascii="Times New Roman" w:hAnsi="Times New Roman" w:cs="Times New Roman"/>
          <w:szCs w:val="24"/>
        </w:rPr>
        <w:t>.</w:t>
      </w:r>
    </w:p>
    <w:p w:rsidR="00C72D99" w:rsidRPr="00264C76" w:rsidRDefault="00C72D99" w:rsidP="00C72D99">
      <w:pPr>
        <w:pStyle w:val="Heading3"/>
      </w:pPr>
      <w:bookmarkStart w:id="86" w:name="_Toc405316132"/>
      <w:r w:rsidRPr="00C72D99">
        <w:rPr>
          <w:rFonts w:ascii="Times New Roman" w:hAnsi="Times New Roman"/>
          <w:bCs/>
          <w:szCs w:val="24"/>
        </w:rPr>
        <w:t>Cell Culture</w:t>
      </w:r>
      <w:bookmarkEnd w:id="86"/>
    </w:p>
    <w:p w:rsidR="00C72D99" w:rsidRPr="004B1CDF" w:rsidRDefault="00C72D99" w:rsidP="004506BB">
      <w:pPr>
        <w:autoSpaceDE w:val="0"/>
        <w:autoSpaceDN w:val="0"/>
        <w:adjustRightInd w:val="0"/>
        <w:spacing w:line="480" w:lineRule="auto"/>
        <w:ind w:firstLine="720"/>
        <w:rPr>
          <w:rFonts w:ascii="Times New Roman" w:hAnsi="Times New Roman"/>
          <w:b/>
          <w:bCs/>
          <w:szCs w:val="24"/>
        </w:rPr>
      </w:pPr>
      <w:r w:rsidRPr="004B1CDF">
        <w:rPr>
          <w:rFonts w:ascii="Times New Roman" w:hAnsi="Times New Roman"/>
          <w:szCs w:val="24"/>
        </w:rPr>
        <w:t xml:space="preserve">Human prostate cancer cell lines, CWR22Rv1 and PC3 cells </w:t>
      </w:r>
      <w:r w:rsidRPr="004B1CDF">
        <w:rPr>
          <w:rFonts w:ascii="Times New Roman" w:hAnsi="Times New Roman"/>
          <w:bCs/>
          <w:szCs w:val="24"/>
        </w:rPr>
        <w:t>(American Type Culture Collection, Rockville, MD)</w:t>
      </w:r>
      <w:r w:rsidRPr="004B1CDF">
        <w:rPr>
          <w:rFonts w:ascii="Times New Roman" w:hAnsi="Times New Roman"/>
          <w:szCs w:val="24"/>
        </w:rPr>
        <w:t xml:space="preserve">, were </w:t>
      </w:r>
      <w:r>
        <w:rPr>
          <w:rFonts w:ascii="Times New Roman" w:hAnsi="Times New Roman"/>
          <w:szCs w:val="24"/>
        </w:rPr>
        <w:t xml:space="preserve">initially </w:t>
      </w:r>
      <w:r w:rsidRPr="004B1CDF">
        <w:rPr>
          <w:rFonts w:ascii="Times New Roman" w:hAnsi="Times New Roman"/>
          <w:szCs w:val="24"/>
        </w:rPr>
        <w:t xml:space="preserve">grown in RPMI 1640 media supplemented with </w:t>
      </w:r>
      <w:r w:rsidRPr="004B1CDF">
        <w:rPr>
          <w:rFonts w:ascii="Times New Roman" w:hAnsi="Times New Roman"/>
          <w:bCs/>
          <w:szCs w:val="24"/>
        </w:rPr>
        <w:t>10% fetal bovine serum (FBS) under an atmosphere of 5% CO</w:t>
      </w:r>
      <w:r w:rsidRPr="004B1CDF">
        <w:rPr>
          <w:rFonts w:ascii="Times New Roman" w:hAnsi="Times New Roman"/>
          <w:bCs/>
          <w:szCs w:val="24"/>
          <w:vertAlign w:val="subscript"/>
        </w:rPr>
        <w:t>2</w:t>
      </w:r>
      <w:r w:rsidRPr="004B1CDF">
        <w:rPr>
          <w:rFonts w:ascii="Times New Roman" w:hAnsi="Times New Roman"/>
          <w:bCs/>
          <w:szCs w:val="24"/>
        </w:rPr>
        <w:t xml:space="preserve"> at 37°C. For the experimental treatment, CWR22Rv1 and PC3 cells were </w:t>
      </w:r>
      <w:r>
        <w:rPr>
          <w:rFonts w:ascii="Times New Roman" w:hAnsi="Times New Roman"/>
          <w:bCs/>
          <w:szCs w:val="24"/>
        </w:rPr>
        <w:t xml:space="preserve">then </w:t>
      </w:r>
      <w:r w:rsidRPr="004B1CDF">
        <w:rPr>
          <w:rFonts w:ascii="Times New Roman" w:hAnsi="Times New Roman"/>
          <w:bCs/>
          <w:szCs w:val="24"/>
        </w:rPr>
        <w:t xml:space="preserve">cultured in RPMI 1640 supplemented with 0.5% FBS containing 200 </w:t>
      </w:r>
      <w:r w:rsidRPr="004B1CDF">
        <w:rPr>
          <w:rFonts w:ascii="Times New Roman" w:hAnsi="Times New Roman" w:cs="Times New Roman"/>
          <w:bCs/>
          <w:szCs w:val="24"/>
        </w:rPr>
        <w:t xml:space="preserve">µg/mL </w:t>
      </w:r>
      <w:r w:rsidRPr="004B1CDF">
        <w:rPr>
          <w:rFonts w:ascii="Times New Roman" w:hAnsi="Times New Roman"/>
          <w:bCs/>
          <w:szCs w:val="24"/>
        </w:rPr>
        <w:t xml:space="preserve">Zyflamend reconstituted in dimethyl </w:t>
      </w:r>
      <w:proofErr w:type="spellStart"/>
      <w:r w:rsidRPr="004B1CDF">
        <w:rPr>
          <w:rFonts w:ascii="Times New Roman" w:hAnsi="Times New Roman"/>
          <w:bCs/>
          <w:szCs w:val="24"/>
        </w:rPr>
        <w:t>sulfoxide</w:t>
      </w:r>
      <w:proofErr w:type="spellEnd"/>
      <w:r w:rsidRPr="004B1CDF">
        <w:rPr>
          <w:rFonts w:ascii="Times New Roman" w:hAnsi="Times New Roman"/>
          <w:bCs/>
          <w:szCs w:val="24"/>
        </w:rPr>
        <w:t xml:space="preserve"> (DMSO) for cell prolifera</w:t>
      </w:r>
      <w:r>
        <w:rPr>
          <w:rFonts w:ascii="Times New Roman" w:hAnsi="Times New Roman"/>
          <w:bCs/>
          <w:szCs w:val="24"/>
        </w:rPr>
        <w:t xml:space="preserve">tion assay, mRNA extraction, </w:t>
      </w:r>
      <w:r w:rsidRPr="004B1CDF">
        <w:rPr>
          <w:rFonts w:ascii="Times New Roman" w:hAnsi="Times New Roman"/>
          <w:bCs/>
          <w:szCs w:val="24"/>
        </w:rPr>
        <w:t>protein isolation</w:t>
      </w:r>
      <w:r>
        <w:rPr>
          <w:rFonts w:ascii="Times New Roman" w:hAnsi="Times New Roman"/>
          <w:bCs/>
          <w:szCs w:val="24"/>
        </w:rPr>
        <w:t xml:space="preserve"> and acetyl-CoA measurement</w:t>
      </w:r>
      <w:r w:rsidRPr="004B1CDF">
        <w:rPr>
          <w:rFonts w:ascii="Times New Roman" w:hAnsi="Times New Roman"/>
          <w:bCs/>
          <w:szCs w:val="24"/>
        </w:rPr>
        <w:t xml:space="preserve">. </w:t>
      </w:r>
      <w:r>
        <w:rPr>
          <w:rFonts w:ascii="Times New Roman" w:hAnsi="Times New Roman"/>
          <w:bCs/>
          <w:szCs w:val="24"/>
        </w:rPr>
        <w:t xml:space="preserve">FBS at a concentration of 0.5% </w:t>
      </w:r>
      <w:r>
        <w:rPr>
          <w:rFonts w:ascii="Times New Roman" w:hAnsi="Times New Roman"/>
          <w:bCs/>
          <w:szCs w:val="24"/>
        </w:rPr>
        <w:lastRenderedPageBreak/>
        <w:t xml:space="preserve">represents an androgen depleted environment. Dose response curves and time course experiments were performed previously </w:t>
      </w:r>
      <w:r>
        <w:rPr>
          <w:rFonts w:ascii="Times New Roman" w:hAnsi="Times New Roman"/>
          <w:bCs/>
          <w:szCs w:val="24"/>
        </w:rPr>
        <w:fldChar w:fldCharType="begin"/>
      </w:r>
      <w:r w:rsidR="00305A11">
        <w:rPr>
          <w:rFonts w:ascii="Times New Roman" w:hAnsi="Times New Roman"/>
          <w:bCs/>
          <w:szCs w:val="24"/>
        </w:rPr>
        <w:instrText xml:space="preserve"> ADDIN EN.CITE &lt;EndNote&gt;&lt;Cite&gt;&lt;Author&gt;Huang&lt;/Author&gt;&lt;Year&gt;2014&lt;/Year&gt;&lt;RecNum&gt;64&lt;/RecNum&gt;&lt;DisplayText&gt;&lt;style font="Times New Roman"&gt;[143]&lt;/style&gt;&lt;/DisplayText&gt;&lt;record&gt;&lt;rec-number&gt;64&lt;/rec-number&gt;&lt;foreign-keys&gt;&lt;key app="EN" db-id="epxp0ez96099ace9a5i5t2e9aezrz99veess" timestamp="1404939103"&gt;64&lt;/key&gt;&lt;/foreign-keys&gt;&lt;ref-type name="Journal Article"&gt;17&lt;/ref-type&gt;&lt;contributors&gt;&lt;authors&gt;&lt;author&gt;Huang, E. C.&lt;/author&gt;&lt;author&gt;Zhao, Y.&lt;/author&gt;&lt;author&gt;Chen, G.&lt;/author&gt;&lt;author&gt;Baek, S. J.&lt;/author&gt;&lt;author&gt;McEntee, M. F.&lt;/author&gt;&lt;author&gt;Minkin, S.&lt;/author&gt;&lt;author&gt;Biggerstaff, J. P.&lt;/author&gt;&lt;author&gt;Whelan, J.&lt;/author&gt;&lt;/authors&gt;&lt;/contributors&gt;&lt;auth-address&gt;Department of Nutrition, University of Tennessee, 1215 West Cumberland Avenue, Room 229 Jessie Harris Building, Knoxville, TN 37996, USA. jwhelan@utk.edu.&lt;/auth-address&gt;&lt;titles&gt;&lt;title&gt;Zyflamend, a polyherbal mixture, down regulates class I and class II histone deacetylases and increases p21 levels in castrate-resistant prostate cancer cells&lt;/title&gt;&lt;secondary-title&gt;BMC Complement Altern Med&lt;/secondary-title&gt;&lt;alt-title&gt;BMC complementary and alternative medicine&lt;/alt-title&gt;&lt;/titles&gt;&lt;periodical&gt;&lt;full-title&gt;BMC Complement Altern Med&lt;/full-title&gt;&lt;abbr-1&gt;BMC complementary and alternative medicine&lt;/abbr-1&gt;&lt;/periodical&gt;&lt;alt-periodical&gt;&lt;full-title&gt;BMC Complement Altern Med&lt;/full-title&gt;&lt;abbr-1&gt;BMC complementary and alternative medicine&lt;/abbr-1&gt;&lt;/alt-periodical&gt;&lt;pages&gt;68&lt;/pages&gt;&lt;volume&gt;14&lt;/volume&gt;&lt;edition&gt;2014/02/22&lt;/edition&gt;&lt;dates&gt;&lt;year&gt;2014&lt;/year&gt;&lt;/dates&gt;&lt;isbn&gt;1472-6882 (Electronic)&amp;#xD;1472-6882 (Linking)&lt;/isbn&gt;&lt;accession-num&gt;24555771&lt;/accession-num&gt;&lt;work-type&gt;Research Support, Non-U.S. Gov&amp;apos;t&lt;/work-type&gt;&lt;urls&gt;&lt;related-urls&gt;&lt;url&gt;http://www.ncbi.nlm.nih.gov/pubmed/24555771&lt;/url&gt;&lt;url&gt;http://www.ncbi.nlm.nih.gov/pmc/articles/PMC3938081/pdf/1472-6882-14-68.pdf&lt;/url&gt;&lt;/related-urls&gt;&lt;/urls&gt;&lt;custom2&gt;3938081&lt;/custom2&gt;&lt;electronic-resource-num&gt;10.1186/1472-6882-14-68&lt;/electronic-resource-num&gt;&lt;language&gt;eng&lt;/language&gt;&lt;/record&gt;&lt;/Cite&gt;&lt;/EndNote&gt;</w:instrText>
      </w:r>
      <w:r>
        <w:rPr>
          <w:rFonts w:ascii="Times New Roman" w:hAnsi="Times New Roman"/>
          <w:bCs/>
          <w:szCs w:val="24"/>
        </w:rPr>
        <w:fldChar w:fldCharType="separate"/>
      </w:r>
      <w:r w:rsidR="00305A11" w:rsidRPr="00305A11">
        <w:rPr>
          <w:rFonts w:ascii="Times New Roman" w:hAnsi="Times New Roman" w:cs="Times New Roman"/>
          <w:bCs/>
          <w:noProof/>
          <w:szCs w:val="24"/>
        </w:rPr>
        <w:t>[143]</w:t>
      </w:r>
      <w:r>
        <w:rPr>
          <w:rFonts w:ascii="Times New Roman" w:hAnsi="Times New Roman"/>
          <w:bCs/>
          <w:szCs w:val="24"/>
        </w:rPr>
        <w:fldChar w:fldCharType="end"/>
      </w:r>
      <w:r>
        <w:rPr>
          <w:rFonts w:ascii="Times New Roman" w:hAnsi="Times New Roman"/>
          <w:bCs/>
          <w:szCs w:val="24"/>
        </w:rPr>
        <w:t>.</w:t>
      </w:r>
      <w:r w:rsidRPr="004B1CDF">
        <w:rPr>
          <w:rFonts w:ascii="Times New Roman" w:hAnsi="Times New Roman"/>
          <w:bCs/>
          <w:szCs w:val="24"/>
        </w:rPr>
        <w:t xml:space="preserve"> HEK293 cells (American Type Culture Collection, Rockville, MD) were grown in DMEM media supplemented with 10% FBS under an atmosphere of 5% CO</w:t>
      </w:r>
      <w:r w:rsidRPr="004B1CDF">
        <w:rPr>
          <w:rFonts w:ascii="Times New Roman" w:hAnsi="Times New Roman"/>
          <w:bCs/>
          <w:szCs w:val="24"/>
          <w:vertAlign w:val="subscript"/>
        </w:rPr>
        <w:t>2</w:t>
      </w:r>
      <w:r w:rsidRPr="004B1CDF">
        <w:rPr>
          <w:rFonts w:ascii="Times New Roman" w:hAnsi="Times New Roman"/>
          <w:bCs/>
          <w:szCs w:val="24"/>
        </w:rPr>
        <w:t xml:space="preserve"> at 37°C. </w:t>
      </w:r>
    </w:p>
    <w:p w:rsidR="00C72D99" w:rsidRPr="00264C76" w:rsidRDefault="00C72D99" w:rsidP="00C72D99">
      <w:pPr>
        <w:pStyle w:val="Heading3"/>
      </w:pPr>
      <w:bookmarkStart w:id="87" w:name="_Toc405316133"/>
      <w:r w:rsidRPr="00C72D99">
        <w:rPr>
          <w:rFonts w:ascii="Times New Roman" w:hAnsi="Times New Roman"/>
          <w:bCs/>
          <w:szCs w:val="24"/>
        </w:rPr>
        <w:t>Cell Proliferation</w:t>
      </w:r>
      <w:bookmarkEnd w:id="87"/>
    </w:p>
    <w:p w:rsidR="00C72D99" w:rsidRPr="004B1CDF" w:rsidRDefault="00C72D99" w:rsidP="004506BB">
      <w:pPr>
        <w:autoSpaceDE w:val="0"/>
        <w:autoSpaceDN w:val="0"/>
        <w:adjustRightInd w:val="0"/>
        <w:spacing w:line="480" w:lineRule="auto"/>
        <w:ind w:firstLine="720"/>
        <w:rPr>
          <w:rFonts w:ascii="Times New Roman" w:hAnsi="Times New Roman"/>
          <w:b/>
          <w:bCs/>
          <w:szCs w:val="24"/>
        </w:rPr>
      </w:pPr>
      <w:r w:rsidRPr="004B1CDF">
        <w:rPr>
          <w:rFonts w:ascii="Times New Roman" w:hAnsi="Times New Roman" w:hint="eastAsia"/>
          <w:bCs/>
          <w:szCs w:val="24"/>
        </w:rPr>
        <w:t xml:space="preserve">Cell growth and proliferation inhibition studies were performed using </w:t>
      </w:r>
      <w:r w:rsidRPr="004B1CDF">
        <w:rPr>
          <w:rFonts w:ascii="Times New Roman" w:hAnsi="Times New Roman"/>
          <w:bCs/>
          <w:szCs w:val="24"/>
        </w:rPr>
        <w:t>standard 96 well plates and analyzed</w:t>
      </w:r>
      <w:r w:rsidRPr="004B1CDF">
        <w:rPr>
          <w:rFonts w:ascii="Times New Roman" w:hAnsi="Times New Roman"/>
          <w:szCs w:val="24"/>
        </w:rPr>
        <w:t xml:space="preserve"> with the MTT [3-(4, 5-dimethylthiazol-2-yl)-2, 5-diphenyltetrazolium bromide] (</w:t>
      </w:r>
      <w:proofErr w:type="spellStart"/>
      <w:r w:rsidRPr="004B1CDF">
        <w:rPr>
          <w:rFonts w:ascii="Times New Roman" w:hAnsi="Times New Roman"/>
          <w:szCs w:val="24"/>
        </w:rPr>
        <w:t>Chalbiochem</w:t>
      </w:r>
      <w:proofErr w:type="spellEnd"/>
      <w:r w:rsidRPr="004B1CDF">
        <w:rPr>
          <w:rFonts w:ascii="Times New Roman" w:hAnsi="Times New Roman"/>
          <w:szCs w:val="24"/>
        </w:rPr>
        <w:t>, Darmstadt, Germany) assay following the manufacturer’s instructions.</w:t>
      </w:r>
      <w:r w:rsidRPr="004B1CDF">
        <w:t xml:space="preserve"> </w:t>
      </w:r>
      <w:r w:rsidRPr="004B1CDF">
        <w:rPr>
          <w:rFonts w:ascii="Times New Roman" w:hAnsi="Times New Roman"/>
        </w:rPr>
        <w:t>CWR</w:t>
      </w:r>
      <w:r w:rsidRPr="004B1CDF">
        <w:rPr>
          <w:rFonts w:ascii="Times New Roman" w:hAnsi="Times New Roman" w:hint="eastAsia"/>
          <w:bCs/>
          <w:szCs w:val="24"/>
        </w:rPr>
        <w:t>22Rv1 cells were plated at a density of 2</w:t>
      </w:r>
      <w:r w:rsidRPr="004B1CDF">
        <w:rPr>
          <w:rFonts w:ascii="Times New Roman" w:hAnsi="Times New Roman"/>
          <w:bCs/>
          <w:szCs w:val="24"/>
        </w:rPr>
        <w:t>×</w:t>
      </w:r>
      <w:r w:rsidRPr="004B1CDF">
        <w:rPr>
          <w:rFonts w:ascii="Times New Roman" w:hAnsi="Times New Roman" w:hint="eastAsia"/>
          <w:bCs/>
          <w:szCs w:val="24"/>
        </w:rPr>
        <w:t>10</w:t>
      </w:r>
      <w:r w:rsidRPr="004B1CDF">
        <w:rPr>
          <w:rFonts w:ascii="Times New Roman" w:hAnsi="Times New Roman" w:hint="eastAsia"/>
          <w:bCs/>
          <w:szCs w:val="24"/>
          <w:vertAlign w:val="superscript"/>
        </w:rPr>
        <w:t>4</w:t>
      </w:r>
      <w:r w:rsidRPr="004B1CDF">
        <w:rPr>
          <w:rFonts w:ascii="Times New Roman" w:hAnsi="Times New Roman" w:hint="eastAsia"/>
          <w:bCs/>
          <w:szCs w:val="24"/>
        </w:rPr>
        <w:t xml:space="preserve"> cells per well</w:t>
      </w:r>
      <w:r w:rsidRPr="004B1CDF">
        <w:rPr>
          <w:rFonts w:ascii="Times New Roman" w:hAnsi="Times New Roman"/>
          <w:bCs/>
          <w:szCs w:val="24"/>
        </w:rPr>
        <w:t xml:space="preserve">. After 24 </w:t>
      </w:r>
      <w:proofErr w:type="spellStart"/>
      <w:r w:rsidRPr="004B1CDF">
        <w:rPr>
          <w:rFonts w:ascii="Times New Roman" w:hAnsi="Times New Roman"/>
          <w:bCs/>
          <w:szCs w:val="24"/>
        </w:rPr>
        <w:t>hr</w:t>
      </w:r>
      <w:proofErr w:type="spellEnd"/>
      <w:r w:rsidRPr="004B1CDF">
        <w:rPr>
          <w:rFonts w:ascii="Times New Roman" w:hAnsi="Times New Roman"/>
          <w:bCs/>
          <w:szCs w:val="24"/>
        </w:rPr>
        <w:t xml:space="preserve">, the FBS concentration in the </w:t>
      </w:r>
      <w:r w:rsidRPr="004B1CDF">
        <w:rPr>
          <w:rFonts w:ascii="Times New Roman" w:hAnsi="Times New Roman" w:hint="eastAsia"/>
          <w:bCs/>
          <w:szCs w:val="24"/>
        </w:rPr>
        <w:t xml:space="preserve">cell culture media was </w:t>
      </w:r>
      <w:r w:rsidRPr="004B1CDF">
        <w:rPr>
          <w:rFonts w:ascii="Times New Roman" w:hAnsi="Times New Roman"/>
          <w:bCs/>
          <w:szCs w:val="24"/>
        </w:rPr>
        <w:t xml:space="preserve">reduced to </w:t>
      </w:r>
      <w:r w:rsidRPr="004B1CDF">
        <w:rPr>
          <w:rFonts w:ascii="Times New Roman" w:hAnsi="Times New Roman" w:hint="eastAsia"/>
          <w:bCs/>
          <w:szCs w:val="24"/>
        </w:rPr>
        <w:t xml:space="preserve">0.5% FBS </w:t>
      </w:r>
      <w:r w:rsidRPr="004B1CDF">
        <w:rPr>
          <w:rFonts w:ascii="Times New Roman" w:hAnsi="Times New Roman"/>
          <w:bCs/>
          <w:szCs w:val="24"/>
        </w:rPr>
        <w:t>and the cells were incubated overnight prior to the addition of the Zyflamend</w:t>
      </w:r>
      <w:r w:rsidRPr="004B1CDF">
        <w:rPr>
          <w:rFonts w:ascii="Times New Roman" w:hAnsi="Times New Roman" w:cs="Times New Roman"/>
          <w:bCs/>
          <w:szCs w:val="24"/>
        </w:rPr>
        <w:t xml:space="preserve"> (</w:t>
      </w:r>
      <w:r w:rsidRPr="004B1CDF">
        <w:rPr>
          <w:rFonts w:ascii="Times New Roman" w:eastAsia="PMingLiU" w:hAnsi="Times New Roman" w:cs="Times New Roman"/>
          <w:szCs w:val="24"/>
          <w:lang w:eastAsia="zh-TW"/>
        </w:rPr>
        <w:t xml:space="preserve">200 </w:t>
      </w:r>
      <w:proofErr w:type="spellStart"/>
      <w:r w:rsidRPr="004B1CDF">
        <w:rPr>
          <w:rFonts w:ascii="Times New Roman" w:eastAsia="PMingLiU" w:hAnsi="Times New Roman" w:cs="Times New Roman"/>
          <w:szCs w:val="24"/>
          <w:lang w:eastAsia="zh-TW"/>
        </w:rPr>
        <w:t>μg</w:t>
      </w:r>
      <w:proofErr w:type="spellEnd"/>
      <w:r w:rsidRPr="004B1CDF">
        <w:rPr>
          <w:rFonts w:ascii="Times New Roman" w:eastAsia="PMingLiU" w:hAnsi="Times New Roman" w:cs="Times New Roman"/>
          <w:szCs w:val="24"/>
          <w:lang w:eastAsia="zh-TW"/>
        </w:rPr>
        <w:t>/mL</w:t>
      </w:r>
      <w:r w:rsidRPr="004B1CDF">
        <w:rPr>
          <w:rFonts w:ascii="Times New Roman" w:hAnsi="Times New Roman" w:cs="Times New Roman"/>
          <w:bCs/>
          <w:szCs w:val="24"/>
        </w:rPr>
        <w:t xml:space="preserve">), AICAR (100 </w:t>
      </w:r>
      <w:proofErr w:type="spellStart"/>
      <w:r w:rsidRPr="004B1CDF">
        <w:rPr>
          <w:rFonts w:ascii="Times New Roman" w:eastAsia="PMingLiU" w:hAnsi="Times New Roman" w:cs="Times New Roman"/>
          <w:szCs w:val="24"/>
          <w:lang w:eastAsia="zh-TW"/>
        </w:rPr>
        <w:t>μM</w:t>
      </w:r>
      <w:proofErr w:type="spellEnd"/>
      <w:r w:rsidRPr="004B1CDF">
        <w:rPr>
          <w:rFonts w:ascii="Times New Roman" w:hAnsi="Times New Roman" w:cs="Times New Roman"/>
          <w:bCs/>
          <w:szCs w:val="24"/>
        </w:rPr>
        <w:t xml:space="preserve">), Compound C (5 </w:t>
      </w:r>
      <w:proofErr w:type="spellStart"/>
      <w:r w:rsidRPr="004B1CDF">
        <w:rPr>
          <w:rFonts w:ascii="Times New Roman" w:eastAsia="PMingLiU" w:hAnsi="Times New Roman" w:cs="Times New Roman"/>
          <w:szCs w:val="24"/>
          <w:lang w:eastAsia="zh-TW"/>
        </w:rPr>
        <w:t>μM</w:t>
      </w:r>
      <w:proofErr w:type="spellEnd"/>
      <w:r w:rsidRPr="004B1CDF">
        <w:rPr>
          <w:rFonts w:ascii="Times New Roman" w:hAnsi="Times New Roman" w:cs="Times New Roman"/>
          <w:bCs/>
          <w:szCs w:val="24"/>
        </w:rPr>
        <w:t>) or recombined adenovirus.</w:t>
      </w:r>
      <w:r w:rsidRPr="004B1CDF">
        <w:rPr>
          <w:rFonts w:ascii="Times New Roman" w:hAnsi="Times New Roman" w:hint="eastAsia"/>
          <w:bCs/>
          <w:szCs w:val="24"/>
        </w:rPr>
        <w:t xml:space="preserve"> After 48</w:t>
      </w:r>
      <w:r w:rsidRPr="004B1CDF">
        <w:rPr>
          <w:rFonts w:ascii="Times New Roman" w:hAnsi="Times New Roman"/>
          <w:bCs/>
          <w:szCs w:val="24"/>
        </w:rPr>
        <w:t xml:space="preserve"> </w:t>
      </w:r>
      <w:proofErr w:type="spellStart"/>
      <w:r w:rsidRPr="004B1CDF">
        <w:rPr>
          <w:rFonts w:ascii="Times New Roman" w:hAnsi="Times New Roman" w:hint="eastAsia"/>
          <w:bCs/>
          <w:szCs w:val="24"/>
        </w:rPr>
        <w:t>h</w:t>
      </w:r>
      <w:r w:rsidRPr="004B1CDF">
        <w:rPr>
          <w:rFonts w:ascii="Times New Roman" w:hAnsi="Times New Roman"/>
          <w:bCs/>
          <w:szCs w:val="24"/>
        </w:rPr>
        <w:t>r</w:t>
      </w:r>
      <w:proofErr w:type="spellEnd"/>
      <w:r w:rsidRPr="004B1CDF">
        <w:rPr>
          <w:rFonts w:ascii="Times New Roman" w:hAnsi="Times New Roman" w:hint="eastAsia"/>
          <w:bCs/>
          <w:szCs w:val="24"/>
        </w:rPr>
        <w:t xml:space="preserve"> incubation, </w:t>
      </w:r>
      <w:r w:rsidRPr="004B1CDF">
        <w:rPr>
          <w:rFonts w:ascii="Times New Roman" w:hAnsi="Times New Roman"/>
          <w:bCs/>
          <w:szCs w:val="24"/>
        </w:rPr>
        <w:t xml:space="preserve">cell viability and proliferation were measured via the MTT assay. Briefly, </w:t>
      </w:r>
      <w:r w:rsidRPr="004B1CDF">
        <w:rPr>
          <w:rFonts w:ascii="Times New Roman" w:hAnsi="Times New Roman" w:hint="eastAsia"/>
          <w:bCs/>
          <w:szCs w:val="24"/>
        </w:rPr>
        <w:t>medium was replaced by 100</w:t>
      </w:r>
      <w:r w:rsidRPr="004B1CDF">
        <w:rPr>
          <w:rFonts w:ascii="Times New Roman" w:hAnsi="Times New Roman"/>
          <w:bCs/>
          <w:szCs w:val="24"/>
        </w:rPr>
        <w:t xml:space="preserve"> µl</w:t>
      </w:r>
      <w:r w:rsidRPr="004B1CDF">
        <w:rPr>
          <w:rFonts w:ascii="Times New Roman" w:hAnsi="Times New Roman" w:hint="eastAsia"/>
          <w:bCs/>
          <w:szCs w:val="24"/>
        </w:rPr>
        <w:t xml:space="preserve"> </w:t>
      </w:r>
      <w:r w:rsidRPr="004B1CDF">
        <w:rPr>
          <w:rFonts w:ascii="Times New Roman" w:hAnsi="Times New Roman"/>
          <w:bCs/>
          <w:szCs w:val="24"/>
        </w:rPr>
        <w:t xml:space="preserve">of </w:t>
      </w:r>
      <w:r w:rsidRPr="004B1CDF">
        <w:rPr>
          <w:rFonts w:ascii="Times New Roman" w:hAnsi="Times New Roman" w:hint="eastAsia"/>
          <w:bCs/>
          <w:szCs w:val="24"/>
        </w:rPr>
        <w:t>0.5</w:t>
      </w:r>
      <w:r w:rsidRPr="004B1CDF">
        <w:rPr>
          <w:rFonts w:ascii="Times New Roman" w:hAnsi="Times New Roman"/>
          <w:bCs/>
          <w:szCs w:val="24"/>
        </w:rPr>
        <w:t xml:space="preserve"> </w:t>
      </w:r>
      <w:r w:rsidRPr="004B1CDF">
        <w:rPr>
          <w:rFonts w:ascii="Times New Roman" w:hAnsi="Times New Roman" w:hint="eastAsia"/>
          <w:bCs/>
          <w:szCs w:val="24"/>
        </w:rPr>
        <w:t>mg/ml MTT and cells were incubated for 4</w:t>
      </w:r>
      <w:r w:rsidRPr="004B1CDF">
        <w:rPr>
          <w:rFonts w:ascii="Times New Roman" w:hAnsi="Times New Roman"/>
          <w:bCs/>
          <w:szCs w:val="24"/>
        </w:rPr>
        <w:t xml:space="preserve"> </w:t>
      </w:r>
      <w:proofErr w:type="spellStart"/>
      <w:r w:rsidRPr="004B1CDF">
        <w:rPr>
          <w:rFonts w:ascii="Times New Roman" w:hAnsi="Times New Roman" w:hint="eastAsia"/>
          <w:bCs/>
          <w:szCs w:val="24"/>
        </w:rPr>
        <w:t>h</w:t>
      </w:r>
      <w:r w:rsidRPr="004B1CDF">
        <w:rPr>
          <w:rFonts w:ascii="Times New Roman" w:hAnsi="Times New Roman"/>
          <w:bCs/>
          <w:szCs w:val="24"/>
        </w:rPr>
        <w:t>r</w:t>
      </w:r>
      <w:proofErr w:type="spellEnd"/>
      <w:r w:rsidRPr="004B1CDF">
        <w:rPr>
          <w:rFonts w:ascii="Times New Roman" w:hAnsi="Times New Roman" w:hint="eastAsia"/>
          <w:bCs/>
          <w:szCs w:val="24"/>
        </w:rPr>
        <w:t xml:space="preserve"> at </w:t>
      </w:r>
      <w:r w:rsidRPr="004B1CDF">
        <w:rPr>
          <w:rFonts w:ascii="Times New Roman" w:hAnsi="Times New Roman"/>
          <w:bCs/>
          <w:szCs w:val="24"/>
        </w:rPr>
        <w:t>37°C</w:t>
      </w:r>
      <w:r w:rsidRPr="004B1CDF">
        <w:rPr>
          <w:rFonts w:ascii="Times New Roman" w:hAnsi="Times New Roman" w:hint="eastAsia"/>
          <w:bCs/>
          <w:szCs w:val="24"/>
        </w:rPr>
        <w:t>. Intracellular forma</w:t>
      </w:r>
      <w:r w:rsidRPr="004B1CDF">
        <w:rPr>
          <w:rFonts w:ascii="Times New Roman" w:hAnsi="Times New Roman"/>
          <w:bCs/>
          <w:szCs w:val="24"/>
        </w:rPr>
        <w:t>tion</w:t>
      </w:r>
      <w:r w:rsidRPr="004B1CDF">
        <w:rPr>
          <w:rFonts w:ascii="Times New Roman" w:hAnsi="Times New Roman" w:hint="eastAsia"/>
          <w:bCs/>
          <w:szCs w:val="24"/>
        </w:rPr>
        <w:t xml:space="preserve"> crystals were solubilized </w:t>
      </w:r>
      <w:r w:rsidRPr="004B1CDF">
        <w:rPr>
          <w:rFonts w:ascii="Times New Roman" w:hAnsi="Times New Roman"/>
          <w:bCs/>
          <w:szCs w:val="24"/>
        </w:rPr>
        <w:t>with</w:t>
      </w:r>
      <w:r w:rsidRPr="004B1CDF">
        <w:rPr>
          <w:rFonts w:ascii="Times New Roman" w:hAnsi="Times New Roman" w:hint="eastAsia"/>
          <w:bCs/>
          <w:szCs w:val="24"/>
        </w:rPr>
        <w:t xml:space="preserve"> 100</w:t>
      </w:r>
      <w:r w:rsidRPr="004B1CDF">
        <w:rPr>
          <w:rFonts w:ascii="Times New Roman" w:hAnsi="Times New Roman"/>
          <w:bCs/>
          <w:szCs w:val="24"/>
        </w:rPr>
        <w:t xml:space="preserve"> µl</w:t>
      </w:r>
      <w:r w:rsidRPr="004B1CDF">
        <w:rPr>
          <w:rFonts w:ascii="Times New Roman" w:hAnsi="Times New Roman" w:hint="eastAsia"/>
          <w:bCs/>
          <w:szCs w:val="24"/>
        </w:rPr>
        <w:t xml:space="preserve"> isopropanol/0.</w:t>
      </w:r>
      <w:r w:rsidRPr="004B1CDF">
        <w:rPr>
          <w:rFonts w:ascii="Times New Roman" w:hAnsi="Times New Roman"/>
          <w:bCs/>
          <w:szCs w:val="24"/>
        </w:rPr>
        <w:t>04</w:t>
      </w:r>
      <w:r w:rsidRPr="004B1CDF">
        <w:rPr>
          <w:rFonts w:ascii="Times New Roman" w:hAnsi="Times New Roman" w:hint="eastAsia"/>
          <w:bCs/>
          <w:szCs w:val="24"/>
        </w:rPr>
        <w:t xml:space="preserve"> N </w:t>
      </w:r>
      <w:proofErr w:type="spellStart"/>
      <w:r w:rsidRPr="004B1CDF">
        <w:rPr>
          <w:rFonts w:ascii="Times New Roman" w:hAnsi="Times New Roman" w:hint="eastAsia"/>
          <w:bCs/>
          <w:szCs w:val="24"/>
        </w:rPr>
        <w:t>HCl</w:t>
      </w:r>
      <w:proofErr w:type="spellEnd"/>
      <w:r w:rsidRPr="004B1CDF">
        <w:rPr>
          <w:rFonts w:ascii="Times New Roman" w:hAnsi="Times New Roman"/>
          <w:bCs/>
          <w:szCs w:val="24"/>
        </w:rPr>
        <w:t>.</w:t>
      </w:r>
      <w:r w:rsidRPr="004B1CDF">
        <w:rPr>
          <w:rFonts w:ascii="Times New Roman" w:hAnsi="Times New Roman" w:hint="eastAsia"/>
          <w:bCs/>
          <w:szCs w:val="24"/>
        </w:rPr>
        <w:t xml:space="preserve"> Absorbance was read at 540 nm on a </w:t>
      </w:r>
      <w:proofErr w:type="spellStart"/>
      <w:r w:rsidRPr="004B1CDF">
        <w:rPr>
          <w:rFonts w:ascii="Times New Roman" w:hAnsi="Times New Roman" w:hint="eastAsia"/>
          <w:bCs/>
          <w:szCs w:val="24"/>
        </w:rPr>
        <w:t>SpectraCount</w:t>
      </w:r>
      <w:proofErr w:type="spellEnd"/>
      <w:r w:rsidRPr="004B1CDF">
        <w:rPr>
          <w:rFonts w:ascii="Times New Roman" w:hAnsi="Times New Roman" w:hint="eastAsia"/>
          <w:bCs/>
          <w:szCs w:val="24"/>
        </w:rPr>
        <w:t xml:space="preserve"> </w:t>
      </w:r>
      <w:proofErr w:type="spellStart"/>
      <w:r w:rsidRPr="004B1CDF">
        <w:rPr>
          <w:rFonts w:ascii="Times New Roman" w:hAnsi="Times New Roman" w:hint="eastAsia"/>
          <w:bCs/>
          <w:szCs w:val="24"/>
        </w:rPr>
        <w:t>microplate</w:t>
      </w:r>
      <w:proofErr w:type="spellEnd"/>
      <w:r w:rsidRPr="004B1CDF">
        <w:rPr>
          <w:rFonts w:ascii="Times New Roman" w:hAnsi="Times New Roman" w:hint="eastAsia"/>
          <w:bCs/>
          <w:szCs w:val="24"/>
        </w:rPr>
        <w:t xml:space="preserve"> photometer (Perkin Elmer </w:t>
      </w:r>
      <w:proofErr w:type="spellStart"/>
      <w:r w:rsidRPr="004B1CDF">
        <w:rPr>
          <w:rFonts w:ascii="Times New Roman" w:hAnsi="Times New Roman" w:hint="eastAsia"/>
          <w:bCs/>
          <w:szCs w:val="24"/>
        </w:rPr>
        <w:t>Inc</w:t>
      </w:r>
      <w:proofErr w:type="spellEnd"/>
      <w:r w:rsidRPr="004B1CDF">
        <w:rPr>
          <w:rFonts w:ascii="Times New Roman" w:hAnsi="Times New Roman" w:hint="eastAsia"/>
          <w:bCs/>
          <w:szCs w:val="24"/>
        </w:rPr>
        <w:t>, Waltham, MA).</w:t>
      </w:r>
    </w:p>
    <w:p w:rsidR="00C72D99" w:rsidRPr="00264C76" w:rsidRDefault="00C72D99" w:rsidP="00C72D99">
      <w:pPr>
        <w:pStyle w:val="Heading3"/>
      </w:pPr>
      <w:bookmarkStart w:id="88" w:name="_Toc405316134"/>
      <w:r w:rsidRPr="00C72D99">
        <w:rPr>
          <w:rFonts w:ascii="Times New Roman" w:hAnsi="Times New Roman"/>
          <w:bCs/>
          <w:szCs w:val="24"/>
        </w:rPr>
        <w:t>Down regulation of AMPKα1/2 by small interfering RNA</w:t>
      </w:r>
      <w:bookmarkEnd w:id="88"/>
    </w:p>
    <w:p w:rsidR="00C72D99" w:rsidRPr="004B1CDF" w:rsidRDefault="00C72D99" w:rsidP="004506BB">
      <w:pPr>
        <w:autoSpaceDE w:val="0"/>
        <w:autoSpaceDN w:val="0"/>
        <w:adjustRightInd w:val="0"/>
        <w:spacing w:line="480" w:lineRule="auto"/>
        <w:ind w:firstLine="720"/>
        <w:rPr>
          <w:rFonts w:ascii="Times New Roman" w:hAnsi="Times New Roman"/>
          <w:bCs/>
          <w:i/>
          <w:szCs w:val="24"/>
        </w:rPr>
      </w:pPr>
      <w:r w:rsidRPr="004B1CDF">
        <w:rPr>
          <w:rFonts w:ascii="Times New Roman" w:hAnsi="Times New Roman"/>
          <w:bCs/>
          <w:szCs w:val="24"/>
        </w:rPr>
        <w:t>CWR22Rv1 cells (2</w:t>
      </w:r>
      <w:r w:rsidRPr="004B1CDF">
        <w:rPr>
          <w:rFonts w:ascii="Times New Roman" w:hAnsi="Times New Roman" w:cs="Times New Roman"/>
          <w:bCs/>
          <w:szCs w:val="24"/>
        </w:rPr>
        <w:t>×</w:t>
      </w:r>
      <w:r w:rsidRPr="004B1CDF">
        <w:rPr>
          <w:rFonts w:ascii="Times New Roman" w:hAnsi="Times New Roman"/>
          <w:bCs/>
          <w:szCs w:val="24"/>
        </w:rPr>
        <w:t>10</w:t>
      </w:r>
      <w:r w:rsidRPr="004B1CDF">
        <w:rPr>
          <w:rFonts w:ascii="Times New Roman" w:hAnsi="Times New Roman"/>
          <w:bCs/>
          <w:szCs w:val="24"/>
          <w:vertAlign w:val="superscript"/>
        </w:rPr>
        <w:t>5</w:t>
      </w:r>
      <w:r w:rsidRPr="004B1CDF">
        <w:rPr>
          <w:rFonts w:ascii="Times New Roman" w:hAnsi="Times New Roman"/>
          <w:bCs/>
          <w:szCs w:val="24"/>
        </w:rPr>
        <w:t xml:space="preserve"> cells per well in 6-well plates, in transfection medium (sc-36868, </w:t>
      </w:r>
      <w:r w:rsidRPr="004B1CDF">
        <w:rPr>
          <w:rFonts w:ascii="Times New Roman" w:hAnsi="Times New Roman"/>
          <w:szCs w:val="24"/>
        </w:rPr>
        <w:t>Santa Cruz</w:t>
      </w:r>
      <w:r>
        <w:rPr>
          <w:rFonts w:ascii="Times New Roman" w:hAnsi="Times New Roman"/>
          <w:szCs w:val="24"/>
        </w:rPr>
        <w:t xml:space="preserve"> </w:t>
      </w:r>
      <w:r w:rsidRPr="004B1CDF">
        <w:rPr>
          <w:rFonts w:ascii="Times New Roman" w:hAnsi="Times New Roman" w:cs="Times New Roman"/>
          <w:szCs w:val="24"/>
        </w:rPr>
        <w:t>Biotechnology</w:t>
      </w:r>
      <w:r>
        <w:rPr>
          <w:rFonts w:ascii="Times New Roman" w:hAnsi="Times New Roman"/>
          <w:szCs w:val="24"/>
        </w:rPr>
        <w:t xml:space="preserve">, Dallas, TX) </w:t>
      </w:r>
      <w:r w:rsidRPr="004B1CDF">
        <w:rPr>
          <w:rFonts w:ascii="Times New Roman" w:hAnsi="Times New Roman"/>
          <w:bCs/>
          <w:szCs w:val="24"/>
        </w:rPr>
        <w:t xml:space="preserve">were transfected with 80 </w:t>
      </w:r>
      <w:proofErr w:type="spellStart"/>
      <w:r w:rsidRPr="004B1CDF">
        <w:rPr>
          <w:rFonts w:ascii="Times New Roman" w:hAnsi="Times New Roman"/>
          <w:bCs/>
          <w:szCs w:val="24"/>
        </w:rPr>
        <w:t>pmols</w:t>
      </w:r>
      <w:proofErr w:type="spellEnd"/>
      <w:r w:rsidRPr="004B1CDF">
        <w:rPr>
          <w:rFonts w:ascii="Times New Roman" w:hAnsi="Times New Roman"/>
          <w:bCs/>
          <w:szCs w:val="24"/>
        </w:rPr>
        <w:t xml:space="preserve"> of siRNA for AMPK</w:t>
      </w:r>
      <w:r w:rsidRPr="004B1CDF">
        <w:rPr>
          <w:rFonts w:ascii="Times New Roman" w:hAnsi="Times New Roman" w:cs="Times New Roman"/>
          <w:bCs/>
          <w:szCs w:val="24"/>
        </w:rPr>
        <w:t>α</w:t>
      </w:r>
      <w:r w:rsidRPr="004B1CDF">
        <w:rPr>
          <w:rFonts w:ascii="Times New Roman" w:hAnsi="Times New Roman"/>
          <w:bCs/>
          <w:szCs w:val="24"/>
        </w:rPr>
        <w:t xml:space="preserve">1/2 (sc-29673, </w:t>
      </w:r>
      <w:r w:rsidRPr="004B1CDF">
        <w:rPr>
          <w:rFonts w:ascii="Times New Roman" w:hAnsi="Times New Roman"/>
          <w:szCs w:val="24"/>
        </w:rPr>
        <w:t>Santa Cruz</w:t>
      </w:r>
      <w:r>
        <w:rPr>
          <w:rFonts w:ascii="Times New Roman" w:hAnsi="Times New Roman"/>
          <w:szCs w:val="24"/>
        </w:rPr>
        <w:t xml:space="preserve"> </w:t>
      </w:r>
      <w:r w:rsidRPr="004B1CDF">
        <w:rPr>
          <w:rFonts w:ascii="Times New Roman" w:hAnsi="Times New Roman" w:cs="Times New Roman"/>
          <w:szCs w:val="24"/>
        </w:rPr>
        <w:t>Biotechnology</w:t>
      </w:r>
      <w:r w:rsidRPr="004B1CDF">
        <w:rPr>
          <w:rFonts w:ascii="Times New Roman" w:hAnsi="Times New Roman"/>
          <w:szCs w:val="24"/>
        </w:rPr>
        <w:t>, Dallas, TX) and a scrambled control siRNA (Control siRNA-A, sc-37007, Santa Cruz</w:t>
      </w:r>
      <w:r>
        <w:rPr>
          <w:rFonts w:ascii="Times New Roman" w:hAnsi="Times New Roman"/>
          <w:szCs w:val="24"/>
        </w:rPr>
        <w:t xml:space="preserve"> </w:t>
      </w:r>
      <w:r w:rsidRPr="004B1CDF">
        <w:rPr>
          <w:rFonts w:ascii="Times New Roman" w:hAnsi="Times New Roman" w:cs="Times New Roman"/>
          <w:szCs w:val="24"/>
        </w:rPr>
        <w:t>Biotechnology</w:t>
      </w:r>
      <w:r w:rsidRPr="004B1CDF">
        <w:rPr>
          <w:rFonts w:ascii="Times New Roman" w:hAnsi="Times New Roman"/>
          <w:szCs w:val="24"/>
        </w:rPr>
        <w:t>, Dallas, TX) using transfection reagent (sc</w:t>
      </w:r>
      <w:r>
        <w:rPr>
          <w:rFonts w:ascii="Times New Roman" w:hAnsi="Times New Roman"/>
          <w:szCs w:val="24"/>
        </w:rPr>
        <w:t xml:space="preserve">-29528, </w:t>
      </w:r>
      <w:r w:rsidRPr="004B1CDF">
        <w:rPr>
          <w:rFonts w:ascii="Times New Roman" w:hAnsi="Times New Roman"/>
          <w:szCs w:val="24"/>
        </w:rPr>
        <w:t>Santa Cruz</w:t>
      </w:r>
      <w:r>
        <w:rPr>
          <w:rFonts w:ascii="Times New Roman" w:hAnsi="Times New Roman"/>
          <w:szCs w:val="24"/>
        </w:rPr>
        <w:t xml:space="preserve"> </w:t>
      </w:r>
      <w:r w:rsidRPr="004B1CDF">
        <w:rPr>
          <w:rFonts w:ascii="Times New Roman" w:hAnsi="Times New Roman" w:cs="Times New Roman"/>
          <w:szCs w:val="24"/>
        </w:rPr>
        <w:t>Biotechnology</w:t>
      </w:r>
      <w:r>
        <w:rPr>
          <w:rFonts w:ascii="Times New Roman" w:hAnsi="Times New Roman"/>
          <w:szCs w:val="24"/>
        </w:rPr>
        <w:t>, Dallas, TX)</w:t>
      </w:r>
      <w:r w:rsidRPr="004B1CDF">
        <w:rPr>
          <w:rFonts w:ascii="Times New Roman" w:hAnsi="Times New Roman"/>
          <w:szCs w:val="24"/>
        </w:rPr>
        <w:t xml:space="preserve"> </w:t>
      </w:r>
      <w:r w:rsidRPr="004B1CDF">
        <w:rPr>
          <w:rFonts w:ascii="Times New Roman" w:hAnsi="Times New Roman"/>
          <w:szCs w:val="24"/>
        </w:rPr>
        <w:lastRenderedPageBreak/>
        <w:t xml:space="preserve">as described by the manufacturer. </w:t>
      </w:r>
      <w:r w:rsidRPr="004B1CDF">
        <w:rPr>
          <w:rFonts w:ascii="Times New Roman" w:eastAsia="PMingLiU" w:hAnsi="Times New Roman" w:cs="Times New Roman"/>
          <w:kern w:val="2"/>
          <w:szCs w:val="24"/>
          <w:lang w:eastAsia="zh-TW"/>
        </w:rPr>
        <w:t xml:space="preserve">Six </w:t>
      </w:r>
      <w:proofErr w:type="spellStart"/>
      <w:r w:rsidRPr="004B1CDF">
        <w:rPr>
          <w:rFonts w:ascii="Times New Roman" w:eastAsia="PMingLiU" w:hAnsi="Times New Roman" w:cs="Times New Roman"/>
          <w:kern w:val="2"/>
          <w:szCs w:val="24"/>
          <w:lang w:eastAsia="zh-TW"/>
        </w:rPr>
        <w:t>hr</w:t>
      </w:r>
      <w:proofErr w:type="spellEnd"/>
      <w:r>
        <w:rPr>
          <w:rFonts w:ascii="Times New Roman" w:eastAsia="PMingLiU" w:hAnsi="Times New Roman" w:cs="Times New Roman"/>
          <w:kern w:val="2"/>
          <w:szCs w:val="24"/>
          <w:lang w:eastAsia="zh-TW"/>
        </w:rPr>
        <w:t xml:space="preserve"> post transfection</w:t>
      </w:r>
      <w:r w:rsidRPr="004B1CDF">
        <w:rPr>
          <w:rFonts w:ascii="Times New Roman" w:eastAsia="PMingLiU" w:hAnsi="Times New Roman" w:cs="Times New Roman"/>
          <w:kern w:val="2"/>
          <w:szCs w:val="24"/>
          <w:lang w:eastAsia="zh-TW"/>
        </w:rPr>
        <w:t xml:space="preserve"> </w:t>
      </w:r>
      <w:r w:rsidRPr="004B1CDF">
        <w:rPr>
          <w:rFonts w:ascii="Times New Roman" w:eastAsia="PMingLiU" w:hAnsi="Times New Roman" w:cs="Times New Roman"/>
          <w:szCs w:val="24"/>
          <w:lang w:eastAsia="zh-TW"/>
        </w:rPr>
        <w:t xml:space="preserve">cells were cultured with RPMI 1640 media containing 10% FBS overnight. After recovery, media was replaced with 0.5% FBS media containing vehicle or Zyflamend (200 </w:t>
      </w:r>
      <w:proofErr w:type="spellStart"/>
      <w:r w:rsidRPr="004B1CDF">
        <w:rPr>
          <w:rFonts w:ascii="Times New Roman" w:eastAsia="PMingLiU" w:hAnsi="Times New Roman" w:cs="Times New Roman"/>
          <w:szCs w:val="24"/>
          <w:lang w:eastAsia="zh-TW"/>
        </w:rPr>
        <w:t>μg</w:t>
      </w:r>
      <w:proofErr w:type="spellEnd"/>
      <w:r w:rsidRPr="004B1CDF">
        <w:rPr>
          <w:rFonts w:ascii="Times New Roman" w:eastAsia="PMingLiU" w:hAnsi="Times New Roman" w:cs="Times New Roman"/>
          <w:szCs w:val="24"/>
          <w:lang w:eastAsia="zh-TW"/>
        </w:rPr>
        <w:t xml:space="preserve">/mL) for 30 min at 37°C. The total protein was harvested for </w:t>
      </w:r>
      <w:r>
        <w:rPr>
          <w:rFonts w:ascii="Times New Roman" w:eastAsia="PMingLiU" w:hAnsi="Times New Roman" w:cs="Times New Roman"/>
          <w:szCs w:val="24"/>
          <w:lang w:eastAsia="zh-TW"/>
        </w:rPr>
        <w:t xml:space="preserve">Western </w:t>
      </w:r>
      <w:r w:rsidRPr="004B1CDF">
        <w:rPr>
          <w:rFonts w:ascii="Times New Roman" w:eastAsia="PMingLiU" w:hAnsi="Times New Roman" w:cs="Times New Roman"/>
          <w:szCs w:val="24"/>
          <w:lang w:eastAsia="zh-TW"/>
        </w:rPr>
        <w:t xml:space="preserve">blot. </w:t>
      </w:r>
    </w:p>
    <w:p w:rsidR="00C72D99" w:rsidRPr="00264C76" w:rsidRDefault="00C72D99" w:rsidP="00C72D99">
      <w:pPr>
        <w:pStyle w:val="Heading3"/>
      </w:pPr>
      <w:bookmarkStart w:id="89" w:name="_Toc405316135"/>
      <w:r w:rsidRPr="00C72D99">
        <w:rPr>
          <w:rFonts w:ascii="Times New Roman" w:hAnsi="Times New Roman"/>
          <w:bCs/>
          <w:szCs w:val="24"/>
        </w:rPr>
        <w:t>Western blotting</w:t>
      </w:r>
      <w:bookmarkEnd w:id="89"/>
    </w:p>
    <w:p w:rsidR="00C72D99" w:rsidRDefault="00C72D99" w:rsidP="004506BB">
      <w:pPr>
        <w:autoSpaceDE w:val="0"/>
        <w:autoSpaceDN w:val="0"/>
        <w:adjustRightInd w:val="0"/>
        <w:spacing w:line="480" w:lineRule="auto"/>
        <w:ind w:firstLine="720"/>
        <w:rPr>
          <w:rFonts w:ascii="Times New Roman" w:hAnsi="Times New Roman" w:cs="Times New Roman"/>
          <w:szCs w:val="24"/>
        </w:rPr>
      </w:pPr>
      <w:r w:rsidRPr="004B1CDF">
        <w:rPr>
          <w:rFonts w:ascii="Times New Roman" w:hAnsi="Times New Roman"/>
          <w:bCs/>
          <w:szCs w:val="24"/>
        </w:rPr>
        <w:t>C</w:t>
      </w:r>
      <w:r w:rsidRPr="004B1CDF">
        <w:rPr>
          <w:rFonts w:ascii="Times New Roman" w:hAnsi="Times New Roman"/>
          <w:szCs w:val="24"/>
        </w:rPr>
        <w:t xml:space="preserve">ells were lysed in RIPA cell lysis buffer (Cell Signaling Technology, </w:t>
      </w:r>
      <w:proofErr w:type="spellStart"/>
      <w:r w:rsidRPr="004B1CDF">
        <w:rPr>
          <w:rFonts w:ascii="Times New Roman" w:hAnsi="Times New Roman"/>
          <w:szCs w:val="24"/>
        </w:rPr>
        <w:t>Danver</w:t>
      </w:r>
      <w:proofErr w:type="spellEnd"/>
      <w:r w:rsidRPr="004B1CDF">
        <w:rPr>
          <w:rFonts w:ascii="Times New Roman" w:hAnsi="Times New Roman"/>
          <w:szCs w:val="24"/>
        </w:rPr>
        <w:t xml:space="preserve">, MA). Protein quantification was performed using BCA protein assay kit (Pierce Biotechnology, Rockford, IL). Equal amount of protein (20 </w:t>
      </w:r>
      <w:r w:rsidRPr="004B1CDF">
        <w:rPr>
          <w:rFonts w:ascii="Times New Roman" w:hAnsi="Times New Roman" w:cs="Times New Roman"/>
          <w:szCs w:val="24"/>
        </w:rPr>
        <w:t>µ</w:t>
      </w:r>
      <w:r w:rsidRPr="004B1CDF">
        <w:rPr>
          <w:rFonts w:ascii="Times New Roman" w:hAnsi="Times New Roman"/>
          <w:szCs w:val="24"/>
        </w:rPr>
        <w:t xml:space="preserve">g) were fractioned by 8% SDS-PAGE and transferred to a </w:t>
      </w:r>
      <w:proofErr w:type="spellStart"/>
      <w:r w:rsidRPr="004B1CDF">
        <w:rPr>
          <w:rFonts w:ascii="Times New Roman" w:hAnsi="Times New Roman"/>
          <w:szCs w:val="24"/>
        </w:rPr>
        <w:t>polyvinylidine</w:t>
      </w:r>
      <w:proofErr w:type="spellEnd"/>
      <w:r w:rsidRPr="004B1CDF">
        <w:rPr>
          <w:rFonts w:ascii="Times New Roman" w:hAnsi="Times New Roman"/>
          <w:szCs w:val="24"/>
        </w:rPr>
        <w:t xml:space="preserve"> </w:t>
      </w:r>
      <w:proofErr w:type="spellStart"/>
      <w:r w:rsidRPr="004B1CDF">
        <w:rPr>
          <w:rFonts w:ascii="Times New Roman" w:hAnsi="Times New Roman"/>
          <w:szCs w:val="24"/>
        </w:rPr>
        <w:t>diflouride</w:t>
      </w:r>
      <w:proofErr w:type="spellEnd"/>
      <w:r w:rsidRPr="004B1CDF">
        <w:rPr>
          <w:rFonts w:ascii="Times New Roman" w:hAnsi="Times New Roman"/>
          <w:szCs w:val="24"/>
        </w:rPr>
        <w:t xml:space="preserve"> (PVDF) membrane by </w:t>
      </w:r>
      <w:proofErr w:type="spellStart"/>
      <w:r w:rsidRPr="004B1CDF">
        <w:rPr>
          <w:rFonts w:ascii="Times New Roman" w:hAnsi="Times New Roman"/>
          <w:szCs w:val="24"/>
        </w:rPr>
        <w:t>electroblotting</w:t>
      </w:r>
      <w:proofErr w:type="spellEnd"/>
      <w:r w:rsidRPr="004B1CDF">
        <w:rPr>
          <w:rFonts w:ascii="Times New Roman" w:hAnsi="Times New Roman"/>
          <w:szCs w:val="24"/>
        </w:rPr>
        <w:t>. Membranes were blocked by 5% bovine serum albumin (BSA) (Santa Cruz</w:t>
      </w:r>
      <w:r>
        <w:rPr>
          <w:rFonts w:ascii="Times New Roman" w:hAnsi="Times New Roman"/>
          <w:szCs w:val="24"/>
        </w:rPr>
        <w:t xml:space="preserve"> </w:t>
      </w:r>
      <w:r w:rsidRPr="004B1CDF">
        <w:rPr>
          <w:rFonts w:ascii="Times New Roman" w:hAnsi="Times New Roman" w:cs="Times New Roman"/>
          <w:szCs w:val="24"/>
        </w:rPr>
        <w:t>Biotechnology</w:t>
      </w:r>
      <w:r w:rsidRPr="004B1CDF">
        <w:rPr>
          <w:rFonts w:ascii="Times New Roman" w:hAnsi="Times New Roman"/>
          <w:szCs w:val="24"/>
        </w:rPr>
        <w:t xml:space="preserve">, Dallas, TX) in 0.1% </w:t>
      </w:r>
      <w:proofErr w:type="spellStart"/>
      <w:r w:rsidRPr="004B1CDF">
        <w:rPr>
          <w:rFonts w:ascii="Times New Roman" w:hAnsi="Times New Roman"/>
          <w:szCs w:val="24"/>
        </w:rPr>
        <w:t>Tris</w:t>
      </w:r>
      <w:proofErr w:type="spellEnd"/>
      <w:r w:rsidRPr="004B1CDF">
        <w:rPr>
          <w:rFonts w:ascii="Times New Roman" w:hAnsi="Times New Roman"/>
          <w:szCs w:val="24"/>
        </w:rPr>
        <w:t xml:space="preserve">-buffered saline-Tween-20 (TBST) for 1 </w:t>
      </w:r>
      <w:proofErr w:type="spellStart"/>
      <w:r w:rsidRPr="004B1CDF">
        <w:rPr>
          <w:rFonts w:ascii="Times New Roman" w:hAnsi="Times New Roman"/>
          <w:szCs w:val="24"/>
        </w:rPr>
        <w:t>hr</w:t>
      </w:r>
      <w:proofErr w:type="spellEnd"/>
      <w:r w:rsidRPr="004B1CDF">
        <w:rPr>
          <w:rFonts w:ascii="Times New Roman" w:hAnsi="Times New Roman"/>
          <w:szCs w:val="24"/>
        </w:rPr>
        <w:t xml:space="preserve"> at room temperature and incubated in TBST containing primary antibodies overnight at 4</w:t>
      </w:r>
      <w:r w:rsidRPr="004B1CDF">
        <w:rPr>
          <w:rFonts w:ascii="Times New Roman" w:hAnsi="Times New Roman" w:cs="Times New Roman"/>
          <w:szCs w:val="24"/>
        </w:rPr>
        <w:t>°</w:t>
      </w:r>
      <w:r w:rsidRPr="004B1CDF">
        <w:rPr>
          <w:rFonts w:ascii="Times New Roman" w:hAnsi="Times New Roman"/>
          <w:szCs w:val="24"/>
        </w:rPr>
        <w:t xml:space="preserve">C. Membranes were incubated with anti-mouse or anti-rabbit secondary antibody conjugate with horseradish peroxidase (HRP) (Cell Signaling Technology, </w:t>
      </w:r>
      <w:proofErr w:type="spellStart"/>
      <w:r w:rsidRPr="004B1CDF">
        <w:rPr>
          <w:rFonts w:ascii="Times New Roman" w:hAnsi="Times New Roman"/>
          <w:szCs w:val="24"/>
        </w:rPr>
        <w:t>Danver</w:t>
      </w:r>
      <w:proofErr w:type="spellEnd"/>
      <w:r w:rsidRPr="004B1CDF">
        <w:rPr>
          <w:rFonts w:ascii="Times New Roman" w:hAnsi="Times New Roman"/>
          <w:szCs w:val="24"/>
        </w:rPr>
        <w:t xml:space="preserve">, MA). Protein expression was detected with Pierce ECL Western Blotting detection system and membranes were exposed to </w:t>
      </w:r>
      <w:proofErr w:type="spellStart"/>
      <w:r w:rsidRPr="004B1CDF">
        <w:rPr>
          <w:rFonts w:ascii="Times New Roman" w:hAnsi="Times New Roman"/>
          <w:szCs w:val="24"/>
        </w:rPr>
        <w:t>Hyperfilm</w:t>
      </w:r>
      <w:proofErr w:type="spellEnd"/>
      <w:r w:rsidRPr="004B1CDF">
        <w:rPr>
          <w:rFonts w:ascii="Times New Roman" w:hAnsi="Times New Roman"/>
          <w:szCs w:val="24"/>
        </w:rPr>
        <w:t xml:space="preserve"> Film (</w:t>
      </w:r>
      <w:r w:rsidRPr="004B1CDF">
        <w:rPr>
          <w:rFonts w:ascii="Times New Roman" w:eastAsia="PMingLiU" w:hAnsi="Times New Roman" w:cs="Times New Roman"/>
          <w:kern w:val="2"/>
          <w:szCs w:val="24"/>
          <w:lang w:eastAsia="zh-TW"/>
        </w:rPr>
        <w:t>GE Healthcare, Piscataway, NJ</w:t>
      </w:r>
      <w:r w:rsidRPr="004B1CDF">
        <w:rPr>
          <w:rFonts w:ascii="Times New Roman" w:hAnsi="Times New Roman"/>
          <w:szCs w:val="24"/>
        </w:rPr>
        <w:t>) Antibodies of p-AMPK</w:t>
      </w:r>
      <w:r w:rsidRPr="004B1CDF">
        <w:rPr>
          <w:rFonts w:ascii="Times New Roman" w:hAnsi="Times New Roman" w:cs="Times New Roman"/>
          <w:szCs w:val="24"/>
        </w:rPr>
        <w:t>α</w:t>
      </w:r>
      <w:r w:rsidRPr="004B1CDF">
        <w:rPr>
          <w:rFonts w:ascii="Times New Roman" w:hAnsi="Times New Roman"/>
          <w:szCs w:val="24"/>
        </w:rPr>
        <w:t xml:space="preserve"> (p172), AMPK</w:t>
      </w:r>
      <w:r w:rsidRPr="004B1CDF">
        <w:rPr>
          <w:rFonts w:ascii="Times New Roman" w:hAnsi="Times New Roman" w:cs="Times New Roman"/>
          <w:szCs w:val="24"/>
        </w:rPr>
        <w:t>α</w:t>
      </w:r>
      <w:r w:rsidRPr="004B1CDF">
        <w:rPr>
          <w:rFonts w:ascii="Times New Roman" w:hAnsi="Times New Roman"/>
          <w:szCs w:val="24"/>
        </w:rPr>
        <w:t>, p-ACC, ACC, p-Raptor, Raptor, G</w:t>
      </w:r>
      <w:r w:rsidRPr="004B1CDF">
        <w:rPr>
          <w:rFonts w:ascii="Times New Roman" w:hAnsi="Times New Roman" w:cs="Times New Roman"/>
          <w:szCs w:val="24"/>
        </w:rPr>
        <w:t>β</w:t>
      </w:r>
      <w:r w:rsidRPr="004B1CDF">
        <w:rPr>
          <w:rFonts w:ascii="Times New Roman" w:hAnsi="Times New Roman"/>
          <w:szCs w:val="24"/>
        </w:rPr>
        <w:t xml:space="preserve">L, p-S6K, S6K (Cell Signaling Technology, </w:t>
      </w:r>
      <w:proofErr w:type="spellStart"/>
      <w:r w:rsidRPr="004B1CDF">
        <w:rPr>
          <w:rFonts w:ascii="Times New Roman" w:hAnsi="Times New Roman"/>
          <w:szCs w:val="24"/>
        </w:rPr>
        <w:t>Danver</w:t>
      </w:r>
      <w:proofErr w:type="spellEnd"/>
      <w:r w:rsidRPr="004B1CDF">
        <w:rPr>
          <w:rFonts w:ascii="Times New Roman" w:hAnsi="Times New Roman"/>
          <w:szCs w:val="24"/>
        </w:rPr>
        <w:t xml:space="preserve">, MA) were used to detect target protein level. </w:t>
      </w:r>
      <w:proofErr w:type="gramStart"/>
      <w:r w:rsidRPr="004B1CDF">
        <w:rPr>
          <w:rFonts w:ascii="Times New Roman" w:hAnsi="Times New Roman" w:cs="Times New Roman"/>
          <w:szCs w:val="24"/>
        </w:rPr>
        <w:t>β-actin</w:t>
      </w:r>
      <w:proofErr w:type="gramEnd"/>
      <w:r w:rsidRPr="004B1CDF">
        <w:rPr>
          <w:rFonts w:ascii="Times New Roman" w:hAnsi="Times New Roman" w:cs="Times New Roman"/>
          <w:szCs w:val="24"/>
        </w:rPr>
        <w:t xml:space="preserve"> (</w:t>
      </w:r>
      <w:r w:rsidRPr="004B1CDF">
        <w:rPr>
          <w:rFonts w:ascii="Times New Roman" w:hAnsi="Times New Roman"/>
          <w:szCs w:val="24"/>
        </w:rPr>
        <w:t>Santa Cruz</w:t>
      </w:r>
      <w:r>
        <w:rPr>
          <w:rFonts w:ascii="Times New Roman" w:hAnsi="Times New Roman"/>
          <w:szCs w:val="24"/>
        </w:rPr>
        <w:t xml:space="preserve"> </w:t>
      </w:r>
      <w:r w:rsidRPr="004B1CDF">
        <w:rPr>
          <w:rFonts w:ascii="Times New Roman" w:hAnsi="Times New Roman" w:cs="Times New Roman"/>
          <w:szCs w:val="24"/>
        </w:rPr>
        <w:t>Biotechnology</w:t>
      </w:r>
      <w:r w:rsidRPr="004B1CDF">
        <w:rPr>
          <w:rFonts w:ascii="Times New Roman" w:hAnsi="Times New Roman"/>
          <w:szCs w:val="24"/>
        </w:rPr>
        <w:t>, Dallas, TX</w:t>
      </w:r>
      <w:r w:rsidRPr="004B1CDF">
        <w:rPr>
          <w:rFonts w:ascii="Times New Roman" w:hAnsi="Times New Roman" w:cs="Times New Roman"/>
          <w:szCs w:val="24"/>
        </w:rPr>
        <w:t>) was used as</w:t>
      </w:r>
      <w:r>
        <w:rPr>
          <w:rFonts w:ascii="Times New Roman" w:hAnsi="Times New Roman" w:cs="Times New Roman"/>
          <w:szCs w:val="24"/>
        </w:rPr>
        <w:t xml:space="preserve"> the</w:t>
      </w:r>
      <w:r w:rsidRPr="004B1CDF">
        <w:rPr>
          <w:rFonts w:ascii="Times New Roman" w:hAnsi="Times New Roman" w:cs="Times New Roman"/>
          <w:szCs w:val="24"/>
        </w:rPr>
        <w:t xml:space="preserve"> control.</w:t>
      </w:r>
    </w:p>
    <w:p w:rsidR="00C72D99" w:rsidRPr="00264C76" w:rsidRDefault="00C72D99" w:rsidP="00C72D99">
      <w:pPr>
        <w:pStyle w:val="Heading3"/>
      </w:pPr>
      <w:bookmarkStart w:id="90" w:name="_Toc405316136"/>
      <w:r w:rsidRPr="00C72D99">
        <w:rPr>
          <w:rFonts w:ascii="Times New Roman" w:hAnsi="Times New Roman"/>
          <w:bCs/>
          <w:szCs w:val="24"/>
        </w:rPr>
        <w:t>Acetyl-Coenzyme A assay</w:t>
      </w:r>
      <w:bookmarkEnd w:id="90"/>
    </w:p>
    <w:p w:rsidR="00C72D99" w:rsidRPr="004B1CDF" w:rsidRDefault="00C72D99" w:rsidP="004506BB">
      <w:pPr>
        <w:autoSpaceDE w:val="0"/>
        <w:autoSpaceDN w:val="0"/>
        <w:adjustRightInd w:val="0"/>
        <w:spacing w:line="480" w:lineRule="auto"/>
        <w:ind w:firstLine="720"/>
        <w:rPr>
          <w:rFonts w:ascii="Times New Roman" w:hAnsi="Times New Roman" w:cs="Times New Roman"/>
          <w:szCs w:val="24"/>
        </w:rPr>
      </w:pPr>
      <w:r>
        <w:rPr>
          <w:rFonts w:ascii="Times New Roman" w:hAnsi="Times New Roman" w:cs="Times New Roman"/>
          <w:szCs w:val="24"/>
        </w:rPr>
        <w:t xml:space="preserve">Acetyl-CoA was assayed using an acetyl-coenzyme </w:t>
      </w:r>
      <w:proofErr w:type="gramStart"/>
      <w:r>
        <w:rPr>
          <w:rFonts w:ascii="Times New Roman" w:hAnsi="Times New Roman" w:cs="Times New Roman"/>
          <w:szCs w:val="24"/>
        </w:rPr>
        <w:t>A</w:t>
      </w:r>
      <w:proofErr w:type="gramEnd"/>
      <w:r>
        <w:rPr>
          <w:rFonts w:ascii="Times New Roman" w:hAnsi="Times New Roman" w:cs="Times New Roman"/>
          <w:szCs w:val="24"/>
        </w:rPr>
        <w:t xml:space="preserve"> assay kit (Sigma-Aldrich, St. Louis, MO) according to the manufacturer’s instructions. The number of CWR22Rv1 cells was counted before trypsin and collection. Cells were homogenized in 400 µL </w:t>
      </w:r>
      <w:proofErr w:type="spellStart"/>
      <w:r>
        <w:rPr>
          <w:rFonts w:ascii="Times New Roman" w:hAnsi="Times New Roman" w:cs="Times New Roman"/>
          <w:szCs w:val="24"/>
        </w:rPr>
        <w:lastRenderedPageBreak/>
        <w:t>acetyol</w:t>
      </w:r>
      <w:proofErr w:type="spellEnd"/>
      <w:r>
        <w:rPr>
          <w:rFonts w:ascii="Times New Roman" w:hAnsi="Times New Roman" w:cs="Times New Roman"/>
          <w:szCs w:val="24"/>
        </w:rPr>
        <w:t xml:space="preserve"> CoA assay buffer and samples were </w:t>
      </w:r>
      <w:proofErr w:type="spellStart"/>
      <w:r>
        <w:rPr>
          <w:rFonts w:ascii="Times New Roman" w:hAnsi="Times New Roman" w:cs="Times New Roman"/>
          <w:szCs w:val="24"/>
        </w:rPr>
        <w:t>deproteinized</w:t>
      </w:r>
      <w:proofErr w:type="spellEnd"/>
      <w:r>
        <w:rPr>
          <w:rFonts w:ascii="Times New Roman" w:hAnsi="Times New Roman" w:cs="Times New Roman"/>
          <w:szCs w:val="24"/>
        </w:rPr>
        <w:t xml:space="preserve"> by adding 800 µL ice-cold 8% PCA. The resulting supernatant was neutralized by adding 3M KHCO</w:t>
      </w:r>
      <w:r w:rsidRPr="001C37AC">
        <w:rPr>
          <w:rFonts w:ascii="Times New Roman" w:hAnsi="Times New Roman" w:cs="Times New Roman"/>
          <w:szCs w:val="24"/>
          <w:vertAlign w:val="subscript"/>
        </w:rPr>
        <w:t>3</w:t>
      </w:r>
      <w:r>
        <w:rPr>
          <w:rFonts w:ascii="Times New Roman" w:hAnsi="Times New Roman" w:cs="Times New Roman"/>
          <w:szCs w:val="24"/>
        </w:rPr>
        <w:t xml:space="preserve">.  Standards were quantified on a 0.2-1 </w:t>
      </w:r>
      <w:proofErr w:type="spellStart"/>
      <w:r>
        <w:rPr>
          <w:rFonts w:ascii="Times New Roman" w:hAnsi="Times New Roman" w:cs="Times New Roman"/>
          <w:szCs w:val="24"/>
        </w:rPr>
        <w:t>nmol</w:t>
      </w:r>
      <w:proofErr w:type="spellEnd"/>
      <w:r>
        <w:rPr>
          <w:rFonts w:ascii="Times New Roman" w:hAnsi="Times New Roman" w:cs="Times New Roman"/>
          <w:szCs w:val="24"/>
        </w:rPr>
        <w:t xml:space="preserve"> scale and 50 µL of sample was added to each well. The plate was read on a </w:t>
      </w:r>
      <w:proofErr w:type="spellStart"/>
      <w:r>
        <w:rPr>
          <w:rFonts w:ascii="Times New Roman" w:hAnsi="Times New Roman" w:cs="Times New Roman"/>
          <w:szCs w:val="24"/>
        </w:rPr>
        <w:t>GloMax</w:t>
      </w:r>
      <w:proofErr w:type="spellEnd"/>
      <w:r>
        <w:rPr>
          <w:rFonts w:ascii="Times New Roman" w:hAnsi="Times New Roman" w:cs="Times New Roman"/>
          <w:szCs w:val="24"/>
        </w:rPr>
        <w:t xml:space="preserve">® </w:t>
      </w:r>
      <w:proofErr w:type="spellStart"/>
      <w:r>
        <w:rPr>
          <w:rFonts w:ascii="Times New Roman" w:hAnsi="Times New Roman" w:cs="Times New Roman"/>
          <w:szCs w:val="24"/>
        </w:rPr>
        <w:t>Microplate</w:t>
      </w:r>
      <w:proofErr w:type="spellEnd"/>
      <w:r>
        <w:rPr>
          <w:rFonts w:ascii="Times New Roman" w:hAnsi="Times New Roman" w:cs="Times New Roman"/>
          <w:szCs w:val="24"/>
        </w:rPr>
        <w:t xml:space="preserve"> Reader (</w:t>
      </w:r>
      <w:proofErr w:type="spellStart"/>
      <w:r>
        <w:rPr>
          <w:rFonts w:ascii="Times New Roman" w:hAnsi="Times New Roman" w:cs="Times New Roman"/>
          <w:szCs w:val="24"/>
        </w:rPr>
        <w:t>Promega</w:t>
      </w:r>
      <w:proofErr w:type="spellEnd"/>
      <w:r>
        <w:rPr>
          <w:rFonts w:ascii="Times New Roman" w:hAnsi="Times New Roman" w:cs="Times New Roman"/>
          <w:szCs w:val="24"/>
        </w:rPr>
        <w:t xml:space="preserve">, Madison, WI) and results were normalized to cell number. </w:t>
      </w:r>
    </w:p>
    <w:p w:rsidR="00C72D99" w:rsidRPr="00264C76" w:rsidRDefault="00C72D99" w:rsidP="00C72D99">
      <w:pPr>
        <w:pStyle w:val="Heading3"/>
      </w:pPr>
      <w:bookmarkStart w:id="91" w:name="_Toc405316137"/>
      <w:r w:rsidRPr="00C72D99">
        <w:rPr>
          <w:rFonts w:ascii="Times New Roman" w:hAnsi="Times New Roman"/>
          <w:bCs/>
          <w:szCs w:val="24"/>
        </w:rPr>
        <w:t>Construction of recombinant adenovirus</w:t>
      </w:r>
      <w:bookmarkEnd w:id="91"/>
    </w:p>
    <w:p w:rsidR="00C72D99" w:rsidRPr="004B1CDF" w:rsidRDefault="00C72D99" w:rsidP="004506BB">
      <w:pPr>
        <w:autoSpaceDE w:val="0"/>
        <w:autoSpaceDN w:val="0"/>
        <w:adjustRightInd w:val="0"/>
        <w:spacing w:line="480" w:lineRule="auto"/>
        <w:ind w:firstLine="720"/>
        <w:rPr>
          <w:rFonts w:ascii="Times New Roman" w:eastAsia="PMingLiU" w:hAnsi="Times New Roman" w:cs="Times New Roman"/>
          <w:szCs w:val="24"/>
          <w:lang w:eastAsia="zh-TW"/>
        </w:rPr>
      </w:pPr>
      <w:r w:rsidRPr="004B1CDF">
        <w:rPr>
          <w:rFonts w:ascii="Times New Roman" w:hAnsi="Times New Roman"/>
          <w:bCs/>
          <w:szCs w:val="24"/>
        </w:rPr>
        <w:t>Plasmids containing cDNA of constitutively activated AMPK</w:t>
      </w:r>
      <w:r w:rsidRPr="004B1CDF">
        <w:rPr>
          <w:rFonts w:ascii="Times New Roman" w:hAnsi="Times New Roman" w:cs="Times New Roman"/>
          <w:bCs/>
          <w:szCs w:val="24"/>
        </w:rPr>
        <w:t>α</w:t>
      </w:r>
      <w:r w:rsidRPr="004B1CDF">
        <w:rPr>
          <w:rFonts w:ascii="Times New Roman" w:hAnsi="Times New Roman"/>
          <w:bCs/>
          <w:szCs w:val="24"/>
        </w:rPr>
        <w:t>1 or AMPK</w:t>
      </w:r>
      <w:r w:rsidRPr="004B1CDF">
        <w:rPr>
          <w:rFonts w:ascii="Times New Roman" w:hAnsi="Times New Roman" w:cs="Times New Roman"/>
          <w:bCs/>
          <w:szCs w:val="24"/>
        </w:rPr>
        <w:t>α</w:t>
      </w:r>
      <w:r w:rsidRPr="004B1CDF">
        <w:rPr>
          <w:rFonts w:ascii="Times New Roman" w:hAnsi="Times New Roman"/>
          <w:bCs/>
          <w:szCs w:val="24"/>
        </w:rPr>
        <w:t xml:space="preserve">2 subunits were provided by Dr. Jian Yang (University of Alabama). AMPK cDNA was inserted to </w:t>
      </w:r>
      <w:proofErr w:type="spellStart"/>
      <w:r w:rsidRPr="004B1CDF">
        <w:rPr>
          <w:rFonts w:ascii="Times New Roman" w:hAnsi="Times New Roman"/>
          <w:bCs/>
          <w:szCs w:val="24"/>
        </w:rPr>
        <w:t>pACCMV</w:t>
      </w:r>
      <w:proofErr w:type="spellEnd"/>
      <w:r w:rsidRPr="004B1CDF">
        <w:rPr>
          <w:rFonts w:ascii="Times New Roman" w:hAnsi="Times New Roman"/>
          <w:bCs/>
          <w:szCs w:val="24"/>
        </w:rPr>
        <w:t xml:space="preserve"> plasmid and </w:t>
      </w:r>
      <w:proofErr w:type="spellStart"/>
      <w:r w:rsidRPr="004B1CDF">
        <w:rPr>
          <w:rFonts w:ascii="Times New Roman" w:hAnsi="Times New Roman"/>
          <w:bCs/>
          <w:szCs w:val="24"/>
        </w:rPr>
        <w:t>cotransfected</w:t>
      </w:r>
      <w:proofErr w:type="spellEnd"/>
      <w:r w:rsidRPr="004B1CDF">
        <w:rPr>
          <w:rFonts w:ascii="Times New Roman" w:hAnsi="Times New Roman"/>
          <w:bCs/>
          <w:szCs w:val="24"/>
        </w:rPr>
        <w:t xml:space="preserve"> with pJM17 into HEK293 cells by </w:t>
      </w:r>
      <w:proofErr w:type="spellStart"/>
      <w:r w:rsidRPr="004B1CDF">
        <w:rPr>
          <w:rFonts w:ascii="Times New Roman" w:eastAsia="PMingLiU" w:hAnsi="Times New Roman" w:cs="Times New Roman"/>
          <w:szCs w:val="24"/>
          <w:lang w:eastAsia="zh-TW"/>
        </w:rPr>
        <w:t>Lipofectamine</w:t>
      </w:r>
      <w:proofErr w:type="spellEnd"/>
      <w:r w:rsidRPr="004B1CDF">
        <w:rPr>
          <w:rFonts w:ascii="Times New Roman" w:eastAsia="PMingLiU" w:hAnsi="Times New Roman" w:cs="Times New Roman"/>
          <w:szCs w:val="24"/>
          <w:lang w:eastAsia="zh-TW"/>
        </w:rPr>
        <w:t xml:space="preserve"> 2000</w:t>
      </w:r>
      <w:r w:rsidRPr="004B1CDF">
        <w:rPr>
          <w:rFonts w:ascii="Times New Roman" w:eastAsia="PMingLiU" w:hAnsi="Times New Roman" w:cs="Times New Roman"/>
          <w:kern w:val="2"/>
          <w:szCs w:val="24"/>
          <w:lang w:eastAsia="zh-TW"/>
        </w:rPr>
        <w:t>™</w:t>
      </w:r>
      <w:r w:rsidRPr="004B1CDF">
        <w:rPr>
          <w:rFonts w:ascii="Times New Roman" w:eastAsia="PMingLiU" w:hAnsi="Times New Roman" w:cs="Times New Roman"/>
          <w:szCs w:val="24"/>
          <w:lang w:eastAsia="zh-TW"/>
        </w:rPr>
        <w:t xml:space="preserve"> transfection reagent (Invitrogen, Carlsbad, CA) following the manufacturer’s instruction. Recombinant virus termed ad-CMV-</w:t>
      </w:r>
      <w:proofErr w:type="spellStart"/>
      <w:r w:rsidRPr="004B1CDF">
        <w:rPr>
          <w:rFonts w:ascii="Times New Roman" w:eastAsia="PMingLiU" w:hAnsi="Times New Roman" w:cs="Times New Roman"/>
          <w:szCs w:val="24"/>
          <w:lang w:eastAsia="zh-TW"/>
        </w:rPr>
        <w:t>ampk</w:t>
      </w:r>
      <w:proofErr w:type="spellEnd"/>
      <w:r w:rsidRPr="004B1CDF">
        <w:rPr>
          <w:rFonts w:ascii="Times New Roman" w:eastAsia="PMingLiU" w:hAnsi="Times New Roman" w:cs="Times New Roman"/>
          <w:szCs w:val="24"/>
          <w:lang w:eastAsia="zh-TW"/>
        </w:rPr>
        <w:t>α1/α2 were produced and purified. Virus containing the bacterial β-</w:t>
      </w:r>
      <w:proofErr w:type="spellStart"/>
      <w:r w:rsidRPr="004B1CDF">
        <w:rPr>
          <w:rFonts w:ascii="Times New Roman" w:eastAsia="PMingLiU" w:hAnsi="Times New Roman" w:cs="Times New Roman"/>
          <w:szCs w:val="24"/>
          <w:lang w:eastAsia="zh-TW"/>
        </w:rPr>
        <w:t>galactosidase</w:t>
      </w:r>
      <w:proofErr w:type="spellEnd"/>
      <w:r w:rsidRPr="004B1CDF">
        <w:rPr>
          <w:rFonts w:ascii="Times New Roman" w:eastAsia="PMingLiU" w:hAnsi="Times New Roman" w:cs="Times New Roman"/>
          <w:szCs w:val="24"/>
          <w:lang w:eastAsia="zh-TW"/>
        </w:rPr>
        <w:t xml:space="preserve"> gene (ad-CMV-βGal) was provided by Dr. Guoxun Chen (University of Tennessee-Knoxville) and used as control. </w:t>
      </w:r>
      <w:r>
        <w:rPr>
          <w:rFonts w:ascii="Times New Roman" w:eastAsia="PMingLiU" w:hAnsi="Times New Roman" w:cs="Times New Roman"/>
          <w:szCs w:val="24"/>
          <w:lang w:eastAsia="zh-TW"/>
        </w:rPr>
        <w:t xml:space="preserve">Overexpression </w:t>
      </w:r>
      <w:r w:rsidRPr="004B1CDF">
        <w:rPr>
          <w:rFonts w:ascii="Times New Roman" w:eastAsia="PMingLiU" w:hAnsi="Times New Roman" w:cs="Times New Roman"/>
          <w:szCs w:val="24"/>
          <w:lang w:eastAsia="zh-TW"/>
        </w:rPr>
        <w:t xml:space="preserve">was </w:t>
      </w:r>
      <w:r>
        <w:rPr>
          <w:rFonts w:ascii="Times New Roman" w:eastAsia="PMingLiU" w:hAnsi="Times New Roman" w:cs="Times New Roman"/>
          <w:szCs w:val="24"/>
          <w:lang w:eastAsia="zh-TW"/>
        </w:rPr>
        <w:t>verified</w:t>
      </w:r>
      <w:r w:rsidRPr="004B1CDF">
        <w:rPr>
          <w:rFonts w:ascii="Times New Roman" w:eastAsia="PMingLiU" w:hAnsi="Times New Roman" w:cs="Times New Roman"/>
          <w:szCs w:val="24"/>
          <w:lang w:eastAsia="zh-TW"/>
        </w:rPr>
        <w:t xml:space="preserve"> by western blot. </w:t>
      </w:r>
    </w:p>
    <w:p w:rsidR="00C72D99" w:rsidRPr="00264C76" w:rsidRDefault="00C72D99" w:rsidP="00C72D99">
      <w:pPr>
        <w:pStyle w:val="Heading3"/>
      </w:pPr>
      <w:bookmarkStart w:id="92" w:name="_Toc405316138"/>
      <w:r w:rsidRPr="00C72D99">
        <w:rPr>
          <w:rFonts w:ascii="Times New Roman" w:hAnsi="Times New Roman"/>
          <w:bCs/>
          <w:szCs w:val="24"/>
        </w:rPr>
        <w:t>RNA isolation and quantitative Real Time-PCR</w:t>
      </w:r>
      <w:bookmarkEnd w:id="92"/>
    </w:p>
    <w:p w:rsidR="00C72D99" w:rsidRPr="004B1CDF" w:rsidRDefault="00C72D99" w:rsidP="004506BB">
      <w:pPr>
        <w:autoSpaceDE w:val="0"/>
        <w:autoSpaceDN w:val="0"/>
        <w:adjustRightInd w:val="0"/>
        <w:spacing w:line="480" w:lineRule="auto"/>
        <w:ind w:firstLine="720"/>
        <w:rPr>
          <w:rFonts w:ascii="Times New Roman" w:hAnsi="Times New Roman"/>
          <w:bCs/>
          <w:szCs w:val="24"/>
        </w:rPr>
      </w:pPr>
      <w:r w:rsidRPr="004B1CDF">
        <w:rPr>
          <w:rFonts w:ascii="Times New Roman" w:hAnsi="Times New Roman"/>
          <w:szCs w:val="24"/>
        </w:rPr>
        <w:t xml:space="preserve">Total RNA was isolated from </w:t>
      </w:r>
      <w:r>
        <w:rPr>
          <w:rFonts w:ascii="Times New Roman" w:hAnsi="Times New Roman"/>
          <w:szCs w:val="24"/>
        </w:rPr>
        <w:t>CW</w:t>
      </w:r>
      <w:r w:rsidRPr="004B1CDF">
        <w:rPr>
          <w:rFonts w:ascii="Times New Roman" w:hAnsi="Times New Roman"/>
          <w:szCs w:val="24"/>
        </w:rPr>
        <w:t xml:space="preserve">22Rv1 cells using </w:t>
      </w:r>
      <w:proofErr w:type="spellStart"/>
      <w:r w:rsidRPr="004B1CDF">
        <w:rPr>
          <w:rFonts w:ascii="Times New Roman" w:hAnsi="Times New Roman"/>
          <w:szCs w:val="24"/>
        </w:rPr>
        <w:t>Trizol</w:t>
      </w:r>
      <w:proofErr w:type="spellEnd"/>
      <w:r w:rsidRPr="004B1CDF">
        <w:rPr>
          <w:rFonts w:ascii="Times New Roman" w:hAnsi="Times New Roman" w:cs="Times New Roman"/>
          <w:szCs w:val="24"/>
        </w:rPr>
        <w:t>®</w:t>
      </w:r>
      <w:r w:rsidRPr="004B1CDF">
        <w:rPr>
          <w:rFonts w:ascii="Times New Roman" w:hAnsi="Times New Roman"/>
          <w:szCs w:val="24"/>
        </w:rPr>
        <w:t xml:space="preserve"> reagent (Invitrogen, Carlsbad, CA) following the manufacturer’s instructions. Contaminating D</w:t>
      </w:r>
      <w:r>
        <w:rPr>
          <w:rFonts w:ascii="Times New Roman" w:hAnsi="Times New Roman"/>
          <w:szCs w:val="24"/>
        </w:rPr>
        <w:t>NA</w:t>
      </w:r>
      <w:r w:rsidRPr="004B1CDF">
        <w:rPr>
          <w:rFonts w:ascii="Times New Roman" w:hAnsi="Times New Roman"/>
          <w:szCs w:val="24"/>
        </w:rPr>
        <w:t xml:space="preserve"> was removed from RNA samples using Turbo DNA </w:t>
      </w:r>
      <w:proofErr w:type="spellStart"/>
      <w:r w:rsidRPr="004B1CDF">
        <w:rPr>
          <w:rFonts w:ascii="Times New Roman" w:hAnsi="Times New Roman"/>
          <w:szCs w:val="24"/>
        </w:rPr>
        <w:t>free</w:t>
      </w:r>
      <w:r w:rsidRPr="004B1CDF">
        <w:rPr>
          <w:rFonts w:ascii="Times New Roman" w:hAnsi="Times New Roman"/>
          <w:szCs w:val="24"/>
          <w:vertAlign w:val="superscript"/>
        </w:rPr>
        <w:t>TM</w:t>
      </w:r>
      <w:proofErr w:type="spellEnd"/>
      <w:r w:rsidRPr="004B1CDF">
        <w:rPr>
          <w:rFonts w:ascii="Times New Roman" w:hAnsi="Times New Roman"/>
          <w:szCs w:val="24"/>
        </w:rPr>
        <w:t xml:space="preserve"> kit (</w:t>
      </w:r>
      <w:proofErr w:type="spellStart"/>
      <w:r w:rsidRPr="004B1CDF">
        <w:rPr>
          <w:rFonts w:ascii="Times New Roman" w:hAnsi="Times New Roman"/>
          <w:szCs w:val="24"/>
        </w:rPr>
        <w:t>Ambion</w:t>
      </w:r>
      <w:proofErr w:type="spellEnd"/>
      <w:r w:rsidRPr="004B1CDF">
        <w:rPr>
          <w:rFonts w:ascii="Times New Roman" w:hAnsi="Times New Roman"/>
          <w:szCs w:val="24"/>
        </w:rPr>
        <w:t xml:space="preserve">, Austin, TX). Concentration of total RNA was measured using </w:t>
      </w:r>
      <w:proofErr w:type="spellStart"/>
      <w:r w:rsidRPr="004B1CDF">
        <w:rPr>
          <w:rFonts w:ascii="Times New Roman" w:hAnsi="Times New Roman"/>
          <w:szCs w:val="24"/>
        </w:rPr>
        <w:t>NanoDrop</w:t>
      </w:r>
      <w:proofErr w:type="spellEnd"/>
      <w:r w:rsidRPr="004B1CDF">
        <w:rPr>
          <w:rFonts w:ascii="Times New Roman" w:hAnsi="Times New Roman"/>
          <w:szCs w:val="24"/>
        </w:rPr>
        <w:t xml:space="preserve"> 1000</w:t>
      </w:r>
      <w:r w:rsidRPr="004B1CDF">
        <w:rPr>
          <w:rFonts w:ascii="Times New Roman" w:hAnsi="Times New Roman"/>
          <w:szCs w:val="24"/>
          <w:vertAlign w:val="superscript"/>
        </w:rPr>
        <w:t>TM</w:t>
      </w:r>
      <w:r w:rsidRPr="004B1CDF">
        <w:rPr>
          <w:rFonts w:ascii="Times New Roman" w:hAnsi="Times New Roman"/>
          <w:szCs w:val="24"/>
        </w:rPr>
        <w:t xml:space="preserve"> (Thermo Scientific, </w:t>
      </w:r>
      <w:proofErr w:type="spellStart"/>
      <w:r w:rsidRPr="004B1CDF">
        <w:rPr>
          <w:rFonts w:ascii="Times New Roman" w:hAnsi="Times New Roman"/>
          <w:szCs w:val="24"/>
        </w:rPr>
        <w:t>Wilmintion</w:t>
      </w:r>
      <w:proofErr w:type="spellEnd"/>
      <w:r w:rsidRPr="004B1CDF">
        <w:rPr>
          <w:rFonts w:ascii="Times New Roman" w:hAnsi="Times New Roman"/>
          <w:szCs w:val="24"/>
        </w:rPr>
        <w:t>, DE) Complementary DNA (cDNA) was reverse-</w:t>
      </w:r>
      <w:proofErr w:type="spellStart"/>
      <w:r w:rsidRPr="004B1CDF">
        <w:rPr>
          <w:rFonts w:ascii="Times New Roman" w:hAnsi="Times New Roman"/>
          <w:szCs w:val="24"/>
        </w:rPr>
        <w:t>transcripted</w:t>
      </w:r>
      <w:proofErr w:type="spellEnd"/>
      <w:r w:rsidRPr="004B1CDF">
        <w:rPr>
          <w:rFonts w:ascii="Times New Roman" w:hAnsi="Times New Roman"/>
          <w:szCs w:val="24"/>
        </w:rPr>
        <w:t xml:space="preserve"> from RNA samples using </w:t>
      </w:r>
      <w:proofErr w:type="spellStart"/>
      <w:r w:rsidRPr="004B1CDF">
        <w:rPr>
          <w:rFonts w:ascii="Times New Roman" w:hAnsi="Times New Roman"/>
          <w:szCs w:val="24"/>
        </w:rPr>
        <w:t>TaqMan</w:t>
      </w:r>
      <w:proofErr w:type="spellEnd"/>
      <w:r w:rsidRPr="004B1CDF">
        <w:rPr>
          <w:rFonts w:ascii="Times New Roman" w:hAnsi="Times New Roman" w:cs="Times New Roman"/>
          <w:szCs w:val="24"/>
        </w:rPr>
        <w:t>®</w:t>
      </w:r>
      <w:r w:rsidRPr="004B1CDF">
        <w:rPr>
          <w:rFonts w:ascii="Times New Roman" w:hAnsi="Times New Roman"/>
          <w:szCs w:val="24"/>
        </w:rPr>
        <w:t xml:space="preserve"> reagent kit (Applied </w:t>
      </w:r>
      <w:proofErr w:type="spellStart"/>
      <w:r w:rsidRPr="004B1CDF">
        <w:rPr>
          <w:rFonts w:ascii="Times New Roman" w:hAnsi="Times New Roman"/>
          <w:szCs w:val="24"/>
        </w:rPr>
        <w:t>Biosystems</w:t>
      </w:r>
      <w:proofErr w:type="spellEnd"/>
      <w:r w:rsidRPr="004B1CDF">
        <w:rPr>
          <w:rFonts w:ascii="Times New Roman" w:hAnsi="Times New Roman"/>
          <w:szCs w:val="24"/>
        </w:rPr>
        <w:t xml:space="preserve">, Carlsbad, CA) following </w:t>
      </w:r>
      <w:r>
        <w:rPr>
          <w:rFonts w:ascii="Times New Roman" w:hAnsi="Times New Roman"/>
          <w:szCs w:val="24"/>
        </w:rPr>
        <w:t xml:space="preserve">the </w:t>
      </w:r>
      <w:r w:rsidRPr="004B1CDF">
        <w:rPr>
          <w:rFonts w:ascii="Times New Roman" w:hAnsi="Times New Roman"/>
          <w:szCs w:val="24"/>
        </w:rPr>
        <w:t>manufacturer’s instruction</w:t>
      </w:r>
      <w:r>
        <w:rPr>
          <w:rFonts w:ascii="Times New Roman" w:hAnsi="Times New Roman"/>
          <w:szCs w:val="24"/>
        </w:rPr>
        <w:t>s</w:t>
      </w:r>
      <w:r w:rsidRPr="004B1CDF">
        <w:rPr>
          <w:rFonts w:ascii="Times New Roman" w:hAnsi="Times New Roman"/>
          <w:szCs w:val="24"/>
        </w:rPr>
        <w:t xml:space="preserve">. Briefly, RNA (2 </w:t>
      </w:r>
      <w:r w:rsidRPr="004B1CDF">
        <w:rPr>
          <w:rFonts w:ascii="Times New Roman" w:hAnsi="Times New Roman" w:cs="Times New Roman"/>
          <w:szCs w:val="24"/>
        </w:rPr>
        <w:t>µ</w:t>
      </w:r>
      <w:r w:rsidRPr="004B1CDF">
        <w:rPr>
          <w:rFonts w:ascii="Times New Roman" w:hAnsi="Times New Roman"/>
          <w:szCs w:val="24"/>
        </w:rPr>
        <w:t xml:space="preserve">g) was mixed with </w:t>
      </w:r>
      <w:proofErr w:type="spellStart"/>
      <w:r w:rsidRPr="004B1CDF">
        <w:rPr>
          <w:rFonts w:ascii="Times New Roman" w:hAnsi="Times New Roman"/>
          <w:szCs w:val="24"/>
        </w:rPr>
        <w:t>MultiScribe</w:t>
      </w:r>
      <w:r w:rsidRPr="004B1CDF">
        <w:rPr>
          <w:rFonts w:ascii="Times New Roman" w:hAnsi="Times New Roman"/>
          <w:szCs w:val="24"/>
          <w:vertAlign w:val="superscript"/>
        </w:rPr>
        <w:t>TM</w:t>
      </w:r>
      <w:proofErr w:type="spellEnd"/>
      <w:r w:rsidRPr="004B1CDF">
        <w:rPr>
          <w:rFonts w:ascii="Times New Roman" w:hAnsi="Times New Roman"/>
          <w:szCs w:val="24"/>
        </w:rPr>
        <w:t xml:space="preserve"> Reverse Transcriptase, </w:t>
      </w:r>
      <w:proofErr w:type="spellStart"/>
      <w:r w:rsidRPr="004B1CDF">
        <w:rPr>
          <w:rFonts w:ascii="Times New Roman" w:hAnsi="Times New Roman"/>
          <w:szCs w:val="24"/>
        </w:rPr>
        <w:t>RNase</w:t>
      </w:r>
      <w:proofErr w:type="spellEnd"/>
      <w:r w:rsidRPr="004B1CDF">
        <w:rPr>
          <w:rFonts w:ascii="Times New Roman" w:hAnsi="Times New Roman"/>
          <w:szCs w:val="24"/>
        </w:rPr>
        <w:t xml:space="preserve"> Inhibitor, </w:t>
      </w:r>
      <w:proofErr w:type="spellStart"/>
      <w:r w:rsidRPr="004B1CDF">
        <w:rPr>
          <w:rFonts w:ascii="Times New Roman" w:hAnsi="Times New Roman"/>
          <w:szCs w:val="24"/>
        </w:rPr>
        <w:t>dNTP</w:t>
      </w:r>
      <w:proofErr w:type="spellEnd"/>
      <w:r w:rsidRPr="004B1CDF">
        <w:rPr>
          <w:rFonts w:ascii="Times New Roman" w:hAnsi="Times New Roman"/>
          <w:szCs w:val="24"/>
        </w:rPr>
        <w:t xml:space="preserve"> Mixture, random </w:t>
      </w:r>
      <w:proofErr w:type="spellStart"/>
      <w:r w:rsidRPr="004B1CDF">
        <w:rPr>
          <w:rFonts w:ascii="Times New Roman" w:hAnsi="Times New Roman"/>
          <w:szCs w:val="24"/>
        </w:rPr>
        <w:t>hexamers</w:t>
      </w:r>
      <w:proofErr w:type="spellEnd"/>
      <w:r w:rsidRPr="004B1CDF">
        <w:rPr>
          <w:rFonts w:ascii="Times New Roman" w:hAnsi="Times New Roman"/>
          <w:szCs w:val="24"/>
        </w:rPr>
        <w:t>, RT buffer, MgCl</w:t>
      </w:r>
      <w:r w:rsidRPr="004B1CDF">
        <w:rPr>
          <w:rFonts w:ascii="Times New Roman" w:hAnsi="Times New Roman"/>
          <w:szCs w:val="24"/>
          <w:vertAlign w:val="subscript"/>
        </w:rPr>
        <w:t>2</w:t>
      </w:r>
      <w:r w:rsidRPr="004B1CDF">
        <w:rPr>
          <w:rFonts w:ascii="Times New Roman" w:hAnsi="Times New Roman"/>
          <w:szCs w:val="24"/>
        </w:rPr>
        <w:t xml:space="preserve"> </w:t>
      </w:r>
      <w:r w:rsidRPr="004B1CDF">
        <w:rPr>
          <w:rFonts w:ascii="Times New Roman" w:hAnsi="Times New Roman"/>
          <w:szCs w:val="24"/>
        </w:rPr>
        <w:lastRenderedPageBreak/>
        <w:t>solution and incubated 10 min at 25</w:t>
      </w:r>
      <w:r w:rsidRPr="004B1CDF">
        <w:rPr>
          <w:rFonts w:ascii="Times New Roman" w:hAnsi="Times New Roman"/>
          <w:bCs/>
          <w:szCs w:val="24"/>
        </w:rPr>
        <w:t>°C</w:t>
      </w:r>
      <w:r w:rsidRPr="004B1CDF">
        <w:rPr>
          <w:rFonts w:ascii="Times New Roman" w:hAnsi="Times New Roman"/>
          <w:szCs w:val="24"/>
        </w:rPr>
        <w:t>, 30 min at 48</w:t>
      </w:r>
      <w:r w:rsidRPr="004B1CDF">
        <w:rPr>
          <w:rFonts w:ascii="Times New Roman" w:hAnsi="Times New Roman"/>
          <w:bCs/>
          <w:szCs w:val="24"/>
        </w:rPr>
        <w:t>°C</w:t>
      </w:r>
      <w:r w:rsidRPr="004B1CDF">
        <w:rPr>
          <w:rFonts w:ascii="Times New Roman" w:hAnsi="Times New Roman"/>
          <w:szCs w:val="24"/>
        </w:rPr>
        <w:t>, 5 min at 95</w:t>
      </w:r>
      <w:r w:rsidRPr="004B1CDF">
        <w:rPr>
          <w:rFonts w:ascii="Times New Roman" w:hAnsi="Times New Roman"/>
          <w:bCs/>
          <w:szCs w:val="24"/>
        </w:rPr>
        <w:t>°C</w:t>
      </w:r>
      <w:r w:rsidRPr="004B1CDF">
        <w:rPr>
          <w:rFonts w:ascii="Times New Roman" w:hAnsi="Times New Roman"/>
          <w:szCs w:val="24"/>
        </w:rPr>
        <w:t xml:space="preserve"> and then stored at 4 </w:t>
      </w:r>
      <w:r w:rsidRPr="004B1CDF">
        <w:rPr>
          <w:rFonts w:ascii="Times New Roman" w:hAnsi="Times New Roman"/>
          <w:bCs/>
          <w:szCs w:val="24"/>
        </w:rPr>
        <w:t xml:space="preserve">°C. </w:t>
      </w:r>
      <w:proofErr w:type="gramStart"/>
      <w:r w:rsidRPr="004B1CDF">
        <w:rPr>
          <w:rFonts w:ascii="Times New Roman" w:hAnsi="Times New Roman"/>
          <w:bCs/>
          <w:szCs w:val="24"/>
        </w:rPr>
        <w:t>cDNA</w:t>
      </w:r>
      <w:proofErr w:type="gramEnd"/>
      <w:r w:rsidRPr="004B1CDF">
        <w:rPr>
          <w:rFonts w:ascii="Times New Roman" w:hAnsi="Times New Roman"/>
          <w:bCs/>
          <w:szCs w:val="24"/>
        </w:rPr>
        <w:t xml:space="preserve"> samples were used for quantitative RT-PCR using ABI Prism</w:t>
      </w:r>
      <w:r w:rsidRPr="004B1CDF">
        <w:rPr>
          <w:rFonts w:ascii="Times New Roman" w:hAnsi="Times New Roman" w:cs="Times New Roman"/>
          <w:bCs/>
          <w:szCs w:val="24"/>
        </w:rPr>
        <w:t>®</w:t>
      </w:r>
      <w:r w:rsidRPr="004B1CDF">
        <w:rPr>
          <w:rFonts w:ascii="Times New Roman" w:hAnsi="Times New Roman"/>
          <w:bCs/>
          <w:szCs w:val="24"/>
        </w:rPr>
        <w:t xml:space="preserve"> 7300 Real-Time PCR System (Applied </w:t>
      </w:r>
      <w:proofErr w:type="spellStart"/>
      <w:r w:rsidRPr="004B1CDF">
        <w:rPr>
          <w:rFonts w:ascii="Times New Roman" w:hAnsi="Times New Roman"/>
          <w:bCs/>
          <w:szCs w:val="24"/>
        </w:rPr>
        <w:t>Biosystems</w:t>
      </w:r>
      <w:proofErr w:type="spellEnd"/>
      <w:r w:rsidRPr="004B1CDF">
        <w:rPr>
          <w:rFonts w:ascii="Times New Roman" w:hAnsi="Times New Roman"/>
          <w:bCs/>
          <w:szCs w:val="24"/>
        </w:rPr>
        <w:t xml:space="preserve">, Carlsbad, CA). </w:t>
      </w:r>
      <w:proofErr w:type="gramStart"/>
      <w:r w:rsidRPr="004B1CDF">
        <w:rPr>
          <w:rFonts w:ascii="Times New Roman" w:hAnsi="Times New Roman"/>
          <w:bCs/>
          <w:szCs w:val="24"/>
        </w:rPr>
        <w:t>cDNA</w:t>
      </w:r>
      <w:proofErr w:type="gramEnd"/>
      <w:r w:rsidRPr="004B1CDF">
        <w:rPr>
          <w:rFonts w:ascii="Times New Roman" w:hAnsi="Times New Roman"/>
          <w:bCs/>
          <w:szCs w:val="24"/>
        </w:rPr>
        <w:t xml:space="preserve"> (0.7 </w:t>
      </w:r>
      <w:r w:rsidRPr="004B1CDF">
        <w:rPr>
          <w:rFonts w:ascii="Times New Roman" w:hAnsi="Times New Roman" w:cs="Times New Roman"/>
          <w:bCs/>
          <w:szCs w:val="24"/>
        </w:rPr>
        <w:t>µ</w:t>
      </w:r>
      <w:r w:rsidRPr="004B1CDF">
        <w:rPr>
          <w:rFonts w:ascii="Times New Roman" w:hAnsi="Times New Roman"/>
          <w:bCs/>
          <w:szCs w:val="24"/>
        </w:rPr>
        <w:t xml:space="preserve">l) was used as a template for RT-PCR with 2.5 </w:t>
      </w:r>
      <w:r w:rsidRPr="004B1CDF">
        <w:rPr>
          <w:rFonts w:ascii="Times New Roman" w:hAnsi="Times New Roman" w:cs="Times New Roman"/>
          <w:bCs/>
          <w:szCs w:val="24"/>
        </w:rPr>
        <w:t>µM</w:t>
      </w:r>
      <w:r w:rsidRPr="004B1CDF">
        <w:rPr>
          <w:rFonts w:ascii="Times New Roman" w:hAnsi="Times New Roman"/>
          <w:bCs/>
          <w:szCs w:val="24"/>
        </w:rPr>
        <w:t xml:space="preserve"> primer sets. PCR reactions were performed with standard </w:t>
      </w:r>
      <w:proofErr w:type="spellStart"/>
      <w:r w:rsidRPr="004B1CDF">
        <w:rPr>
          <w:rFonts w:ascii="Times New Roman" w:hAnsi="Times New Roman"/>
          <w:bCs/>
          <w:szCs w:val="24"/>
        </w:rPr>
        <w:t>thermocycle</w:t>
      </w:r>
      <w:proofErr w:type="spellEnd"/>
      <w:r w:rsidRPr="004B1CDF">
        <w:rPr>
          <w:rFonts w:ascii="Times New Roman" w:hAnsi="Times New Roman"/>
          <w:bCs/>
          <w:szCs w:val="24"/>
        </w:rPr>
        <w:t xml:space="preserve"> program: 1 min at 94°C, followed by 30 cycles of (15 sec at 94°C; 30 sec at 50°C; 2 min at 72°C) followed by 5 min at 72°C. Each sample was in triplicated and normalized with 36B4. Primers for RT-PCR are listed below:</w:t>
      </w:r>
    </w:p>
    <w:p w:rsidR="00C72D99" w:rsidRPr="004B1CDF" w:rsidRDefault="00C72D99" w:rsidP="00C72D99">
      <w:pPr>
        <w:autoSpaceDE w:val="0"/>
        <w:autoSpaceDN w:val="0"/>
        <w:adjustRightInd w:val="0"/>
        <w:spacing w:line="480" w:lineRule="auto"/>
        <w:rPr>
          <w:rFonts w:ascii="Times New Roman" w:hAnsi="Times New Roman"/>
          <w:bCs/>
          <w:szCs w:val="24"/>
        </w:rPr>
      </w:pPr>
      <w:r w:rsidRPr="004B1CDF">
        <w:rPr>
          <w:rFonts w:ascii="Times New Roman" w:hAnsi="Times New Roman"/>
          <w:bCs/>
          <w:szCs w:val="24"/>
        </w:rPr>
        <w:t xml:space="preserve">SREBP1c, F: 5’-GCCATGGATTGCACTTT-3’, R: 5’-CAAGAGAGGAGCTCAATG-3’ FASN, F: 5’-CGCTCGGCATGGCTATCT-3’, R: 5’-CTCGTTGAAGAACGCATCCA-3’ 36B4, F: 5’-TGCATCAGTACCCCATTCTATCA-3’, R: 5’-AAGGTGTAATCCGTCTCCACAGA-3’. The relative amounts of all mRNAs were calculated using the comparative CT method as previously described with 36B4 as the invariant control </w:t>
      </w:r>
      <w:r w:rsidRPr="004B1CDF">
        <w:rPr>
          <w:rFonts w:ascii="Times New Roman" w:hAnsi="Times New Roman"/>
          <w:bCs/>
          <w:szCs w:val="24"/>
        </w:rPr>
        <w:fldChar w:fldCharType="begin"/>
      </w:r>
      <w:r w:rsidR="00305A11">
        <w:rPr>
          <w:rFonts w:ascii="Times New Roman" w:hAnsi="Times New Roman"/>
          <w:bCs/>
          <w:szCs w:val="24"/>
        </w:rPr>
        <w:instrText xml:space="preserve"> ADDIN EN.CITE &lt;EndNote&gt;&lt;Cite&gt;&lt;Author&gt;Huang&lt;/Author&gt;&lt;Year&gt;2014&lt;/Year&gt;&lt;RecNum&gt;64&lt;/RecNum&gt;&lt;DisplayText&gt;&lt;style font="Times New Roman"&gt;[143]&lt;/style&gt;&lt;/DisplayText&gt;&lt;record&gt;&lt;rec-number&gt;64&lt;/rec-number&gt;&lt;foreign-keys&gt;&lt;key app="EN" db-id="epxp0ez96099ace9a5i5t2e9aezrz99veess" timestamp="1404939103"&gt;64&lt;/key&gt;&lt;/foreign-keys&gt;&lt;ref-type name="Journal Article"&gt;17&lt;/ref-type&gt;&lt;contributors&gt;&lt;authors&gt;&lt;author&gt;Huang, E. C.&lt;/author&gt;&lt;author&gt;Zhao, Y.&lt;/author&gt;&lt;author&gt;Chen, G.&lt;/author&gt;&lt;author&gt;Baek, S. J.&lt;/author&gt;&lt;author&gt;McEntee, M. F.&lt;/author&gt;&lt;author&gt;Minkin, S.&lt;/author&gt;&lt;author&gt;Biggerstaff, J. P.&lt;/author&gt;&lt;author&gt;Whelan, J.&lt;/author&gt;&lt;/authors&gt;&lt;/contributors&gt;&lt;auth-address&gt;Department of Nutrition, University of Tennessee, 1215 West Cumberland Avenue, Room 229 Jessie Harris Building, Knoxville, TN 37996, USA. jwhelan@utk.edu.&lt;/auth-address&gt;&lt;titles&gt;&lt;title&gt;Zyflamend, a polyherbal mixture, down regulates class I and class II histone deacetylases and increases p21 levels in castrate-resistant prostate cancer cells&lt;/title&gt;&lt;secondary-title&gt;BMC Complement Altern Med&lt;/secondary-title&gt;&lt;alt-title&gt;BMC complementary and alternative medicine&lt;/alt-title&gt;&lt;/titles&gt;&lt;periodical&gt;&lt;full-title&gt;BMC Complement Altern Med&lt;/full-title&gt;&lt;abbr-1&gt;BMC complementary and alternative medicine&lt;/abbr-1&gt;&lt;/periodical&gt;&lt;alt-periodical&gt;&lt;full-title&gt;BMC Complement Altern Med&lt;/full-title&gt;&lt;abbr-1&gt;BMC complementary and alternative medicine&lt;/abbr-1&gt;&lt;/alt-periodical&gt;&lt;pages&gt;68&lt;/pages&gt;&lt;volume&gt;14&lt;/volume&gt;&lt;edition&gt;2014/02/22&lt;/edition&gt;&lt;dates&gt;&lt;year&gt;2014&lt;/year&gt;&lt;/dates&gt;&lt;isbn&gt;1472-6882 (Electronic)&amp;#xD;1472-6882 (Linking)&lt;/isbn&gt;&lt;accession-num&gt;24555771&lt;/accession-num&gt;&lt;work-type&gt;Research Support, Non-U.S. Gov&amp;apos;t&lt;/work-type&gt;&lt;urls&gt;&lt;related-urls&gt;&lt;url&gt;http://www.ncbi.nlm.nih.gov/pubmed/24555771&lt;/url&gt;&lt;url&gt;http://www.ncbi.nlm.nih.gov/pmc/articles/PMC3938081/pdf/1472-6882-14-68.pdf&lt;/url&gt;&lt;/related-urls&gt;&lt;/urls&gt;&lt;custom2&gt;3938081&lt;/custom2&gt;&lt;electronic-resource-num&gt;10.1186/1472-6882-14-68&lt;/electronic-resource-num&gt;&lt;language&gt;eng&lt;/language&gt;&lt;/record&gt;&lt;/Cite&gt;&lt;/EndNote&gt;</w:instrText>
      </w:r>
      <w:r w:rsidRPr="004B1CDF">
        <w:rPr>
          <w:rFonts w:ascii="Times New Roman" w:hAnsi="Times New Roman"/>
          <w:bCs/>
          <w:szCs w:val="24"/>
        </w:rPr>
        <w:fldChar w:fldCharType="separate"/>
      </w:r>
      <w:r w:rsidR="00305A11" w:rsidRPr="00305A11">
        <w:rPr>
          <w:rFonts w:ascii="Times New Roman" w:hAnsi="Times New Roman" w:cs="Times New Roman"/>
          <w:bCs/>
          <w:noProof/>
          <w:szCs w:val="24"/>
        </w:rPr>
        <w:t>[143]</w:t>
      </w:r>
      <w:r w:rsidRPr="004B1CDF">
        <w:rPr>
          <w:rFonts w:ascii="Times New Roman" w:hAnsi="Times New Roman"/>
          <w:bCs/>
          <w:szCs w:val="24"/>
        </w:rPr>
        <w:fldChar w:fldCharType="end"/>
      </w:r>
      <w:r w:rsidRPr="004B1CDF">
        <w:rPr>
          <w:rFonts w:ascii="Times New Roman" w:hAnsi="Times New Roman"/>
          <w:bCs/>
          <w:szCs w:val="24"/>
        </w:rPr>
        <w:t xml:space="preserve">. </w:t>
      </w:r>
    </w:p>
    <w:p w:rsidR="00C72D99" w:rsidRPr="00264C76" w:rsidRDefault="00C72D99" w:rsidP="00C72D99">
      <w:pPr>
        <w:pStyle w:val="Heading3"/>
      </w:pPr>
      <w:bookmarkStart w:id="93" w:name="_Toc405316139"/>
      <w:r w:rsidRPr="00C72D99">
        <w:rPr>
          <w:rFonts w:ascii="Times New Roman" w:hAnsi="Times New Roman"/>
          <w:bCs/>
          <w:szCs w:val="24"/>
        </w:rPr>
        <w:t>Extracellular Flux Analysis</w:t>
      </w:r>
      <w:bookmarkEnd w:id="93"/>
    </w:p>
    <w:p w:rsidR="00C72D99" w:rsidRPr="004B1CDF" w:rsidRDefault="00C72D99" w:rsidP="004506BB">
      <w:pPr>
        <w:autoSpaceDE w:val="0"/>
        <w:autoSpaceDN w:val="0"/>
        <w:adjustRightInd w:val="0"/>
        <w:spacing w:line="480" w:lineRule="auto"/>
        <w:ind w:firstLine="720"/>
        <w:rPr>
          <w:rFonts w:ascii="Times New Roman" w:hAnsi="Times New Roman"/>
          <w:bCs/>
          <w:szCs w:val="24"/>
        </w:rPr>
      </w:pPr>
      <w:r w:rsidRPr="004B1CDF">
        <w:rPr>
          <w:rFonts w:ascii="Times New Roman" w:hAnsi="Times New Roman"/>
          <w:bCs/>
          <w:szCs w:val="24"/>
        </w:rPr>
        <w:t xml:space="preserve">The rate of change of dissolved oxygen surrounding the monolayer of CWR22Rv1 cells was measured by XF24 Flux Analyzer (Seahorse Bioscience) following </w:t>
      </w:r>
      <w:r>
        <w:rPr>
          <w:rFonts w:ascii="Times New Roman" w:hAnsi="Times New Roman"/>
          <w:bCs/>
          <w:szCs w:val="24"/>
        </w:rPr>
        <w:t xml:space="preserve">the </w:t>
      </w:r>
      <w:r w:rsidRPr="004B1CDF">
        <w:rPr>
          <w:rFonts w:ascii="Times New Roman" w:hAnsi="Times New Roman"/>
          <w:bCs/>
          <w:szCs w:val="24"/>
        </w:rPr>
        <w:t xml:space="preserve">manufacture’s protocol. Briefly, all assays were conducted using a seeding density of 60,000 cells/well in 500 </w:t>
      </w:r>
      <w:r w:rsidRPr="004B1CDF">
        <w:rPr>
          <w:rFonts w:ascii="Times New Roman" w:hAnsi="Times New Roman" w:cs="Times New Roman"/>
          <w:bCs/>
          <w:szCs w:val="24"/>
        </w:rPr>
        <w:t>µ</w:t>
      </w:r>
      <w:r w:rsidRPr="004B1CDF">
        <w:rPr>
          <w:rFonts w:ascii="Times New Roman" w:hAnsi="Times New Roman"/>
          <w:bCs/>
          <w:szCs w:val="24"/>
        </w:rPr>
        <w:t xml:space="preserve">L of RPMI 1640 (10% FBS) in a ploy-D-lysine-coated XF24-will </w:t>
      </w:r>
      <w:proofErr w:type="spellStart"/>
      <w:r w:rsidRPr="004B1CDF">
        <w:rPr>
          <w:rFonts w:ascii="Times New Roman" w:hAnsi="Times New Roman"/>
          <w:bCs/>
          <w:szCs w:val="24"/>
        </w:rPr>
        <w:t>microplate</w:t>
      </w:r>
      <w:proofErr w:type="spellEnd"/>
      <w:r w:rsidRPr="004B1CDF">
        <w:rPr>
          <w:rFonts w:ascii="Times New Roman" w:hAnsi="Times New Roman"/>
          <w:bCs/>
          <w:szCs w:val="24"/>
        </w:rPr>
        <w:t xml:space="preserve"> (Seahorse Bioscience, Billerica, MA). After culturing cells in CO</w:t>
      </w:r>
      <w:r w:rsidRPr="004B1CDF">
        <w:rPr>
          <w:rFonts w:ascii="Times New Roman" w:hAnsi="Times New Roman"/>
          <w:bCs/>
          <w:szCs w:val="24"/>
          <w:vertAlign w:val="subscript"/>
        </w:rPr>
        <w:t>2</w:t>
      </w:r>
      <w:r w:rsidRPr="004B1CDF">
        <w:rPr>
          <w:rFonts w:ascii="Times New Roman" w:hAnsi="Times New Roman"/>
          <w:bCs/>
          <w:szCs w:val="24"/>
        </w:rPr>
        <w:t xml:space="preserve"> incubator for 24 </w:t>
      </w:r>
      <w:proofErr w:type="spellStart"/>
      <w:r w:rsidRPr="004B1CDF">
        <w:rPr>
          <w:rFonts w:ascii="Times New Roman" w:hAnsi="Times New Roman"/>
          <w:bCs/>
          <w:szCs w:val="24"/>
        </w:rPr>
        <w:t>hr</w:t>
      </w:r>
      <w:proofErr w:type="spellEnd"/>
      <w:r w:rsidRPr="004B1CDF">
        <w:rPr>
          <w:rFonts w:ascii="Times New Roman" w:hAnsi="Times New Roman"/>
          <w:bCs/>
          <w:szCs w:val="24"/>
        </w:rPr>
        <w:t>, cell medium was changed to Krebs-</w:t>
      </w:r>
      <w:proofErr w:type="spellStart"/>
      <w:r w:rsidRPr="004B1CDF">
        <w:rPr>
          <w:rFonts w:ascii="Times New Roman" w:hAnsi="Times New Roman"/>
          <w:bCs/>
          <w:szCs w:val="24"/>
        </w:rPr>
        <w:t>Henseleit</w:t>
      </w:r>
      <w:proofErr w:type="spellEnd"/>
      <w:r w:rsidRPr="004B1CDF">
        <w:rPr>
          <w:rFonts w:ascii="Times New Roman" w:hAnsi="Times New Roman"/>
          <w:bCs/>
          <w:szCs w:val="24"/>
        </w:rPr>
        <w:t xml:space="preserve"> Buffer (KHB, 111 </w:t>
      </w:r>
      <w:proofErr w:type="spellStart"/>
      <w:r w:rsidRPr="004B1CDF">
        <w:rPr>
          <w:rFonts w:ascii="Times New Roman" w:hAnsi="Times New Roman"/>
          <w:bCs/>
          <w:szCs w:val="24"/>
        </w:rPr>
        <w:t>mM</w:t>
      </w:r>
      <w:proofErr w:type="spellEnd"/>
      <w:r w:rsidRPr="004B1CDF">
        <w:rPr>
          <w:rFonts w:ascii="Times New Roman" w:hAnsi="Times New Roman"/>
          <w:bCs/>
          <w:szCs w:val="24"/>
        </w:rPr>
        <w:t xml:space="preserve"> </w:t>
      </w:r>
      <w:proofErr w:type="spellStart"/>
      <w:r w:rsidRPr="004B1CDF">
        <w:rPr>
          <w:rFonts w:ascii="Times New Roman" w:hAnsi="Times New Roman"/>
          <w:bCs/>
          <w:szCs w:val="24"/>
        </w:rPr>
        <w:t>NaCl</w:t>
      </w:r>
      <w:proofErr w:type="spellEnd"/>
      <w:r w:rsidRPr="004B1CDF">
        <w:rPr>
          <w:rFonts w:ascii="Times New Roman" w:hAnsi="Times New Roman"/>
          <w:bCs/>
          <w:szCs w:val="24"/>
        </w:rPr>
        <w:t xml:space="preserve">, 4.7 </w:t>
      </w:r>
      <w:proofErr w:type="spellStart"/>
      <w:r w:rsidRPr="004B1CDF">
        <w:rPr>
          <w:rFonts w:ascii="Times New Roman" w:hAnsi="Times New Roman"/>
          <w:bCs/>
          <w:szCs w:val="24"/>
        </w:rPr>
        <w:t>mM</w:t>
      </w:r>
      <w:proofErr w:type="spellEnd"/>
      <w:r w:rsidRPr="004B1CDF">
        <w:rPr>
          <w:rFonts w:ascii="Times New Roman" w:hAnsi="Times New Roman"/>
          <w:bCs/>
          <w:szCs w:val="24"/>
        </w:rPr>
        <w:t xml:space="preserve"> </w:t>
      </w:r>
      <w:proofErr w:type="spellStart"/>
      <w:r w:rsidRPr="004B1CDF">
        <w:rPr>
          <w:rFonts w:ascii="Times New Roman" w:hAnsi="Times New Roman"/>
          <w:bCs/>
          <w:szCs w:val="24"/>
        </w:rPr>
        <w:t>KCl</w:t>
      </w:r>
      <w:proofErr w:type="spellEnd"/>
      <w:r w:rsidRPr="004B1CDF">
        <w:rPr>
          <w:rFonts w:ascii="Times New Roman" w:hAnsi="Times New Roman"/>
          <w:bCs/>
          <w:szCs w:val="24"/>
        </w:rPr>
        <w:t xml:space="preserve">, 1.25 </w:t>
      </w:r>
      <w:proofErr w:type="spellStart"/>
      <w:r w:rsidRPr="004B1CDF">
        <w:rPr>
          <w:rFonts w:ascii="Times New Roman" w:hAnsi="Times New Roman"/>
          <w:bCs/>
          <w:szCs w:val="24"/>
        </w:rPr>
        <w:t>mM</w:t>
      </w:r>
      <w:proofErr w:type="spellEnd"/>
      <w:r w:rsidRPr="004B1CDF">
        <w:rPr>
          <w:rFonts w:ascii="Times New Roman" w:hAnsi="Times New Roman"/>
          <w:bCs/>
          <w:szCs w:val="24"/>
        </w:rPr>
        <w:t xml:space="preserve"> CaCl</w:t>
      </w:r>
      <w:r w:rsidRPr="004B1CDF">
        <w:rPr>
          <w:rFonts w:ascii="Times New Roman" w:hAnsi="Times New Roman"/>
          <w:bCs/>
          <w:szCs w:val="24"/>
          <w:vertAlign w:val="subscript"/>
        </w:rPr>
        <w:t>2</w:t>
      </w:r>
      <w:r w:rsidRPr="004B1CDF">
        <w:rPr>
          <w:rFonts w:ascii="Times New Roman" w:hAnsi="Times New Roman"/>
          <w:bCs/>
          <w:szCs w:val="24"/>
        </w:rPr>
        <w:t>, 2mM MgSO</w:t>
      </w:r>
      <w:r w:rsidRPr="004B1CDF">
        <w:rPr>
          <w:rFonts w:ascii="Times New Roman" w:hAnsi="Times New Roman"/>
          <w:bCs/>
          <w:szCs w:val="24"/>
          <w:vertAlign w:val="subscript"/>
        </w:rPr>
        <w:t>4</w:t>
      </w:r>
      <w:r w:rsidRPr="004B1CDF">
        <w:rPr>
          <w:rFonts w:ascii="Times New Roman" w:hAnsi="Times New Roman"/>
          <w:bCs/>
          <w:szCs w:val="24"/>
        </w:rPr>
        <w:t xml:space="preserve">, 1.2 </w:t>
      </w:r>
      <w:proofErr w:type="spellStart"/>
      <w:r w:rsidRPr="004B1CDF">
        <w:rPr>
          <w:rFonts w:ascii="Times New Roman" w:hAnsi="Times New Roman"/>
          <w:bCs/>
          <w:szCs w:val="24"/>
        </w:rPr>
        <w:t>mM</w:t>
      </w:r>
      <w:proofErr w:type="spellEnd"/>
      <w:r w:rsidRPr="004B1CDF">
        <w:rPr>
          <w:rFonts w:ascii="Times New Roman" w:hAnsi="Times New Roman"/>
          <w:bCs/>
          <w:szCs w:val="24"/>
        </w:rPr>
        <w:t xml:space="preserve"> NaH</w:t>
      </w:r>
      <w:r w:rsidRPr="004B1CDF">
        <w:rPr>
          <w:rFonts w:ascii="Times New Roman" w:hAnsi="Times New Roman"/>
          <w:bCs/>
          <w:szCs w:val="24"/>
          <w:vertAlign w:val="subscript"/>
        </w:rPr>
        <w:t>2</w:t>
      </w:r>
      <w:r w:rsidRPr="004B1CDF">
        <w:rPr>
          <w:rFonts w:ascii="Times New Roman" w:hAnsi="Times New Roman"/>
          <w:bCs/>
          <w:szCs w:val="24"/>
        </w:rPr>
        <w:t>PO</w:t>
      </w:r>
      <w:r w:rsidRPr="004B1CDF">
        <w:rPr>
          <w:rFonts w:ascii="Times New Roman" w:hAnsi="Times New Roman"/>
          <w:bCs/>
          <w:szCs w:val="24"/>
          <w:vertAlign w:val="subscript"/>
        </w:rPr>
        <w:t>4</w:t>
      </w:r>
      <w:r w:rsidRPr="004B1CDF">
        <w:rPr>
          <w:rFonts w:ascii="Times New Roman" w:hAnsi="Times New Roman"/>
          <w:bCs/>
          <w:szCs w:val="24"/>
        </w:rPr>
        <w:t xml:space="preserve">, PH 7.2) supplemented with 2.5 </w:t>
      </w:r>
      <w:proofErr w:type="spellStart"/>
      <w:r w:rsidRPr="004B1CDF">
        <w:rPr>
          <w:rFonts w:ascii="Times New Roman" w:hAnsi="Times New Roman"/>
          <w:bCs/>
          <w:szCs w:val="24"/>
        </w:rPr>
        <w:t>mM</w:t>
      </w:r>
      <w:proofErr w:type="spellEnd"/>
      <w:r w:rsidRPr="004B1CDF">
        <w:rPr>
          <w:rFonts w:ascii="Times New Roman" w:hAnsi="Times New Roman"/>
          <w:bCs/>
          <w:szCs w:val="24"/>
        </w:rPr>
        <w:t xml:space="preserve"> glucose, 0.5 </w:t>
      </w:r>
      <w:proofErr w:type="spellStart"/>
      <w:r w:rsidRPr="004B1CDF">
        <w:rPr>
          <w:rFonts w:ascii="Times New Roman" w:hAnsi="Times New Roman"/>
          <w:bCs/>
          <w:szCs w:val="24"/>
        </w:rPr>
        <w:t>mM</w:t>
      </w:r>
      <w:proofErr w:type="spellEnd"/>
      <w:r w:rsidRPr="004B1CDF">
        <w:rPr>
          <w:rFonts w:ascii="Times New Roman" w:hAnsi="Times New Roman"/>
          <w:bCs/>
          <w:szCs w:val="24"/>
        </w:rPr>
        <w:t xml:space="preserve"> carnitine and 25mM HEPES and incubate in 37°C non-CO</w:t>
      </w:r>
      <w:r w:rsidRPr="004B1CDF">
        <w:rPr>
          <w:rFonts w:ascii="Times New Roman" w:hAnsi="Times New Roman"/>
          <w:bCs/>
          <w:szCs w:val="24"/>
          <w:vertAlign w:val="subscript"/>
        </w:rPr>
        <w:t>2</w:t>
      </w:r>
      <w:r w:rsidRPr="004B1CDF">
        <w:rPr>
          <w:rFonts w:ascii="Times New Roman" w:hAnsi="Times New Roman"/>
          <w:bCs/>
          <w:szCs w:val="24"/>
        </w:rPr>
        <w:t xml:space="preserve"> incubator for 1 hr. Then assays were placed in the analyzer and the </w:t>
      </w:r>
      <w:r w:rsidRPr="004B1CDF">
        <w:rPr>
          <w:rFonts w:ascii="Times New Roman" w:hAnsi="Times New Roman"/>
          <w:bCs/>
          <w:szCs w:val="24"/>
        </w:rPr>
        <w:lastRenderedPageBreak/>
        <w:t xml:space="preserve">oxygen consumption rate (OCR) could be detected by the fluorescent probes that contain oxygen sensors. Each measure cycle contain mix and analysts for 3 min, quiescent for 2 min and acquisition for 3 min. In this study, Zyflamend (200 </w:t>
      </w:r>
      <w:r w:rsidRPr="004B1CDF">
        <w:rPr>
          <w:rFonts w:ascii="Times New Roman" w:hAnsi="Times New Roman" w:cs="Times New Roman"/>
          <w:bCs/>
          <w:szCs w:val="24"/>
        </w:rPr>
        <w:t>µ</w:t>
      </w:r>
      <w:r w:rsidRPr="004B1CDF">
        <w:rPr>
          <w:rFonts w:ascii="Times New Roman" w:hAnsi="Times New Roman"/>
          <w:bCs/>
          <w:szCs w:val="24"/>
        </w:rPr>
        <w:t>g/mL) or the controls (DMSO, Olive oil and AICAR) were injected first and OCR was measured for 3 cycles; BSA-</w:t>
      </w:r>
      <w:proofErr w:type="spellStart"/>
      <w:r w:rsidRPr="004B1CDF">
        <w:rPr>
          <w:rFonts w:ascii="Times New Roman" w:hAnsi="Times New Roman"/>
          <w:bCs/>
          <w:szCs w:val="24"/>
        </w:rPr>
        <w:t>Palmitate</w:t>
      </w:r>
      <w:proofErr w:type="spellEnd"/>
      <w:r w:rsidRPr="004B1CDF">
        <w:rPr>
          <w:rFonts w:ascii="Times New Roman" w:hAnsi="Times New Roman"/>
          <w:bCs/>
          <w:szCs w:val="24"/>
        </w:rPr>
        <w:t xml:space="preserve"> or BSA (87.5 </w:t>
      </w:r>
      <w:r w:rsidRPr="004B1CDF">
        <w:rPr>
          <w:rFonts w:ascii="Times New Roman" w:hAnsi="Times New Roman" w:cs="Times New Roman"/>
          <w:bCs/>
          <w:szCs w:val="24"/>
        </w:rPr>
        <w:t>µ</w:t>
      </w:r>
      <w:r w:rsidRPr="004B1CDF">
        <w:rPr>
          <w:rFonts w:ascii="Times New Roman" w:hAnsi="Times New Roman"/>
          <w:bCs/>
          <w:szCs w:val="24"/>
        </w:rPr>
        <w:t xml:space="preserve">L, Seahorse Bioscience) were injected secondly and OCR was collected for 6 cycles; </w:t>
      </w:r>
      <w:proofErr w:type="spellStart"/>
      <w:r w:rsidRPr="004B1CDF">
        <w:rPr>
          <w:rFonts w:ascii="Times New Roman" w:hAnsi="Times New Roman"/>
          <w:bCs/>
          <w:szCs w:val="24"/>
        </w:rPr>
        <w:t>Etomoxir</w:t>
      </w:r>
      <w:proofErr w:type="spellEnd"/>
      <w:r w:rsidRPr="004B1CDF">
        <w:rPr>
          <w:rFonts w:ascii="Times New Roman" w:hAnsi="Times New Roman"/>
          <w:bCs/>
          <w:szCs w:val="24"/>
        </w:rPr>
        <w:t xml:space="preserve"> was injected thirdly and OCR was collected for 3 cycles. </w:t>
      </w:r>
    </w:p>
    <w:p w:rsidR="00C72D99" w:rsidRPr="00264C76" w:rsidRDefault="00C72D99" w:rsidP="00C72D99">
      <w:pPr>
        <w:pStyle w:val="Heading3"/>
      </w:pPr>
      <w:bookmarkStart w:id="94" w:name="_Toc405316140"/>
      <w:r w:rsidRPr="00C72D99">
        <w:rPr>
          <w:rFonts w:ascii="Times New Roman" w:hAnsi="Times New Roman"/>
          <w:bCs/>
          <w:szCs w:val="24"/>
        </w:rPr>
        <w:t>Statistical analysis</w:t>
      </w:r>
      <w:bookmarkEnd w:id="94"/>
    </w:p>
    <w:p w:rsidR="004E4CB5" w:rsidRPr="004B1CDF" w:rsidRDefault="004E4CB5" w:rsidP="004506BB">
      <w:pPr>
        <w:autoSpaceDE w:val="0"/>
        <w:autoSpaceDN w:val="0"/>
        <w:adjustRightInd w:val="0"/>
        <w:spacing w:line="480" w:lineRule="auto"/>
        <w:ind w:firstLine="720"/>
        <w:rPr>
          <w:rFonts w:ascii="Times New Roman" w:hAnsi="Times New Roman"/>
          <w:bCs/>
          <w:szCs w:val="24"/>
        </w:rPr>
      </w:pPr>
      <w:r w:rsidRPr="004B1CDF">
        <w:rPr>
          <w:rFonts w:ascii="Times New Roman" w:hAnsi="Times New Roman" w:hint="eastAsia"/>
          <w:bCs/>
          <w:szCs w:val="24"/>
        </w:rPr>
        <w:t xml:space="preserve">The results were presented as mean </w:t>
      </w:r>
      <w:r w:rsidRPr="004B1CDF">
        <w:rPr>
          <w:rFonts w:ascii="Times New Roman" w:hAnsi="Times New Roman"/>
          <w:bCs/>
          <w:szCs w:val="24"/>
        </w:rPr>
        <w:t>±</w:t>
      </w:r>
      <w:r w:rsidRPr="004B1CDF">
        <w:rPr>
          <w:rFonts w:ascii="Times New Roman" w:hAnsi="Times New Roman" w:hint="eastAsia"/>
          <w:bCs/>
          <w:szCs w:val="24"/>
        </w:rPr>
        <w:t xml:space="preserve"> S</w:t>
      </w:r>
      <w:r w:rsidRPr="004B1CDF">
        <w:rPr>
          <w:rFonts w:ascii="Times New Roman" w:hAnsi="Times New Roman"/>
          <w:bCs/>
          <w:szCs w:val="24"/>
        </w:rPr>
        <w:t>D.</w:t>
      </w:r>
      <w:r w:rsidRPr="004B1CDF">
        <w:rPr>
          <w:rFonts w:ascii="Times New Roman" w:hAnsi="Times New Roman" w:hint="eastAsia"/>
          <w:bCs/>
          <w:szCs w:val="24"/>
        </w:rPr>
        <w:t xml:space="preserve"> </w:t>
      </w:r>
      <w:r w:rsidRPr="004B1CDF">
        <w:rPr>
          <w:rFonts w:ascii="Times New Roman" w:hAnsi="Times New Roman"/>
          <w:bCs/>
          <w:szCs w:val="24"/>
        </w:rPr>
        <w:t xml:space="preserve">For two group comparisons, the data was analyzed by two-tailed Student’s T-test. For multiple comparisons, the results were analyzed by an ANOVA followed by </w:t>
      </w:r>
      <w:proofErr w:type="spellStart"/>
      <w:r w:rsidRPr="004B1CDF">
        <w:rPr>
          <w:rFonts w:ascii="Times New Roman" w:hAnsi="Times New Roman"/>
          <w:bCs/>
          <w:szCs w:val="24"/>
        </w:rPr>
        <w:t>Tukey’s</w:t>
      </w:r>
      <w:proofErr w:type="spellEnd"/>
      <w:r w:rsidRPr="004B1CDF">
        <w:rPr>
          <w:rFonts w:ascii="Times New Roman" w:hAnsi="Times New Roman"/>
          <w:bCs/>
          <w:szCs w:val="24"/>
        </w:rPr>
        <w:t xml:space="preserve"> post hoc analysis when appropriate. Differences</w:t>
      </w:r>
      <w:r w:rsidRPr="004B1CDF">
        <w:rPr>
          <w:rFonts w:ascii="Times New Roman" w:hAnsi="Times New Roman" w:hint="eastAsia"/>
          <w:bCs/>
          <w:szCs w:val="24"/>
        </w:rPr>
        <w:t xml:space="preserve"> were considered significant at p&lt;0.05.</w:t>
      </w:r>
    </w:p>
    <w:p w:rsidR="00523C69" w:rsidRDefault="00523C69" w:rsidP="00523C69">
      <w:pPr>
        <w:pStyle w:val="Heading2"/>
        <w:rPr>
          <w:sz w:val="24"/>
        </w:rPr>
      </w:pPr>
      <w:bookmarkStart w:id="95" w:name="_Toc405316141"/>
      <w:r w:rsidRPr="007D667D">
        <w:rPr>
          <w:sz w:val="24"/>
        </w:rPr>
        <w:t>Results</w:t>
      </w:r>
      <w:bookmarkEnd w:id="95"/>
    </w:p>
    <w:p w:rsidR="00523C69" w:rsidRPr="00264C76" w:rsidRDefault="00523C69" w:rsidP="00523C69">
      <w:pPr>
        <w:pStyle w:val="Heading3"/>
      </w:pPr>
      <w:bookmarkStart w:id="96" w:name="_Toc405316142"/>
      <w:r w:rsidRPr="00523C69">
        <w:rPr>
          <w:rFonts w:ascii="Times New Roman" w:hAnsi="Times New Roman"/>
          <w:bCs/>
          <w:szCs w:val="24"/>
        </w:rPr>
        <w:t xml:space="preserve">Zyflamend inhibited </w:t>
      </w:r>
      <w:r w:rsidRPr="00523C69">
        <w:rPr>
          <w:rFonts w:ascii="Times New Roman" w:hAnsi="Times New Roman"/>
          <w:bCs/>
          <w:i/>
          <w:szCs w:val="24"/>
        </w:rPr>
        <w:t>de novo</w:t>
      </w:r>
      <w:r w:rsidRPr="00523C69">
        <w:rPr>
          <w:rFonts w:ascii="Times New Roman" w:hAnsi="Times New Roman"/>
          <w:bCs/>
          <w:szCs w:val="24"/>
        </w:rPr>
        <w:t xml:space="preserve"> fatty acid synthesis in CWR22Rv1 cells</w:t>
      </w:r>
      <w:bookmarkEnd w:id="96"/>
    </w:p>
    <w:p w:rsidR="00523C69" w:rsidRDefault="00523C69" w:rsidP="004506BB">
      <w:pPr>
        <w:spacing w:line="480" w:lineRule="auto"/>
        <w:ind w:firstLine="720"/>
        <w:rPr>
          <w:rFonts w:ascii="Times New Roman" w:hAnsi="Times New Roman" w:cs="Times New Roman"/>
          <w:szCs w:val="24"/>
        </w:rPr>
      </w:pPr>
      <w:r w:rsidRPr="007D667D">
        <w:rPr>
          <w:rFonts w:ascii="Times New Roman" w:hAnsi="Times New Roman" w:cs="Times New Roman"/>
          <w:szCs w:val="24"/>
        </w:rPr>
        <w:t xml:space="preserve">In </w:t>
      </w:r>
      <w:r>
        <w:rPr>
          <w:rFonts w:ascii="Times New Roman" w:hAnsi="Times New Roman" w:cs="Times New Roman"/>
          <w:szCs w:val="24"/>
        </w:rPr>
        <w:t xml:space="preserve">preliminary experiments using </w:t>
      </w:r>
      <w:r w:rsidRPr="007D667D">
        <w:rPr>
          <w:rFonts w:ascii="Times New Roman" w:hAnsi="Times New Roman" w:cs="Times New Roman"/>
          <w:szCs w:val="24"/>
        </w:rPr>
        <w:t xml:space="preserve">CWR22Rv1 cells, Zyflamend treatment (24 </w:t>
      </w:r>
      <w:proofErr w:type="spellStart"/>
      <w:r w:rsidRPr="007D667D">
        <w:rPr>
          <w:rFonts w:ascii="Times New Roman" w:hAnsi="Times New Roman" w:cs="Times New Roman"/>
          <w:szCs w:val="24"/>
        </w:rPr>
        <w:t>hr</w:t>
      </w:r>
      <w:proofErr w:type="spellEnd"/>
      <w:r w:rsidRPr="007D667D">
        <w:rPr>
          <w:rFonts w:ascii="Times New Roman" w:hAnsi="Times New Roman" w:cs="Times New Roman"/>
          <w:szCs w:val="24"/>
        </w:rPr>
        <w:t xml:space="preserve">) significantly decreased mRNA levels of SREBP-1c, the major transcriptional regulator of enzymes in </w:t>
      </w:r>
      <w:proofErr w:type="spellStart"/>
      <w:r>
        <w:rPr>
          <w:rFonts w:ascii="Times New Roman" w:hAnsi="Times New Roman" w:cs="Times New Roman"/>
          <w:szCs w:val="24"/>
        </w:rPr>
        <w:t>lipogenic</w:t>
      </w:r>
      <w:proofErr w:type="spellEnd"/>
      <w:r w:rsidRPr="007D667D">
        <w:rPr>
          <w:rFonts w:ascii="Times New Roman" w:hAnsi="Times New Roman" w:cs="Times New Roman"/>
          <w:szCs w:val="24"/>
        </w:rPr>
        <w:t xml:space="preserve"> pathway by ~60% (</w:t>
      </w:r>
      <w:r w:rsidR="00A72DA7">
        <w:rPr>
          <w:rFonts w:ascii="Times New Roman" w:hAnsi="Times New Roman" w:cs="Times New Roman"/>
          <w:szCs w:val="24"/>
        </w:rPr>
        <w:t xml:space="preserve">Figure </w:t>
      </w:r>
      <w:r w:rsidR="00AE0E1F">
        <w:rPr>
          <w:rFonts w:ascii="Times New Roman" w:hAnsi="Times New Roman" w:cs="Times New Roman"/>
          <w:szCs w:val="24"/>
        </w:rPr>
        <w:t>III.1</w:t>
      </w:r>
      <w:r w:rsidR="00A72DA7">
        <w:rPr>
          <w:rFonts w:ascii="Times New Roman" w:hAnsi="Times New Roman" w:cs="Times New Roman"/>
          <w:szCs w:val="24"/>
        </w:rPr>
        <w:t>A</w:t>
      </w:r>
      <w:r w:rsidRPr="007D667D">
        <w:rPr>
          <w:rFonts w:ascii="Times New Roman" w:hAnsi="Times New Roman" w:cs="Times New Roman"/>
          <w:szCs w:val="24"/>
        </w:rPr>
        <w:t xml:space="preserve">). It also decreased mRNA level of </w:t>
      </w:r>
      <w:r>
        <w:rPr>
          <w:rFonts w:ascii="Times New Roman" w:hAnsi="Times New Roman" w:cs="Times New Roman"/>
          <w:szCs w:val="24"/>
        </w:rPr>
        <w:t>fatty acid synthase (</w:t>
      </w:r>
      <w:r w:rsidRPr="007D667D">
        <w:rPr>
          <w:rFonts w:ascii="Times New Roman" w:hAnsi="Times New Roman" w:cs="Times New Roman"/>
          <w:szCs w:val="24"/>
        </w:rPr>
        <w:t>FASN</w:t>
      </w:r>
      <w:r>
        <w:rPr>
          <w:rFonts w:ascii="Times New Roman" w:hAnsi="Times New Roman" w:cs="Times New Roman"/>
          <w:szCs w:val="24"/>
        </w:rPr>
        <w:t xml:space="preserve">) </w:t>
      </w:r>
      <w:r w:rsidRPr="007D667D">
        <w:rPr>
          <w:rFonts w:ascii="Times New Roman" w:hAnsi="Times New Roman" w:cs="Times New Roman"/>
          <w:szCs w:val="24"/>
        </w:rPr>
        <w:t>by ~ 50% (</w:t>
      </w:r>
      <w:r w:rsidR="00A72DA7">
        <w:rPr>
          <w:rFonts w:ascii="Times New Roman" w:hAnsi="Times New Roman" w:cs="Times New Roman"/>
          <w:szCs w:val="24"/>
        </w:rPr>
        <w:t xml:space="preserve">Figure </w:t>
      </w:r>
      <w:r w:rsidR="00AE0E1F">
        <w:rPr>
          <w:rFonts w:ascii="Times New Roman" w:hAnsi="Times New Roman" w:cs="Times New Roman"/>
          <w:szCs w:val="24"/>
        </w:rPr>
        <w:t>III.1</w:t>
      </w:r>
      <w:r w:rsidR="00A72DA7">
        <w:rPr>
          <w:rFonts w:ascii="Times New Roman" w:hAnsi="Times New Roman" w:cs="Times New Roman"/>
          <w:szCs w:val="24"/>
        </w:rPr>
        <w:t>A</w:t>
      </w:r>
      <w:r w:rsidRPr="007D667D">
        <w:rPr>
          <w:rFonts w:ascii="Times New Roman" w:hAnsi="Times New Roman" w:cs="Times New Roman"/>
          <w:szCs w:val="24"/>
        </w:rPr>
        <w:t xml:space="preserve">). </w:t>
      </w:r>
      <w:r>
        <w:rPr>
          <w:rFonts w:ascii="Times New Roman" w:hAnsi="Times New Roman" w:cs="Times New Roman"/>
          <w:szCs w:val="24"/>
        </w:rPr>
        <w:t>Consistently, protein level of FASN was decreased by about 10% (</w:t>
      </w:r>
      <w:r w:rsidR="00A72DA7">
        <w:rPr>
          <w:rFonts w:ascii="Times New Roman" w:hAnsi="Times New Roman" w:cs="Times New Roman"/>
          <w:szCs w:val="24"/>
        </w:rPr>
        <w:t xml:space="preserve">Figure </w:t>
      </w:r>
      <w:r w:rsidR="00AE0E1F">
        <w:rPr>
          <w:rFonts w:ascii="Times New Roman" w:hAnsi="Times New Roman" w:cs="Times New Roman"/>
          <w:szCs w:val="24"/>
        </w:rPr>
        <w:t>III.1</w:t>
      </w:r>
      <w:r w:rsidR="00A72DA7">
        <w:rPr>
          <w:rFonts w:ascii="Times New Roman" w:hAnsi="Times New Roman" w:cs="Times New Roman"/>
          <w:szCs w:val="24"/>
        </w:rPr>
        <w:t>B</w:t>
      </w:r>
      <w:r>
        <w:rPr>
          <w:rFonts w:ascii="Times New Roman" w:hAnsi="Times New Roman" w:cs="Times New Roman"/>
          <w:szCs w:val="24"/>
        </w:rPr>
        <w:t xml:space="preserve">). </w:t>
      </w:r>
    </w:p>
    <w:p w:rsidR="00523C69" w:rsidRPr="00264C76" w:rsidRDefault="00523C69" w:rsidP="00523C69">
      <w:pPr>
        <w:pStyle w:val="Heading3"/>
      </w:pPr>
      <w:bookmarkStart w:id="97" w:name="_Toc405316143"/>
      <w:r w:rsidRPr="00523C69">
        <w:rPr>
          <w:rFonts w:ascii="Times New Roman" w:hAnsi="Times New Roman"/>
          <w:bCs/>
          <w:szCs w:val="24"/>
        </w:rPr>
        <w:t>Zyflamend increased fatty acid oxidation in CWR22Rv1 cells</w:t>
      </w:r>
      <w:bookmarkEnd w:id="97"/>
    </w:p>
    <w:p w:rsidR="00523C69" w:rsidRDefault="00E60B40" w:rsidP="0068015A">
      <w:pPr>
        <w:spacing w:line="480" w:lineRule="auto"/>
        <w:rPr>
          <w:rFonts w:ascii="Times New Roman" w:eastAsia="PMingLiU" w:hAnsi="Times New Roman" w:cs="Times New Roman"/>
          <w:szCs w:val="24"/>
        </w:rPr>
      </w:pPr>
      <w:r w:rsidRPr="00E60B40">
        <w:rPr>
          <w:rFonts w:ascii="Times New Roman" w:eastAsia="PMingLiU" w:hAnsi="Times New Roman" w:cs="Times New Roman"/>
          <w:i/>
          <w:szCs w:val="24"/>
        </w:rPr>
        <w:t>De novo</w:t>
      </w:r>
      <w:r w:rsidRPr="00E60B40">
        <w:rPr>
          <w:rFonts w:ascii="Times New Roman" w:eastAsia="PMingLiU" w:hAnsi="Times New Roman" w:cs="Times New Roman"/>
          <w:szCs w:val="24"/>
        </w:rPr>
        <w:t xml:space="preserve"> lipogenesis is a necessary component in mediating cellular pr</w:t>
      </w:r>
      <w:r w:rsidR="00A86967">
        <w:rPr>
          <w:rFonts w:ascii="Times New Roman" w:eastAsia="PMingLiU" w:hAnsi="Times New Roman" w:cs="Times New Roman"/>
          <w:szCs w:val="24"/>
        </w:rPr>
        <w:t xml:space="preserve">oliferation in cancer cells </w:t>
      </w:r>
      <w:r w:rsidR="00A86967">
        <w:rPr>
          <w:rFonts w:ascii="Times New Roman" w:eastAsia="PMingLiU" w:hAnsi="Times New Roman" w:cs="Times New Roman"/>
          <w:szCs w:val="24"/>
        </w:rPr>
        <w:fldChar w:fldCharType="begin"/>
      </w:r>
      <w:r w:rsidR="00305A11">
        <w:rPr>
          <w:rFonts w:ascii="Times New Roman" w:eastAsia="PMingLiU" w:hAnsi="Times New Roman" w:cs="Times New Roman"/>
          <w:szCs w:val="24"/>
        </w:rPr>
        <w:instrText xml:space="preserve"> ADDIN EN.CITE &lt;EndNote&gt;&lt;Cite&gt;&lt;Author&gt;Vander Heiden&lt;/Author&gt;&lt;Year&gt;2009&lt;/Year&gt;&lt;RecNum&gt;501&lt;/RecNum&gt;&lt;DisplayText&gt;&lt;style font="Times New Roman"&gt;[285]&lt;/style&gt;&lt;/DisplayText&gt;&lt;record&gt;&lt;rec-number&gt;501&lt;/rec-number&gt;&lt;foreign-keys&gt;&lt;key app="EN" db-id="epxp0ez96099ace9a5i5t2e9aezrz99veess" timestamp="1416936484"&gt;501&lt;/key&gt;&lt;/foreign-keys&gt;&lt;ref-type name="Journal Article"&gt;17&lt;/ref-type&gt;&lt;contributors&gt;&lt;authors&gt;&lt;author&gt;Vander Heiden, M. G.&lt;/author&gt;&lt;author&gt;Cantley, L. C.&lt;/author&gt;&lt;author&gt;Thompson, C. B.&lt;/author&gt;&lt;/authors&gt;&lt;/contributors&gt;&lt;auth-address&gt;Department of Medical Oncology, Dana-Farber Cancer Institute, Boston, MA 02115, USA.&lt;/auth-address&gt;&lt;titles&gt;&lt;title&gt;Understanding the Warburg effect: the metabolic requirements of cell proliferation&lt;/title&gt;&lt;secondary-title&gt;Science&lt;/secondary-title&gt;&lt;alt-title&gt;Science (New York, N.Y.)&lt;/alt-title&gt;&lt;/titles&gt;&lt;periodical&gt;&lt;full-title&gt;Science&lt;/full-title&gt;&lt;/periodical&gt;&lt;pages&gt;1029-33&lt;/pages&gt;&lt;volume&gt;324&lt;/volume&gt;&lt;number&gt;5930&lt;/number&gt;&lt;edition&gt;2009/05/23&lt;/edition&gt;&lt;keywords&gt;&lt;keyword&gt;Adenosine Triphosphate/metabolism&lt;/keyword&gt;&lt;keyword&gt;Aerobiosis&lt;/keyword&gt;&lt;keyword&gt;Amino Acids/biosynthesis&lt;/keyword&gt;&lt;keyword&gt;Animals&lt;/keyword&gt;&lt;keyword&gt;*Cell Proliferation&lt;/keyword&gt;&lt;keyword&gt;Glucose/metabolism&lt;/keyword&gt;&lt;keyword&gt;*Glycolysis&lt;/keyword&gt;&lt;keyword&gt;Humans&lt;/keyword&gt;&lt;keyword&gt;Lipids/biosynthesis&lt;/keyword&gt;&lt;keyword&gt;Metabolic Networks and Pathways&lt;/keyword&gt;&lt;keyword&gt;Mutation&lt;/keyword&gt;&lt;keyword&gt;Neoplasms/genetics/*metabolism/*pathology&lt;/keyword&gt;&lt;keyword&gt;Nucleotides/biosynthesis&lt;/keyword&gt;&lt;keyword&gt;Oxidative Phosphorylation&lt;/keyword&gt;&lt;keyword&gt;Signal Transduction&lt;/keyword&gt;&lt;/keywords&gt;&lt;dates&gt;&lt;year&gt;2009&lt;/year&gt;&lt;pub-dates&gt;&lt;date&gt;May 22&lt;/date&gt;&lt;/pub-dates&gt;&lt;/dates&gt;&lt;isbn&gt;0036-8075&lt;/isbn&gt;&lt;accession-num&gt;19460998&lt;/accession-num&gt;&lt;urls&gt;&lt;/urls&gt;&lt;custom2&gt;Pmc2849637&lt;/custom2&gt;&lt;custom6&gt;Nihms165713&lt;/custom6&gt;&lt;electronic-resource-num&gt;10.1126/science.1160809&lt;/electronic-resource-num&gt;&lt;remote-database-provider&gt;NLM&lt;/remote-database-provider&gt;&lt;language&gt;eng&lt;/language&gt;&lt;/record&gt;&lt;/Cite&gt;&lt;/EndNote&gt;</w:instrText>
      </w:r>
      <w:r w:rsidR="00A86967">
        <w:rPr>
          <w:rFonts w:ascii="Times New Roman" w:eastAsia="PMingLiU" w:hAnsi="Times New Roman" w:cs="Times New Roman"/>
          <w:szCs w:val="24"/>
        </w:rPr>
        <w:fldChar w:fldCharType="separate"/>
      </w:r>
      <w:r w:rsidR="00305A11">
        <w:rPr>
          <w:rFonts w:ascii="Times New Roman" w:eastAsia="PMingLiU" w:hAnsi="Times New Roman" w:cs="Times New Roman"/>
          <w:noProof/>
          <w:szCs w:val="24"/>
        </w:rPr>
        <w:t>[285]</w:t>
      </w:r>
      <w:r w:rsidR="00A86967">
        <w:rPr>
          <w:rFonts w:ascii="Times New Roman" w:eastAsia="PMingLiU" w:hAnsi="Times New Roman" w:cs="Times New Roman"/>
          <w:szCs w:val="24"/>
        </w:rPr>
        <w:fldChar w:fldCharType="end"/>
      </w:r>
      <w:r w:rsidR="00FE7427">
        <w:rPr>
          <w:rFonts w:ascii="Times New Roman" w:eastAsia="PMingLiU" w:hAnsi="Times New Roman" w:cs="Times New Roman"/>
          <w:szCs w:val="24"/>
        </w:rPr>
        <w:t>, o</w:t>
      </w:r>
      <w:r w:rsidR="00FE7427" w:rsidRPr="00FE7427">
        <w:rPr>
          <w:rFonts w:ascii="Times New Roman" w:eastAsia="PMingLiU" w:hAnsi="Times New Roman" w:cs="Times New Roman"/>
          <w:szCs w:val="24"/>
        </w:rPr>
        <w:t xml:space="preserve">ne that is in opposition with fatty acid oxidation.  Because fatty acid </w:t>
      </w:r>
      <w:r w:rsidR="00FE7427" w:rsidRPr="00FE7427">
        <w:rPr>
          <w:rFonts w:ascii="Times New Roman" w:eastAsia="PMingLiU" w:hAnsi="Times New Roman" w:cs="Times New Roman"/>
          <w:szCs w:val="24"/>
        </w:rPr>
        <w:lastRenderedPageBreak/>
        <w:t>synthesis, in part, regulates fatty acid oxidation, we determined if cellular β-oxidation was increased in the presence of Zyflamend. CWR22Rv1 cells were treated in the presence or absence of Zyflamend using a Seahorse FX24 analyzer. Zyflamend increased fatty acid oxidation 6 fold as compared with control (olive oil)</w:t>
      </w:r>
      <w:r w:rsidR="00FE7427">
        <w:rPr>
          <w:rFonts w:ascii="Times New Roman" w:eastAsia="PMingLiU" w:hAnsi="Times New Roman" w:cs="Times New Roman"/>
          <w:szCs w:val="24"/>
        </w:rPr>
        <w:t xml:space="preserve"> (Figure III.2A)</w:t>
      </w:r>
      <w:r w:rsidR="00FE7427" w:rsidRPr="00FE7427">
        <w:rPr>
          <w:rFonts w:ascii="Times New Roman" w:eastAsia="PMingLiU" w:hAnsi="Times New Roman" w:cs="Times New Roman"/>
          <w:szCs w:val="24"/>
        </w:rPr>
        <w:t xml:space="preserve">. As a positive control, we treated CWR22Rv1 cells with and without AICAR, which is known to </w:t>
      </w:r>
      <w:r w:rsidR="001F6580">
        <w:rPr>
          <w:rFonts w:ascii="Times New Roman" w:eastAsia="PMingLiU" w:hAnsi="Times New Roman" w:cs="Times New Roman"/>
          <w:szCs w:val="24"/>
        </w:rPr>
        <w:t>activate AMPK, thus stimulating</w:t>
      </w:r>
      <w:r w:rsidR="00FE7427" w:rsidRPr="00FE7427">
        <w:rPr>
          <w:rFonts w:ascii="Times New Roman" w:eastAsia="PMingLiU" w:hAnsi="Times New Roman" w:cs="Times New Roman"/>
          <w:szCs w:val="24"/>
        </w:rPr>
        <w:t xml:space="preserve"> fatty acid oxidation. AICAR treatment increased fatty acid oxidation 4 fold compared to control (DMSO)</w:t>
      </w:r>
      <w:r w:rsidR="00FE7427">
        <w:rPr>
          <w:rFonts w:ascii="Times New Roman" w:eastAsia="PMingLiU" w:hAnsi="Times New Roman" w:cs="Times New Roman"/>
          <w:szCs w:val="24"/>
        </w:rPr>
        <w:t xml:space="preserve"> (Figure III.2B)</w:t>
      </w:r>
      <w:r w:rsidR="00FE7427" w:rsidRPr="00FE7427">
        <w:rPr>
          <w:rFonts w:ascii="Times New Roman" w:eastAsia="PMingLiU" w:hAnsi="Times New Roman" w:cs="Times New Roman"/>
          <w:szCs w:val="24"/>
        </w:rPr>
        <w:t>.</w:t>
      </w:r>
      <w:r w:rsidRPr="00E60B40">
        <w:rPr>
          <w:rFonts w:ascii="Times New Roman" w:eastAsia="PMingLiU" w:hAnsi="Times New Roman" w:cs="Times New Roman"/>
          <w:szCs w:val="24"/>
        </w:rPr>
        <w:t xml:space="preserve">  </w:t>
      </w:r>
    </w:p>
    <w:p w:rsidR="00523C69" w:rsidRPr="00264C76" w:rsidRDefault="00523C69" w:rsidP="00523C69">
      <w:pPr>
        <w:pStyle w:val="Heading3"/>
      </w:pPr>
      <w:bookmarkStart w:id="98" w:name="_Toc405316144"/>
      <w:r w:rsidRPr="00523C69">
        <w:rPr>
          <w:rFonts w:ascii="Times New Roman" w:hAnsi="Times New Roman"/>
          <w:bCs/>
          <w:szCs w:val="24"/>
        </w:rPr>
        <w:t>Zyflamend regulates AMPK phosphorylation in CWR22Rv1 and PC3 prostate cancer cell lines</w:t>
      </w:r>
      <w:bookmarkEnd w:id="98"/>
    </w:p>
    <w:p w:rsidR="00523C69" w:rsidRPr="007D667D" w:rsidRDefault="00523C69" w:rsidP="004506BB">
      <w:pPr>
        <w:spacing w:line="480" w:lineRule="auto"/>
        <w:ind w:firstLine="720"/>
        <w:rPr>
          <w:rFonts w:ascii="Times New Roman" w:hAnsi="Times New Roman" w:cs="Times New Roman"/>
          <w:szCs w:val="24"/>
        </w:rPr>
      </w:pPr>
      <w:r w:rsidRPr="007D667D">
        <w:rPr>
          <w:rFonts w:ascii="Times New Roman" w:hAnsi="Times New Roman" w:cs="Times New Roman"/>
          <w:szCs w:val="24"/>
        </w:rPr>
        <w:t>In CWR22Rv1 cells, phosphorylation of AMPKα (T172) was increased by Zyflamend (200 µg/ml) ~3.5 fold after 30 min treatment (Fig</w:t>
      </w:r>
      <w:r w:rsidR="00A72DA7">
        <w:rPr>
          <w:rFonts w:ascii="Times New Roman" w:hAnsi="Times New Roman" w:cs="Times New Roman"/>
          <w:szCs w:val="24"/>
        </w:rPr>
        <w:t>ure</w:t>
      </w:r>
      <w:r w:rsidRPr="007D667D">
        <w:rPr>
          <w:rFonts w:ascii="Times New Roman" w:hAnsi="Times New Roman" w:cs="Times New Roman"/>
          <w:szCs w:val="24"/>
        </w:rPr>
        <w:t xml:space="preserve"> </w:t>
      </w:r>
      <w:r w:rsidR="00AE0E1F">
        <w:rPr>
          <w:rFonts w:ascii="Times New Roman" w:hAnsi="Times New Roman" w:cs="Times New Roman"/>
          <w:szCs w:val="24"/>
        </w:rPr>
        <w:t>III.3</w:t>
      </w:r>
      <w:r w:rsidRPr="007D667D">
        <w:rPr>
          <w:rFonts w:ascii="Times New Roman" w:hAnsi="Times New Roman" w:cs="Times New Roman"/>
          <w:szCs w:val="24"/>
        </w:rPr>
        <w:t>A, B). Similarly, Zyflamend increased phosphorylation of AMPKα (T172) by ~2 fold in PC3 cells. (Fig</w:t>
      </w:r>
      <w:r w:rsidR="00A72DA7">
        <w:rPr>
          <w:rFonts w:ascii="Times New Roman" w:hAnsi="Times New Roman" w:cs="Times New Roman"/>
          <w:szCs w:val="24"/>
        </w:rPr>
        <w:t>ure</w:t>
      </w:r>
      <w:r w:rsidRPr="007D667D">
        <w:rPr>
          <w:rFonts w:ascii="Times New Roman" w:hAnsi="Times New Roman" w:cs="Times New Roman"/>
          <w:szCs w:val="24"/>
        </w:rPr>
        <w:t xml:space="preserve"> </w:t>
      </w:r>
      <w:r w:rsidR="00AE0E1F">
        <w:rPr>
          <w:rFonts w:ascii="Times New Roman" w:hAnsi="Times New Roman" w:cs="Times New Roman"/>
          <w:szCs w:val="24"/>
        </w:rPr>
        <w:t>III.3</w:t>
      </w:r>
      <w:r w:rsidRPr="007D667D">
        <w:rPr>
          <w:rFonts w:ascii="Times New Roman" w:hAnsi="Times New Roman" w:cs="Times New Roman"/>
          <w:szCs w:val="24"/>
        </w:rPr>
        <w:t>C, D).</w:t>
      </w:r>
    </w:p>
    <w:p w:rsidR="00523C69" w:rsidRPr="00264C76" w:rsidRDefault="00523C69" w:rsidP="00523C69">
      <w:pPr>
        <w:pStyle w:val="Heading3"/>
      </w:pPr>
      <w:bookmarkStart w:id="99" w:name="_Toc405316145"/>
      <w:r w:rsidRPr="00523C69">
        <w:rPr>
          <w:rFonts w:ascii="Times New Roman" w:hAnsi="Times New Roman"/>
          <w:bCs/>
          <w:szCs w:val="24"/>
        </w:rPr>
        <w:t>Zyflamend regulates downstream targets of AMPK</w:t>
      </w:r>
      <w:bookmarkEnd w:id="99"/>
    </w:p>
    <w:p w:rsidR="00523C69" w:rsidRPr="007D667D" w:rsidRDefault="00523C69" w:rsidP="004506BB">
      <w:pPr>
        <w:spacing w:line="480" w:lineRule="auto"/>
        <w:ind w:firstLine="720"/>
        <w:rPr>
          <w:rFonts w:ascii="Times New Roman" w:hAnsi="Times New Roman" w:cs="Times New Roman"/>
          <w:szCs w:val="24"/>
        </w:rPr>
      </w:pPr>
      <w:r w:rsidRPr="007D667D">
        <w:rPr>
          <w:rFonts w:ascii="Times New Roman" w:hAnsi="Times New Roman" w:cs="Times New Roman"/>
          <w:szCs w:val="24"/>
        </w:rPr>
        <w:t>ACC and mTORC1 complex are two major downstream targets of AMPK. In CWR22Rv1 cells, Zyflamend (200 µg/ml) increased phosphorylation of ACC ~2 fold after 30 min treatment (Fig</w:t>
      </w:r>
      <w:r w:rsidR="00A72DA7">
        <w:rPr>
          <w:rFonts w:ascii="Times New Roman" w:hAnsi="Times New Roman" w:cs="Times New Roman"/>
          <w:szCs w:val="24"/>
        </w:rPr>
        <w:t>ure</w:t>
      </w:r>
      <w:r w:rsidRPr="007D667D">
        <w:rPr>
          <w:rFonts w:ascii="Times New Roman" w:hAnsi="Times New Roman" w:cs="Times New Roman"/>
          <w:szCs w:val="24"/>
        </w:rPr>
        <w:t xml:space="preserve"> </w:t>
      </w:r>
      <w:r w:rsidR="00AE0E1F">
        <w:rPr>
          <w:rFonts w:ascii="Times New Roman" w:hAnsi="Times New Roman" w:cs="Times New Roman"/>
          <w:szCs w:val="24"/>
        </w:rPr>
        <w:t>III.4</w:t>
      </w:r>
      <w:r w:rsidRPr="007D667D">
        <w:rPr>
          <w:rFonts w:ascii="Times New Roman" w:hAnsi="Times New Roman" w:cs="Times New Roman"/>
          <w:szCs w:val="24"/>
        </w:rPr>
        <w:t xml:space="preserve">A, B). The cellular level of acetyl CoA significantly increased by about 1.5 fold after 24 </w:t>
      </w:r>
      <w:proofErr w:type="spellStart"/>
      <w:r w:rsidRPr="007D667D">
        <w:rPr>
          <w:rFonts w:ascii="Times New Roman" w:hAnsi="Times New Roman" w:cs="Times New Roman"/>
          <w:szCs w:val="24"/>
        </w:rPr>
        <w:t>hr</w:t>
      </w:r>
      <w:proofErr w:type="spellEnd"/>
      <w:r w:rsidRPr="007D667D">
        <w:rPr>
          <w:rFonts w:ascii="Times New Roman" w:hAnsi="Times New Roman" w:cs="Times New Roman"/>
          <w:szCs w:val="24"/>
        </w:rPr>
        <w:t xml:space="preserve"> treatment of Zyflamend (Fig</w:t>
      </w:r>
      <w:r w:rsidR="00A72DA7">
        <w:rPr>
          <w:rFonts w:ascii="Times New Roman" w:hAnsi="Times New Roman" w:cs="Times New Roman"/>
          <w:szCs w:val="24"/>
        </w:rPr>
        <w:t>ure</w:t>
      </w:r>
      <w:r w:rsidRPr="007D667D">
        <w:rPr>
          <w:rFonts w:ascii="Times New Roman" w:hAnsi="Times New Roman" w:cs="Times New Roman"/>
          <w:szCs w:val="24"/>
        </w:rPr>
        <w:t xml:space="preserve"> </w:t>
      </w:r>
      <w:r w:rsidR="00AE0E1F">
        <w:rPr>
          <w:rFonts w:ascii="Times New Roman" w:hAnsi="Times New Roman" w:cs="Times New Roman"/>
          <w:szCs w:val="24"/>
        </w:rPr>
        <w:t>III.4</w:t>
      </w:r>
      <w:r w:rsidRPr="007D667D">
        <w:rPr>
          <w:rFonts w:ascii="Times New Roman" w:hAnsi="Times New Roman" w:cs="Times New Roman"/>
          <w:szCs w:val="24"/>
        </w:rPr>
        <w:t xml:space="preserve">C). </w:t>
      </w:r>
    </w:p>
    <w:p w:rsidR="00523C69" w:rsidRPr="007D667D" w:rsidRDefault="00523C69" w:rsidP="004506BB">
      <w:pPr>
        <w:spacing w:line="480" w:lineRule="auto"/>
        <w:ind w:firstLine="720"/>
        <w:rPr>
          <w:rFonts w:ascii="Times New Roman" w:hAnsi="Times New Roman" w:cs="Times New Roman"/>
          <w:szCs w:val="24"/>
        </w:rPr>
      </w:pPr>
      <w:r w:rsidRPr="007D667D">
        <w:rPr>
          <w:rFonts w:ascii="Times New Roman" w:hAnsi="Times New Roman" w:cs="Times New Roman"/>
          <w:szCs w:val="24"/>
        </w:rPr>
        <w:t xml:space="preserve">Regarding mTORC1 complex which includes raptor </w:t>
      </w:r>
      <w:r w:rsidRPr="004565FF">
        <w:rPr>
          <w:rFonts w:ascii="Times New Roman" w:hAnsi="Times New Roman" w:cs="Times New Roman"/>
          <w:szCs w:val="24"/>
        </w:rPr>
        <w:t xml:space="preserve">and GβL </w:t>
      </w:r>
      <w:r w:rsidRPr="004565FF">
        <w:rPr>
          <w:rFonts w:ascii="Times New Roman" w:hAnsi="Times New Roman" w:cs="Times New Roman"/>
          <w:szCs w:val="24"/>
        </w:rPr>
        <w:fldChar w:fldCharType="begin"/>
      </w:r>
      <w:r w:rsidR="00305A11">
        <w:rPr>
          <w:rFonts w:ascii="Times New Roman" w:hAnsi="Times New Roman" w:cs="Times New Roman"/>
          <w:szCs w:val="24"/>
        </w:rPr>
        <w:instrText xml:space="preserve"> ADDIN EN.CITE &lt;EndNote&gt;&lt;Cite&gt;&lt;Author&gt;Kim&lt;/Author&gt;&lt;RecNum&gt;483&lt;/RecNum&gt;&lt;DisplayText&gt;&lt;style font="Times New Roman"&gt;[286]&lt;/style&gt;&lt;/DisplayText&gt;&lt;record&gt;&lt;rec-number&gt;483&lt;/rec-number&gt;&lt;foreign-keys&gt;&lt;key app="EN" db-id="epxp0ez96099ace9a5i5t2e9aezrz99veess" timestamp="1416439610"&gt;483&lt;/key&gt;&lt;/foreign-keys&gt;&lt;ref-type name="Journal Article"&gt;17&lt;/ref-type&gt;&lt;contributors&gt;&lt;authors&gt;&lt;author&gt;Kim, Do-Hyung&lt;/author&gt;&lt;author&gt;Sarbassov, Dos D.&lt;/author&gt;&lt;author&gt;Ali, Siraj M.&lt;/author&gt;&lt;author&gt;Latek, Robert R.&lt;/author&gt;&lt;author&gt;Guntur, Kalyani V. P.&lt;/author&gt;&lt;author&gt;Erdjument-Bromage, Hediye&lt;/author&gt;&lt;author&gt;Tempst, Paul&lt;/author&gt;&lt;author&gt;Sabatini, David M.&lt;/author&gt;&lt;/authors&gt;&lt;/contributors&gt;&lt;titles&gt;&lt;title&gt;GβL, a Positive Regulator of the Rapamycin-Sensitive Pathway Required for the Nutrient-Sensitive Interaction between Raptor and mTOR&lt;/title&gt;&lt;secondary-title&gt;Molecular Cell&lt;/secondary-title&gt;&lt;/titles&gt;&lt;periodical&gt;&lt;full-title&gt;Mol Cell&lt;/full-title&gt;&lt;abbr-1&gt;Molecular cell&lt;/abbr-1&gt;&lt;/periodical&gt;&lt;pages&gt;895-904&lt;/pages&gt;&lt;volume&gt;11&lt;/volume&gt;&lt;number&gt;4&lt;/number&gt;&lt;dates&gt;&lt;/dates&gt;&lt;publisher&gt;Elsevier&lt;/publisher&gt;&lt;urls&gt;&lt;related-urls&gt;&lt;url&gt;http://www.cell.com/molecular-cell/abstract/S1097-2765(03)00114-X&lt;/url&gt;&lt;/related-urls&gt;&lt;/urls&gt;&lt;electronic-resource-num&gt;10.1016/S1097-2765(03)00114-X&lt;/electronic-resource-num&gt;&lt;access-date&gt;2014/11/19&lt;/access-date&gt;&lt;/record&gt;&lt;/Cite&gt;&lt;/EndNote&gt;</w:instrText>
      </w:r>
      <w:r w:rsidRPr="004565FF">
        <w:rPr>
          <w:rFonts w:ascii="Times New Roman" w:hAnsi="Times New Roman" w:cs="Times New Roman"/>
          <w:szCs w:val="24"/>
        </w:rPr>
        <w:fldChar w:fldCharType="separate"/>
      </w:r>
      <w:r w:rsidR="00305A11">
        <w:rPr>
          <w:rFonts w:ascii="Times New Roman" w:hAnsi="Times New Roman" w:cs="Times New Roman"/>
          <w:noProof/>
          <w:szCs w:val="24"/>
        </w:rPr>
        <w:t>[286]</w:t>
      </w:r>
      <w:r w:rsidRPr="004565FF">
        <w:rPr>
          <w:rFonts w:ascii="Times New Roman" w:hAnsi="Times New Roman" w:cs="Times New Roman"/>
          <w:szCs w:val="24"/>
        </w:rPr>
        <w:fldChar w:fldCharType="end"/>
      </w:r>
      <w:r w:rsidRPr="007D667D">
        <w:rPr>
          <w:rFonts w:ascii="Times New Roman" w:hAnsi="Times New Roman" w:cs="Times New Roman"/>
          <w:szCs w:val="24"/>
        </w:rPr>
        <w:t>, Zyflamend treatment increased phosphorylation of raptor ~4 fold after 30 min treatment (Fig</w:t>
      </w:r>
      <w:r w:rsidR="00A72DA7">
        <w:rPr>
          <w:rFonts w:ascii="Times New Roman" w:hAnsi="Times New Roman" w:cs="Times New Roman"/>
          <w:szCs w:val="24"/>
        </w:rPr>
        <w:t>ure</w:t>
      </w:r>
      <w:r w:rsidRPr="007D667D">
        <w:rPr>
          <w:rFonts w:ascii="Times New Roman" w:hAnsi="Times New Roman" w:cs="Times New Roman"/>
          <w:szCs w:val="24"/>
        </w:rPr>
        <w:t xml:space="preserve"> </w:t>
      </w:r>
      <w:r w:rsidR="00A72DA7">
        <w:rPr>
          <w:rFonts w:ascii="Times New Roman" w:hAnsi="Times New Roman" w:cs="Times New Roman"/>
          <w:szCs w:val="24"/>
        </w:rPr>
        <w:t>22</w:t>
      </w:r>
      <w:r w:rsidRPr="007D667D">
        <w:rPr>
          <w:rFonts w:ascii="Times New Roman" w:hAnsi="Times New Roman" w:cs="Times New Roman"/>
          <w:szCs w:val="24"/>
        </w:rPr>
        <w:t xml:space="preserve">A, B). Phosphorylation of S6K, a downstream biomarker for activity of mTORC1 complex, was reduced in a time dependent manner (0.5–3 </w:t>
      </w:r>
      <w:proofErr w:type="spellStart"/>
      <w:r w:rsidRPr="007D667D">
        <w:rPr>
          <w:rFonts w:ascii="Times New Roman" w:hAnsi="Times New Roman" w:cs="Times New Roman"/>
          <w:szCs w:val="24"/>
        </w:rPr>
        <w:t>hr</w:t>
      </w:r>
      <w:proofErr w:type="spellEnd"/>
      <w:r w:rsidRPr="007D667D">
        <w:rPr>
          <w:rFonts w:ascii="Times New Roman" w:hAnsi="Times New Roman" w:cs="Times New Roman"/>
          <w:szCs w:val="24"/>
        </w:rPr>
        <w:t>) with Zyflamend treatment (Fig</w:t>
      </w:r>
      <w:r w:rsidR="00A72DA7">
        <w:rPr>
          <w:rFonts w:ascii="Times New Roman" w:hAnsi="Times New Roman" w:cs="Times New Roman"/>
          <w:szCs w:val="24"/>
        </w:rPr>
        <w:t>ure</w:t>
      </w:r>
      <w:r w:rsidRPr="007D667D">
        <w:rPr>
          <w:rFonts w:ascii="Times New Roman" w:hAnsi="Times New Roman" w:cs="Times New Roman"/>
          <w:szCs w:val="24"/>
        </w:rPr>
        <w:t xml:space="preserve"> </w:t>
      </w:r>
      <w:r w:rsidR="00AE0E1F">
        <w:rPr>
          <w:rFonts w:ascii="Times New Roman" w:hAnsi="Times New Roman" w:cs="Times New Roman"/>
          <w:szCs w:val="24"/>
        </w:rPr>
        <w:t>III.4</w:t>
      </w:r>
      <w:r w:rsidRPr="007D667D">
        <w:rPr>
          <w:rFonts w:ascii="Times New Roman" w:hAnsi="Times New Roman" w:cs="Times New Roman"/>
          <w:szCs w:val="24"/>
        </w:rPr>
        <w:t xml:space="preserve">A, B). In the presence of Zyflamend, GβL protein levels decreased in a time </w:t>
      </w:r>
      <w:r w:rsidRPr="007D667D">
        <w:rPr>
          <w:rFonts w:ascii="Times New Roman" w:hAnsi="Times New Roman" w:cs="Times New Roman"/>
          <w:szCs w:val="24"/>
        </w:rPr>
        <w:lastRenderedPageBreak/>
        <w:t>dependent manner (Fig</w:t>
      </w:r>
      <w:r w:rsidR="00A72DA7">
        <w:rPr>
          <w:rFonts w:ascii="Times New Roman" w:hAnsi="Times New Roman" w:cs="Times New Roman"/>
          <w:szCs w:val="24"/>
        </w:rPr>
        <w:t>ure</w:t>
      </w:r>
      <w:r w:rsidRPr="007D667D">
        <w:rPr>
          <w:rFonts w:ascii="Times New Roman" w:hAnsi="Times New Roman" w:cs="Times New Roman"/>
          <w:szCs w:val="24"/>
        </w:rPr>
        <w:t xml:space="preserve"> </w:t>
      </w:r>
      <w:r w:rsidR="00AE0E1F">
        <w:rPr>
          <w:rFonts w:ascii="Times New Roman" w:hAnsi="Times New Roman" w:cs="Times New Roman"/>
          <w:szCs w:val="24"/>
        </w:rPr>
        <w:t>III.4</w:t>
      </w:r>
      <w:r w:rsidRPr="007D667D">
        <w:rPr>
          <w:rFonts w:ascii="Times New Roman" w:hAnsi="Times New Roman" w:cs="Times New Roman"/>
          <w:szCs w:val="24"/>
        </w:rPr>
        <w:t>A, B). Increases in the phosphorylation of ACC and raptor were recapitulated in CWR22Rv1 cells following treatment with the positive control AICAR (Fig</w:t>
      </w:r>
      <w:r w:rsidR="009F5704">
        <w:rPr>
          <w:rFonts w:ascii="Times New Roman" w:hAnsi="Times New Roman" w:cs="Times New Roman"/>
          <w:szCs w:val="24"/>
        </w:rPr>
        <w:t>ure</w:t>
      </w:r>
      <w:r w:rsidRPr="007D667D">
        <w:rPr>
          <w:rFonts w:ascii="Times New Roman" w:hAnsi="Times New Roman" w:cs="Times New Roman"/>
          <w:szCs w:val="24"/>
        </w:rPr>
        <w:t xml:space="preserve"> </w:t>
      </w:r>
      <w:r w:rsidR="00AE0E1F">
        <w:rPr>
          <w:rFonts w:ascii="Times New Roman" w:hAnsi="Times New Roman" w:cs="Times New Roman"/>
          <w:szCs w:val="24"/>
        </w:rPr>
        <w:t>III.5</w:t>
      </w:r>
      <w:r w:rsidRPr="007D667D">
        <w:rPr>
          <w:rFonts w:ascii="Times New Roman" w:hAnsi="Times New Roman" w:cs="Times New Roman"/>
          <w:szCs w:val="24"/>
        </w:rPr>
        <w:t>A, B) and in PC3 cells following treatment with Zyflamend (Fig</w:t>
      </w:r>
      <w:r w:rsidR="009F5704">
        <w:rPr>
          <w:rFonts w:ascii="Times New Roman" w:hAnsi="Times New Roman" w:cs="Times New Roman"/>
          <w:szCs w:val="24"/>
        </w:rPr>
        <w:t>ure</w:t>
      </w:r>
      <w:r w:rsidRPr="007D667D">
        <w:rPr>
          <w:rFonts w:ascii="Times New Roman" w:hAnsi="Times New Roman" w:cs="Times New Roman"/>
          <w:szCs w:val="24"/>
        </w:rPr>
        <w:t xml:space="preserve"> </w:t>
      </w:r>
      <w:r w:rsidR="00AE0E1F">
        <w:rPr>
          <w:rFonts w:ascii="Times New Roman" w:hAnsi="Times New Roman" w:cs="Times New Roman"/>
          <w:szCs w:val="24"/>
        </w:rPr>
        <w:t>III.5</w:t>
      </w:r>
      <w:r w:rsidRPr="007D667D">
        <w:rPr>
          <w:rFonts w:ascii="Times New Roman" w:hAnsi="Times New Roman" w:cs="Times New Roman"/>
          <w:szCs w:val="24"/>
        </w:rPr>
        <w:t xml:space="preserve">C, D). </w:t>
      </w:r>
    </w:p>
    <w:p w:rsidR="00523C69" w:rsidRPr="007D667D" w:rsidRDefault="00523C69" w:rsidP="004506BB">
      <w:pPr>
        <w:spacing w:line="480" w:lineRule="auto"/>
        <w:ind w:firstLine="720"/>
        <w:rPr>
          <w:rFonts w:ascii="Times New Roman" w:hAnsi="Times New Roman" w:cs="Times New Roman"/>
          <w:szCs w:val="24"/>
        </w:rPr>
      </w:pPr>
      <w:r w:rsidRPr="007D667D">
        <w:rPr>
          <w:rFonts w:ascii="Times New Roman" w:hAnsi="Times New Roman" w:cs="Times New Roman"/>
          <w:szCs w:val="24"/>
        </w:rPr>
        <w:t>To confirm that Zyflamend increased phosphorylation of ACC and raptor by increasing the activity of AMPK, we knocked down AMPKα1/2 subunit by siRNA. Transit knockdown by siRNA transfection resulted in a 50% reduction of AMPKα protein levels (Fig</w:t>
      </w:r>
      <w:r w:rsidR="009F5704">
        <w:rPr>
          <w:rFonts w:ascii="Times New Roman" w:hAnsi="Times New Roman" w:cs="Times New Roman"/>
          <w:szCs w:val="24"/>
        </w:rPr>
        <w:t>ure</w:t>
      </w:r>
      <w:r w:rsidRPr="007D667D">
        <w:rPr>
          <w:rFonts w:ascii="Times New Roman" w:hAnsi="Times New Roman" w:cs="Times New Roman"/>
          <w:szCs w:val="24"/>
        </w:rPr>
        <w:t xml:space="preserve"> </w:t>
      </w:r>
      <w:r w:rsidR="00AE0E1F">
        <w:rPr>
          <w:rFonts w:ascii="Times New Roman" w:hAnsi="Times New Roman" w:cs="Times New Roman"/>
          <w:szCs w:val="24"/>
        </w:rPr>
        <w:t>III.6</w:t>
      </w:r>
      <w:r w:rsidRPr="007D667D">
        <w:rPr>
          <w:rFonts w:ascii="Times New Roman" w:hAnsi="Times New Roman" w:cs="Times New Roman"/>
          <w:szCs w:val="24"/>
        </w:rPr>
        <w:t>A, B). Concomitantly, phosphorylation of ACC and raptor was decreased by about 50% after AMPKα knockdown. The addition of Zyflamend treatment attenuated the effects</w:t>
      </w:r>
      <w:r>
        <w:rPr>
          <w:rFonts w:ascii="Times New Roman" w:hAnsi="Times New Roman" w:cs="Times New Roman"/>
          <w:szCs w:val="24"/>
        </w:rPr>
        <w:t xml:space="preserve"> of</w:t>
      </w:r>
      <w:r w:rsidRPr="007D667D">
        <w:rPr>
          <w:rFonts w:ascii="Times New Roman" w:hAnsi="Times New Roman" w:cs="Times New Roman"/>
          <w:szCs w:val="24"/>
        </w:rPr>
        <w:t xml:space="preserve"> siRNA knockdown of AMPKα1/2 on phosphorylation of ACC and raptor (Fig</w:t>
      </w:r>
      <w:r w:rsidR="009F5704">
        <w:rPr>
          <w:rFonts w:ascii="Times New Roman" w:hAnsi="Times New Roman" w:cs="Times New Roman"/>
          <w:szCs w:val="24"/>
        </w:rPr>
        <w:t>ure</w:t>
      </w:r>
      <w:r w:rsidRPr="007D667D">
        <w:rPr>
          <w:rFonts w:ascii="Times New Roman" w:hAnsi="Times New Roman" w:cs="Times New Roman"/>
          <w:szCs w:val="24"/>
        </w:rPr>
        <w:t xml:space="preserve"> </w:t>
      </w:r>
      <w:r w:rsidR="00AE0E1F">
        <w:rPr>
          <w:rFonts w:ascii="Times New Roman" w:hAnsi="Times New Roman" w:cs="Times New Roman"/>
          <w:szCs w:val="24"/>
        </w:rPr>
        <w:t>III.6</w:t>
      </w:r>
      <w:r w:rsidRPr="007D667D">
        <w:rPr>
          <w:rFonts w:ascii="Times New Roman" w:hAnsi="Times New Roman" w:cs="Times New Roman"/>
          <w:szCs w:val="24"/>
        </w:rPr>
        <w:t xml:space="preserve">A, C, </w:t>
      </w:r>
      <w:proofErr w:type="gramStart"/>
      <w:r w:rsidRPr="007D667D">
        <w:rPr>
          <w:rFonts w:ascii="Times New Roman" w:hAnsi="Times New Roman" w:cs="Times New Roman"/>
          <w:szCs w:val="24"/>
        </w:rPr>
        <w:t>D</w:t>
      </w:r>
      <w:proofErr w:type="gramEnd"/>
      <w:r w:rsidRPr="007D667D">
        <w:rPr>
          <w:rFonts w:ascii="Times New Roman" w:hAnsi="Times New Roman" w:cs="Times New Roman"/>
          <w:szCs w:val="24"/>
        </w:rPr>
        <w:t xml:space="preserve">). </w:t>
      </w:r>
    </w:p>
    <w:p w:rsidR="00523C69" w:rsidRPr="00264C76" w:rsidRDefault="00523C69" w:rsidP="00523C69">
      <w:pPr>
        <w:pStyle w:val="Heading3"/>
      </w:pPr>
      <w:bookmarkStart w:id="100" w:name="_Toc405316146"/>
      <w:r w:rsidRPr="00523C69">
        <w:rPr>
          <w:rFonts w:ascii="Times New Roman" w:hAnsi="Times New Roman"/>
          <w:bCs/>
          <w:szCs w:val="24"/>
        </w:rPr>
        <w:t>Zyflamend decreased CWR22Rv1 cell viability, in part, through the activation of AMPK</w:t>
      </w:r>
      <w:bookmarkEnd w:id="100"/>
    </w:p>
    <w:p w:rsidR="00523C69" w:rsidRPr="007D667D" w:rsidRDefault="00523C69" w:rsidP="004506BB">
      <w:pPr>
        <w:spacing w:line="480" w:lineRule="auto"/>
        <w:ind w:firstLine="720"/>
        <w:rPr>
          <w:rFonts w:ascii="Times New Roman" w:hAnsi="Times New Roman" w:cs="Times New Roman"/>
          <w:szCs w:val="24"/>
        </w:rPr>
      </w:pPr>
      <w:r w:rsidRPr="007D667D">
        <w:rPr>
          <w:rFonts w:ascii="Times New Roman" w:hAnsi="Times New Roman" w:cs="Times New Roman"/>
          <w:szCs w:val="24"/>
        </w:rPr>
        <w:t>Inhibiting AMPK activity by compound C modestly enhanced CWR22Rv1 cell viabi</w:t>
      </w:r>
      <w:r w:rsidR="009F5704">
        <w:rPr>
          <w:rFonts w:ascii="Times New Roman" w:hAnsi="Times New Roman" w:cs="Times New Roman"/>
          <w:szCs w:val="24"/>
        </w:rPr>
        <w:t xml:space="preserve">lity after 48 </w:t>
      </w:r>
      <w:proofErr w:type="spellStart"/>
      <w:r w:rsidR="009F5704">
        <w:rPr>
          <w:rFonts w:ascii="Times New Roman" w:hAnsi="Times New Roman" w:cs="Times New Roman"/>
          <w:szCs w:val="24"/>
        </w:rPr>
        <w:t>hr</w:t>
      </w:r>
      <w:proofErr w:type="spellEnd"/>
      <w:r w:rsidR="009F5704">
        <w:rPr>
          <w:rFonts w:ascii="Times New Roman" w:hAnsi="Times New Roman" w:cs="Times New Roman"/>
          <w:szCs w:val="24"/>
        </w:rPr>
        <w:t xml:space="preserve"> treatment (Figure</w:t>
      </w:r>
      <w:r w:rsidRPr="007D667D">
        <w:rPr>
          <w:rFonts w:ascii="Times New Roman" w:hAnsi="Times New Roman" w:cs="Times New Roman"/>
          <w:szCs w:val="24"/>
        </w:rPr>
        <w:t xml:space="preserve"> </w:t>
      </w:r>
      <w:r w:rsidR="00807164">
        <w:rPr>
          <w:rFonts w:ascii="Times New Roman" w:hAnsi="Times New Roman" w:cs="Times New Roman"/>
          <w:szCs w:val="24"/>
        </w:rPr>
        <w:fldChar w:fldCharType="begin"/>
      </w:r>
      <w:r w:rsidR="00807164">
        <w:rPr>
          <w:rFonts w:ascii="Times New Roman" w:hAnsi="Times New Roman" w:cs="Times New Roman"/>
          <w:szCs w:val="24"/>
        </w:rPr>
        <w:instrText xml:space="preserve"> </w:instrText>
      </w:r>
      <w:r w:rsidR="00807164">
        <w:rPr>
          <w:rFonts w:ascii="Times New Roman" w:hAnsi="Times New Roman" w:cs="Times New Roman" w:hint="eastAsia"/>
          <w:szCs w:val="24"/>
        </w:rPr>
        <w:instrText>= 3 \* ROMAN</w:instrText>
      </w:r>
      <w:r w:rsidR="00807164">
        <w:rPr>
          <w:rFonts w:ascii="Times New Roman" w:hAnsi="Times New Roman" w:cs="Times New Roman"/>
          <w:szCs w:val="24"/>
        </w:rPr>
        <w:instrText xml:space="preserve"> </w:instrText>
      </w:r>
      <w:r w:rsidR="00807164">
        <w:rPr>
          <w:rFonts w:ascii="Times New Roman" w:hAnsi="Times New Roman" w:cs="Times New Roman"/>
          <w:szCs w:val="24"/>
        </w:rPr>
        <w:fldChar w:fldCharType="separate"/>
      </w:r>
      <w:r w:rsidR="00807164">
        <w:rPr>
          <w:rFonts w:ascii="Times New Roman" w:hAnsi="Times New Roman" w:cs="Times New Roman"/>
          <w:noProof/>
          <w:szCs w:val="24"/>
        </w:rPr>
        <w:t>III</w:t>
      </w:r>
      <w:r w:rsidR="00807164">
        <w:rPr>
          <w:rFonts w:ascii="Times New Roman" w:hAnsi="Times New Roman" w:cs="Times New Roman"/>
          <w:szCs w:val="24"/>
        </w:rPr>
        <w:fldChar w:fldCharType="end"/>
      </w:r>
      <w:r w:rsidR="00AE0E1F">
        <w:rPr>
          <w:rFonts w:ascii="Times New Roman" w:hAnsi="Times New Roman" w:cs="Times New Roman"/>
          <w:szCs w:val="24"/>
        </w:rPr>
        <w:t>.7</w:t>
      </w:r>
      <w:r w:rsidRPr="007D667D">
        <w:rPr>
          <w:rFonts w:ascii="Times New Roman" w:hAnsi="Times New Roman" w:cs="Times New Roman"/>
          <w:szCs w:val="24"/>
        </w:rPr>
        <w:t>A). Zyflamend decreased cell viability and this effect was attenuated with the concomitant treatment of compound C (Fig</w:t>
      </w:r>
      <w:r w:rsidR="009F5704">
        <w:rPr>
          <w:rFonts w:ascii="Times New Roman" w:hAnsi="Times New Roman" w:cs="Times New Roman"/>
          <w:szCs w:val="24"/>
        </w:rPr>
        <w:t>ure</w:t>
      </w:r>
      <w:r w:rsidRPr="007D667D">
        <w:rPr>
          <w:rFonts w:ascii="Times New Roman" w:hAnsi="Times New Roman" w:cs="Times New Roman"/>
          <w:szCs w:val="24"/>
        </w:rPr>
        <w:t xml:space="preserve"> </w:t>
      </w:r>
      <w:r w:rsidR="00AE0E1F">
        <w:rPr>
          <w:rFonts w:ascii="Times New Roman" w:hAnsi="Times New Roman" w:cs="Times New Roman"/>
          <w:szCs w:val="24"/>
        </w:rPr>
        <w:t>III.7</w:t>
      </w:r>
      <w:r w:rsidRPr="007D667D">
        <w:rPr>
          <w:rFonts w:ascii="Times New Roman" w:hAnsi="Times New Roman" w:cs="Times New Roman"/>
          <w:szCs w:val="24"/>
        </w:rPr>
        <w:t xml:space="preserve">A). </w:t>
      </w:r>
    </w:p>
    <w:p w:rsidR="00523C69" w:rsidRPr="007D667D" w:rsidRDefault="00523C69" w:rsidP="004506BB">
      <w:pPr>
        <w:spacing w:line="480" w:lineRule="auto"/>
        <w:ind w:firstLine="720"/>
        <w:rPr>
          <w:rFonts w:ascii="Times New Roman" w:hAnsi="Times New Roman" w:cs="Times New Roman"/>
          <w:szCs w:val="24"/>
        </w:rPr>
      </w:pPr>
      <w:r w:rsidRPr="007D667D">
        <w:rPr>
          <w:rFonts w:ascii="Times New Roman" w:hAnsi="Times New Roman" w:cs="Times New Roman"/>
          <w:szCs w:val="24"/>
        </w:rPr>
        <w:t xml:space="preserve">To mimic the effect of </w:t>
      </w:r>
      <w:proofErr w:type="spellStart"/>
      <w:r w:rsidRPr="007D667D">
        <w:rPr>
          <w:rFonts w:ascii="Times New Roman" w:hAnsi="Times New Roman" w:cs="Times New Roman"/>
          <w:szCs w:val="24"/>
        </w:rPr>
        <w:t>Zyflamend’s</w:t>
      </w:r>
      <w:proofErr w:type="spellEnd"/>
      <w:r w:rsidRPr="007D667D">
        <w:rPr>
          <w:rFonts w:ascii="Times New Roman" w:hAnsi="Times New Roman" w:cs="Times New Roman"/>
          <w:szCs w:val="24"/>
        </w:rPr>
        <w:t xml:space="preserve"> induction of phosphorylation of AMPKα, cells were treated with AICAR, a known AMPK activator. AICAR (100 µM) treatment decreased cell viability by about 20% after 48 </w:t>
      </w:r>
      <w:proofErr w:type="spellStart"/>
      <w:r w:rsidRPr="007D667D">
        <w:rPr>
          <w:rFonts w:ascii="Times New Roman" w:hAnsi="Times New Roman" w:cs="Times New Roman"/>
          <w:szCs w:val="24"/>
        </w:rPr>
        <w:t>hr</w:t>
      </w:r>
      <w:proofErr w:type="spellEnd"/>
      <w:r w:rsidRPr="007D667D">
        <w:rPr>
          <w:rFonts w:ascii="Times New Roman" w:hAnsi="Times New Roman" w:cs="Times New Roman"/>
          <w:szCs w:val="24"/>
        </w:rPr>
        <w:t xml:space="preserve"> treatment. Treatment with AICAR plus Zyflamend resulted in an additional reductio</w:t>
      </w:r>
      <w:r w:rsidR="009F5704">
        <w:rPr>
          <w:rFonts w:ascii="Times New Roman" w:hAnsi="Times New Roman" w:cs="Times New Roman"/>
          <w:szCs w:val="24"/>
        </w:rPr>
        <w:t>n in cell viability (~30%) (Figure</w:t>
      </w:r>
      <w:r w:rsidRPr="007D667D">
        <w:rPr>
          <w:rFonts w:ascii="Times New Roman" w:hAnsi="Times New Roman" w:cs="Times New Roman"/>
          <w:szCs w:val="24"/>
        </w:rPr>
        <w:t xml:space="preserve"> </w:t>
      </w:r>
      <w:r w:rsidR="00AE0E1F">
        <w:rPr>
          <w:rFonts w:ascii="Times New Roman" w:hAnsi="Times New Roman" w:cs="Times New Roman"/>
          <w:szCs w:val="24"/>
        </w:rPr>
        <w:t>III.7</w:t>
      </w:r>
      <w:r w:rsidRPr="007D667D">
        <w:rPr>
          <w:rFonts w:ascii="Times New Roman" w:hAnsi="Times New Roman" w:cs="Times New Roman"/>
          <w:szCs w:val="24"/>
        </w:rPr>
        <w:t xml:space="preserve">C). </w:t>
      </w:r>
    </w:p>
    <w:p w:rsidR="00523C69" w:rsidRPr="00A22397" w:rsidRDefault="00523C69" w:rsidP="004506BB">
      <w:pPr>
        <w:spacing w:line="480" w:lineRule="auto"/>
        <w:ind w:firstLine="720"/>
        <w:rPr>
          <w:rFonts w:ascii="Times New Roman" w:hAnsi="Times New Roman" w:cs="Times New Roman"/>
          <w:szCs w:val="24"/>
        </w:rPr>
      </w:pPr>
      <w:r w:rsidRPr="007D667D">
        <w:rPr>
          <w:rFonts w:ascii="Times New Roman" w:hAnsi="Times New Roman" w:cs="Times New Roman"/>
          <w:szCs w:val="24"/>
        </w:rPr>
        <w:t>Overexpression of AMPKα1/2 subunits (as</w:t>
      </w:r>
      <w:r w:rsidR="009F5704">
        <w:rPr>
          <w:rFonts w:ascii="Times New Roman" w:hAnsi="Times New Roman" w:cs="Times New Roman"/>
          <w:szCs w:val="24"/>
        </w:rPr>
        <w:t xml:space="preserve"> confirmed by western blot, Figure</w:t>
      </w:r>
      <w:r w:rsidRPr="007D667D">
        <w:rPr>
          <w:rFonts w:ascii="Times New Roman" w:hAnsi="Times New Roman" w:cs="Times New Roman"/>
          <w:szCs w:val="24"/>
        </w:rPr>
        <w:t xml:space="preserve"> </w:t>
      </w:r>
      <w:r w:rsidR="00AE0E1F">
        <w:rPr>
          <w:rFonts w:ascii="Times New Roman" w:hAnsi="Times New Roman" w:cs="Times New Roman"/>
          <w:szCs w:val="24"/>
        </w:rPr>
        <w:t>III.7</w:t>
      </w:r>
      <w:r w:rsidRPr="007D667D">
        <w:rPr>
          <w:rFonts w:ascii="Times New Roman" w:hAnsi="Times New Roman" w:cs="Times New Roman"/>
          <w:szCs w:val="24"/>
        </w:rPr>
        <w:t>B) inhibited cell viabilit</w:t>
      </w:r>
      <w:r w:rsidR="009F5704">
        <w:rPr>
          <w:rFonts w:ascii="Times New Roman" w:hAnsi="Times New Roman" w:cs="Times New Roman"/>
          <w:szCs w:val="24"/>
        </w:rPr>
        <w:t>y in CWR22Rv1 cells by 40% (Figure</w:t>
      </w:r>
      <w:r w:rsidRPr="007D667D">
        <w:rPr>
          <w:rFonts w:ascii="Times New Roman" w:hAnsi="Times New Roman" w:cs="Times New Roman"/>
          <w:szCs w:val="24"/>
        </w:rPr>
        <w:t xml:space="preserve"> </w:t>
      </w:r>
      <w:r w:rsidR="00AE0E1F">
        <w:rPr>
          <w:rFonts w:ascii="Times New Roman" w:hAnsi="Times New Roman" w:cs="Times New Roman"/>
          <w:szCs w:val="24"/>
        </w:rPr>
        <w:t>III.7</w:t>
      </w:r>
      <w:r w:rsidRPr="007D667D">
        <w:rPr>
          <w:rFonts w:ascii="Times New Roman" w:hAnsi="Times New Roman" w:cs="Times New Roman"/>
          <w:szCs w:val="24"/>
        </w:rPr>
        <w:t xml:space="preserve">C), and this effect was augmented in the presence of Zyflamend.   </w:t>
      </w:r>
    </w:p>
    <w:p w:rsidR="00523C69" w:rsidRDefault="00523C69" w:rsidP="00523C69">
      <w:pPr>
        <w:pStyle w:val="Heading2"/>
        <w:rPr>
          <w:sz w:val="24"/>
        </w:rPr>
      </w:pPr>
      <w:bookmarkStart w:id="101" w:name="_Toc405316147"/>
      <w:r>
        <w:rPr>
          <w:sz w:val="24"/>
        </w:rPr>
        <w:lastRenderedPageBreak/>
        <w:t>Discussions</w:t>
      </w:r>
      <w:bookmarkEnd w:id="101"/>
    </w:p>
    <w:p w:rsidR="00523C69" w:rsidRPr="004B1CDF" w:rsidRDefault="00523C69" w:rsidP="004506BB">
      <w:pPr>
        <w:spacing w:line="480" w:lineRule="auto"/>
        <w:ind w:firstLine="720"/>
        <w:rPr>
          <w:rFonts w:ascii="Times New Roman" w:hAnsi="Times New Roman" w:cs="Times New Roman"/>
        </w:rPr>
      </w:pPr>
      <w:r w:rsidRPr="004B1CDF">
        <w:rPr>
          <w:rFonts w:ascii="Times New Roman" w:hAnsi="Times New Roman" w:cs="Times New Roman"/>
        </w:rPr>
        <w:t xml:space="preserve">Zyflamend is a commercial product comprised of the extracts of ten herbs. Its original formulation almost 2 decades ago was based on those herbs that had antioxidant and anti-inflammatory properties. Its subsequent use as a complementary therapy and experimental investigations in an assortment of cancer models has drawn attention by a variety of laboratories interested in the role of natural products in health and disease </w:t>
      </w:r>
      <w:r w:rsidRPr="004B1CDF">
        <w:rPr>
          <w:rFonts w:ascii="Times New Roman" w:hAnsi="Times New Roman" w:cs="Times New Roman"/>
        </w:rPr>
        <w:fldChar w:fldCharType="begin">
          <w:fldData xml:space="preserve">LXRpdGxlPkJNQyBDb21wbGVtZW50IEFsdGVybiBNZWQ8L2Z1bGwtdGl0bGU+PGFiYnItMT5CTUMg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PEVuZE5vdGU+PENpdGU+PEF1dGhvcj5CZW1pczwvQXV0aG9yPjxZZWFyPjIwMDU8L1llYXI+PFJl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==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00305A11">
        <w:rPr>
          <w:rFonts w:ascii="Times New Roman" w:hAnsi="Times New Roman" w:cs="Times New Roman"/>
        </w:rPr>
        <w:fldChar w:fldCharType="begin">
          <w:fldData xml:space="preserve">LXRpdGxlPkJNQyBDb21wbGVtZW50IEFsdGVybiBNZWQ8L2Z1bGwtdGl0bGU+PGFiYnItMT5CTUMg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[143, 146-157, 218]</w:t>
      </w:r>
      <w:r w:rsidRPr="004B1CDF">
        <w:rPr>
          <w:rFonts w:ascii="Times New Roman" w:hAnsi="Times New Roman" w:cs="Times New Roman"/>
        </w:rPr>
        <w:fldChar w:fldCharType="end"/>
      </w:r>
      <w:r w:rsidRPr="004B1CDF">
        <w:rPr>
          <w:rFonts w:ascii="Times New Roman" w:hAnsi="Times New Roman" w:cs="Times New Roman"/>
        </w:rPr>
        <w:t>.</w:t>
      </w:r>
    </w:p>
    <w:p w:rsidR="00523C69" w:rsidRPr="004B1CDF" w:rsidRDefault="00523C69" w:rsidP="004506BB">
      <w:pPr>
        <w:spacing w:line="480" w:lineRule="auto"/>
        <w:ind w:firstLine="720"/>
        <w:rPr>
          <w:rFonts w:ascii="Times New Roman" w:hAnsi="Times New Roman" w:cs="Times New Roman"/>
        </w:rPr>
      </w:pPr>
      <w:r w:rsidRPr="004B1CDF">
        <w:rPr>
          <w:rFonts w:ascii="Times New Roman" w:hAnsi="Times New Roman" w:cs="Times New Roman"/>
        </w:rPr>
        <w:t xml:space="preserve">There are always concerns regarding reproducibility and quality control of commercial products. The quality control in the preparation of these extracts has been described in detail elsewhere </w:t>
      </w:r>
      <w:r w:rsidRPr="004B1CDF">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Ij5bMTQ4XTwvc3R5bGU+PC9EaXNwbGF5VGV4dD48cmVjb3JkPjxyZWMtbnVtYmVyPjkwPC9yZWMt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Ij5bMTQ4XTwvc3R5bGU+PC9EaXNwbGF5VGV4dD48cmVjb3JkPjxyZWMtbnVtYmVyPjkwPC9yZWMt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[148]</w:t>
      </w:r>
      <w:r w:rsidRPr="004B1CDF">
        <w:rPr>
          <w:rFonts w:ascii="Times New Roman" w:hAnsi="Times New Roman" w:cs="Times New Roman"/>
        </w:rPr>
        <w:fldChar w:fldCharType="end"/>
      </w:r>
      <w:r w:rsidRPr="004B1CDF">
        <w:rPr>
          <w:rFonts w:ascii="Times New Roman" w:hAnsi="Times New Roman" w:cs="Times New Roman"/>
        </w:rPr>
        <w:t xml:space="preserve">. Assurance of that quality control has been verified by the corroborative reproducible results generated at different times, with different lots, in multiple laboratories, under different circumstances, using similar and different cell lines with similar concentrations </w:t>
      </w:r>
      <w:r w:rsidRPr="004B1CDF">
        <w:rPr>
          <w:rFonts w:ascii="Times New Roman" w:hAnsi="Times New Roman" w:cs="Times New Roman"/>
        </w:rPr>
        <w:fldChar w:fldCharType="begin">
          <w:fldData xml:space="preserve">LXRpdGxlPkJNQyBDb21wbGVtZW50IEFsdGVybiBNZWQ8L2Z1bGwtdGl0bGU+PGFiYnItMT5CTUMg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PEVuZE5vdGU+PENpdGU+PEF1dGhvcj5CZW1pczwvQXV0aG9yPjxZZWFyPjIwMDU8L1llYXI+PFJl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==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00305A11">
        <w:rPr>
          <w:rFonts w:ascii="Times New Roman" w:hAnsi="Times New Roman" w:cs="Times New Roman"/>
        </w:rPr>
        <w:fldChar w:fldCharType="begin">
          <w:fldData xml:space="preserve">LXRpdGxlPkJNQyBDb21wbGVtZW50IEFsdGVybiBNZWQ8L2Z1bGwtdGl0bGU+PGFiYnItMT5CTUMg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[143, 146-157, 218]</w:t>
      </w:r>
      <w:r w:rsidRPr="004B1CDF">
        <w:rPr>
          <w:rFonts w:ascii="Times New Roman" w:hAnsi="Times New Roman" w:cs="Times New Roman"/>
        </w:rPr>
        <w:fldChar w:fldCharType="end"/>
      </w:r>
      <w:r w:rsidRPr="004B1CDF">
        <w:rPr>
          <w:rFonts w:ascii="Times New Roman" w:hAnsi="Times New Roman" w:cs="Times New Roman"/>
        </w:rPr>
        <w:t xml:space="preserve">. The best combinations of extracts within this formulation have not been systematically determined because it would be infeasible to reproduce the results from 1028 possible combinations. However, recent evidence using biologic and molecular endpoints suggests that the condominium of compounds found in individual extracts is synergistically more efficacious than isolated bioactives derived from those extracts and that the combinations of extracts are synergistically more efficacious than the extracts used individually </w:t>
      </w:r>
      <w:r w:rsidRPr="004B1CDF">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&lt;EndNote&gt;&lt;Cite&gt;&lt;Author&gt;Zhao&lt;/Author&gt;&lt;Year&gt;2014&lt;/Year&gt;&lt;RecNum&gt;369&lt;/RecNum&gt;&lt;DisplayText&gt;&lt;style font="Times New Roman"&gt;[284]&lt;/style&gt;&lt;/DisplayText&gt;&lt;record&gt;&lt;rec-number&gt;369&lt;/rec-number&gt;&lt;foreign-keys&gt;&lt;key app="EN" db-id="epxp0ez96099ace9a5i5t2e9aezrz99veess" timestamp="1413843995"&gt;369&lt;/key&gt;&lt;/foreign-keys&gt;&lt;ref-type name="Journal Article"&gt;17&lt;/ref-type&gt;&lt;contributors&gt;&lt;authors&gt;&lt;author&gt;Zhao, Yi&lt;/author&gt;&lt;author&gt;Collier, J Jason&lt;/author&gt;&lt;author&gt;Huang, E-Chu&lt;/author&gt;&lt;author&gt;Whelan, Jay&lt;/author&gt;&lt;/authors&gt;&lt;/contributors&gt;&lt;titles&gt;&lt;title&gt;Turmeric and Chinese goldthread synergistically inhibit prostate cancer cell proliferation and NF-kB signaling&lt;/title&gt;&lt;secondary-title&gt;Functional Foods in Health and Disease&lt;/secondary-title&gt;&lt;/titles&gt;&lt;periodical&gt;&lt;full-title&gt;Functional Foods in Health and Disease&lt;/full-title&gt;&lt;/periodical&gt;&lt;pages&gt;312-339&lt;/pages&gt;&lt;volume&gt;4&lt;/volume&gt;&lt;number&gt;7&lt;/number&gt;&lt;dates&gt;&lt;year&gt;2014&lt;/year&gt;&lt;/dates&gt;&lt;isbn&gt;2160-3855&lt;/isbn&gt;&lt;urls&gt;&lt;/urls&gt;&lt;/record&gt;&lt;/Cite&gt;&lt;/EndNote&gt;</w:instrText>
      </w:r>
      <w:r w:rsidRPr="004B1CDF">
        <w:rPr>
          <w:rFonts w:ascii="Times New Roman" w:hAnsi="Times New Roman" w:cs="Times New Roman"/>
        </w:rPr>
        <w:fldChar w:fldCharType="separate"/>
      </w:r>
      <w:r w:rsidR="00305A11">
        <w:rPr>
          <w:rFonts w:ascii="Times New Roman" w:hAnsi="Times New Roman" w:cs="Times New Roman"/>
          <w:noProof/>
        </w:rPr>
        <w:t>[284]</w:t>
      </w:r>
      <w:r w:rsidRPr="004B1CDF">
        <w:rPr>
          <w:rFonts w:ascii="Times New Roman" w:hAnsi="Times New Roman" w:cs="Times New Roman"/>
        </w:rPr>
        <w:fldChar w:fldCharType="end"/>
      </w:r>
      <w:r w:rsidRPr="004B1CDF">
        <w:rPr>
          <w:rFonts w:ascii="Times New Roman" w:hAnsi="Times New Roman" w:cs="Times New Roman"/>
        </w:rPr>
        <w:t xml:space="preserve">. These combinations are more likely to have bioactivity at concentrations that would be more physiologically relevant </w:t>
      </w:r>
      <w:r w:rsidRPr="004B1CDF">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&lt;EndNote&gt;&lt;Cite&gt;&lt;Author&gt;Zhao&lt;/Author&gt;&lt;Year&gt;2014&lt;/Year&gt;&lt;RecNum&gt;369&lt;/RecNum&gt;&lt;DisplayText&gt;&lt;style font="Times New Roman"&gt;[284]&lt;/style&gt;&lt;/DisplayText&gt;&lt;record&gt;&lt;rec-number&gt;369&lt;/rec-number&gt;&lt;foreign-keys&gt;&lt;key app="EN" db-id="epxp0ez96099ace9a5i5t2e9aezrz99veess" timestamp="1413843995"&gt;369&lt;/key&gt;&lt;/foreign-keys&gt;&lt;ref-type name="Journal Article"&gt;17&lt;/ref-type&gt;&lt;contributors&gt;&lt;authors&gt;&lt;author&gt;Zhao, Yi&lt;/author&gt;&lt;author&gt;Collier, J Jason&lt;/author&gt;&lt;author&gt;Huang, E-Chu&lt;/author&gt;&lt;author&gt;Whelan, Jay&lt;/author&gt;&lt;/authors&gt;&lt;/contributors&gt;&lt;titles&gt;&lt;title&gt;Turmeric and Chinese goldthread synergistically inhibit prostate cancer cell proliferation and NF-kB signaling&lt;/title&gt;&lt;secondary-title&gt;Functional Foods in Health and Disease&lt;/secondary-title&gt;&lt;/titles&gt;&lt;periodical&gt;&lt;full-title&gt;Functional Foods in Health and Disease&lt;/full-title&gt;&lt;/periodical&gt;&lt;pages&gt;312-339&lt;/pages&gt;&lt;volume&gt;4&lt;/volume&gt;&lt;number&gt;7&lt;/number&gt;&lt;dates&gt;&lt;year&gt;2014&lt;/year&gt;&lt;/dates&gt;&lt;isbn&gt;2160-3855&lt;/isbn&gt;&lt;urls&gt;&lt;/urls&gt;&lt;/record&gt;&lt;/Cite&gt;&lt;/EndNote&gt;</w:instrText>
      </w:r>
      <w:r w:rsidRPr="004B1CDF">
        <w:rPr>
          <w:rFonts w:ascii="Times New Roman" w:hAnsi="Times New Roman" w:cs="Times New Roman"/>
        </w:rPr>
        <w:fldChar w:fldCharType="separate"/>
      </w:r>
      <w:r w:rsidR="00305A11">
        <w:rPr>
          <w:rFonts w:ascii="Times New Roman" w:hAnsi="Times New Roman" w:cs="Times New Roman"/>
          <w:noProof/>
        </w:rPr>
        <w:t>[284]</w:t>
      </w:r>
      <w:r w:rsidRPr="004B1CDF">
        <w:rPr>
          <w:rFonts w:ascii="Times New Roman" w:hAnsi="Times New Roman" w:cs="Times New Roman"/>
        </w:rPr>
        <w:fldChar w:fldCharType="end"/>
      </w:r>
      <w:r w:rsidRPr="004B1CDF">
        <w:rPr>
          <w:rFonts w:ascii="Times New Roman" w:hAnsi="Times New Roman" w:cs="Times New Roman"/>
        </w:rPr>
        <w:t>. Furthermore, the use of well-defined extracts in testing mechanisms of action provides evidence more related to how people eat (</w:t>
      </w:r>
      <w:r w:rsidRPr="004B1CDF">
        <w:rPr>
          <w:rFonts w:ascii="Times New Roman" w:hAnsi="Times New Roman" w:cs="Times New Roman"/>
          <w:i/>
        </w:rPr>
        <w:t>viz</w:t>
      </w:r>
      <w:r w:rsidRPr="004B1CDF">
        <w:rPr>
          <w:rFonts w:ascii="Times New Roman" w:hAnsi="Times New Roman" w:cs="Times New Roman"/>
        </w:rPr>
        <w:t xml:space="preserve">. people eat foods with their complexity of bioactives, not purified compounds from those foods).  As such, generating mechanisms </w:t>
      </w:r>
      <w:r w:rsidRPr="004B1CDF">
        <w:rPr>
          <w:rFonts w:ascii="Times New Roman" w:hAnsi="Times New Roman" w:cs="Times New Roman"/>
        </w:rPr>
        <w:lastRenderedPageBreak/>
        <w:t>of action using well-defined combinations should further the understanding of the food-health relationship.</w:t>
      </w:r>
    </w:p>
    <w:p w:rsidR="00523C69" w:rsidRPr="004B1CDF" w:rsidRDefault="00523C69" w:rsidP="004506BB">
      <w:pPr>
        <w:spacing w:line="480" w:lineRule="auto"/>
        <w:ind w:firstLine="720"/>
        <w:rPr>
          <w:rFonts w:ascii="Times New Roman" w:hAnsi="Times New Roman" w:cs="Times New Roman"/>
        </w:rPr>
      </w:pPr>
      <w:r w:rsidRPr="004B1CDF">
        <w:rPr>
          <w:rFonts w:ascii="Times New Roman" w:hAnsi="Times New Roman" w:cs="Times New Roman"/>
        </w:rPr>
        <w:t xml:space="preserve">In our laboratory, we have been studying the effects of Zyflamend on preclinical models of castrate-resistant prostate cancer </w:t>
      </w:r>
      <w:r w:rsidRPr="004B1CDF">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Ij5bMTQzLCAxNDgsIDE1MF08L3N0eWxlPjwvRGlzcGxheVRleHQ+PHJlY29yZD48cmVjLW51bWJl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Ij5bMTQzLCAxNDgsIDE1MF08L3N0eWxlPjwvRGlzcGxheVRleHQ+PHJlY29yZD48cmVjLW51bWJl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[143, 148, 150]</w:t>
      </w:r>
      <w:r w:rsidRPr="004B1CDF">
        <w:rPr>
          <w:rFonts w:ascii="Times New Roman" w:hAnsi="Times New Roman" w:cs="Times New Roman"/>
        </w:rPr>
        <w:fldChar w:fldCharType="end"/>
      </w:r>
      <w:r w:rsidRPr="004B1CDF">
        <w:rPr>
          <w:rFonts w:ascii="Times New Roman" w:hAnsi="Times New Roman" w:cs="Times New Roman"/>
        </w:rPr>
        <w:t xml:space="preserve"> using cell lines derived from the CWR22 lineage</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PEVuZE5vdGU+PENpdGU+PEF1dGhvcj5QcmV0bG93PC9BdXRob3I+PFllYXI+MTk5MzwvWWVhcj48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PEVuZE5vdGU+PENpdGU+PEF1dGhvcj5QcmV0bG93PC9BdXRob3I+PFllYXI+MTk5MzwvWWVhcj48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05A11">
        <w:rPr>
          <w:rFonts w:ascii="Times New Roman" w:hAnsi="Times New Roman" w:cs="Times New Roman"/>
          <w:noProof/>
        </w:rPr>
        <w:t>[287, 288]</w:t>
      </w:r>
      <w:r>
        <w:rPr>
          <w:rFonts w:ascii="Times New Roman" w:hAnsi="Times New Roman" w:cs="Times New Roman"/>
        </w:rPr>
        <w:fldChar w:fldCharType="end"/>
      </w:r>
      <w:r w:rsidRPr="004B1CDF">
        <w:rPr>
          <w:rFonts w:ascii="Times New Roman" w:hAnsi="Times New Roman" w:cs="Times New Roman"/>
        </w:rPr>
        <w:t xml:space="preserve">. We focus our attention on this lineage because the androgen dependent CWR22 cells can relapse into the androgen-insensitive CWR22R cell line </w:t>
      </w:r>
      <w:r w:rsidRPr="004B1CDF">
        <w:rPr>
          <w:rFonts w:ascii="Times New Roman" w:hAnsi="Times New Roman" w:cs="Times New Roman"/>
          <w:i/>
        </w:rPr>
        <w:t>in vivo</w:t>
      </w:r>
      <w:r w:rsidRPr="004B1CDF">
        <w:rPr>
          <w:rFonts w:ascii="Times New Roman" w:hAnsi="Times New Roman" w:cs="Times New Roman"/>
        </w:rPr>
        <w:t xml:space="preserve"> following androgen deprivation </w:t>
      </w:r>
      <w:r w:rsidRPr="004B1CDF">
        <w:rPr>
          <w:rFonts w:ascii="Times New Roman" w:hAnsi="Times New Roman" w:cs="Times New Roman"/>
        </w:rPr>
        <w:fldChar w:fldCharType="begin">
          <w:fldData xml:space="preserve">PEVuZE5vdGU+PENpdGU+PEF1dGhvcj5OYWdhYmh1c2hhbjwvQXV0aG9yPjxZZWFyPjE5OTY8L1ll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PEVuZE5vdGU+PENpdGU+PEF1dGhvcj5OYWdhYmh1c2hhbjwvQXV0aG9yPjxZZWFyPjE5OTY8L1ll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[288, 289]</w:t>
      </w:r>
      <w:r w:rsidRPr="004B1CDF">
        <w:rPr>
          <w:rFonts w:ascii="Times New Roman" w:hAnsi="Times New Roman" w:cs="Times New Roman"/>
        </w:rPr>
        <w:fldChar w:fldCharType="end"/>
      </w:r>
      <w:r w:rsidRPr="004B1CDF">
        <w:rPr>
          <w:rFonts w:ascii="Times New Roman" w:hAnsi="Times New Roman" w:cs="Times New Roman"/>
        </w:rPr>
        <w:t xml:space="preserve">. These cells, unlike the androgen independent PC3 cell line, have a functional androgen receptor and produce prostate specific antigen, common characteristics in human castrate-resistant prostate cancer. </w:t>
      </w:r>
    </w:p>
    <w:p w:rsidR="00523C69" w:rsidRPr="004B1CDF" w:rsidRDefault="00523C69" w:rsidP="004506BB">
      <w:pPr>
        <w:spacing w:line="480" w:lineRule="auto"/>
        <w:ind w:firstLine="720"/>
        <w:rPr>
          <w:rFonts w:ascii="Times New Roman" w:hAnsi="Times New Roman" w:cs="Times New Roman"/>
        </w:rPr>
      </w:pPr>
      <w:r w:rsidRPr="004B1CDF">
        <w:rPr>
          <w:rFonts w:ascii="Times New Roman" w:hAnsi="Times New Roman" w:cs="Times New Roman"/>
        </w:rPr>
        <w:t xml:space="preserve">Our experience using Zyflamend and those of others </w:t>
      </w:r>
      <w:r w:rsidRPr="004B1CDF">
        <w:rPr>
          <w:rFonts w:ascii="Times New Roman" w:hAnsi="Times New Roman" w:cs="Times New Roman"/>
        </w:rPr>
        <w:fldChar w:fldCharType="begin">
          <w:fldData xml:space="preserve">LXRpdGxlPkJNQyBDb21wbGVtZW50IEFsdGVybiBNZWQ8L2Z1bGwtdGl0bGU+PGFiYnItMT5CTUMg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PEVuZE5vdGU+PENpdGU+PEF1dGhvcj5CZW1pczwvQXV0aG9yPjxZZWFyPjIwMDU8L1llYXI+PFJl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==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00305A11">
        <w:rPr>
          <w:rFonts w:ascii="Times New Roman" w:hAnsi="Times New Roman" w:cs="Times New Roman"/>
        </w:rPr>
        <w:fldChar w:fldCharType="begin">
          <w:fldData xml:space="preserve">LXRpdGxlPkJNQyBDb21wbGVtZW50IEFsdGVybiBNZWQ8L2Z1bGwtdGl0bGU+PGFiYnItMT5CTUMg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[143, 146-157, 218]</w:t>
      </w:r>
      <w:r w:rsidRPr="004B1CDF">
        <w:rPr>
          <w:rFonts w:ascii="Times New Roman" w:hAnsi="Times New Roman" w:cs="Times New Roman"/>
        </w:rPr>
        <w:fldChar w:fldCharType="end"/>
      </w:r>
      <w:r w:rsidRPr="004B1CDF">
        <w:rPr>
          <w:rFonts w:ascii="Times New Roman" w:hAnsi="Times New Roman" w:cs="Times New Roman"/>
        </w:rPr>
        <w:t xml:space="preserve"> reveal diverse mechanisms of action, possibly explaining its robust effects using </w:t>
      </w:r>
      <w:r w:rsidRPr="004B1CDF">
        <w:rPr>
          <w:rFonts w:ascii="Times New Roman" w:hAnsi="Times New Roman" w:cs="Times New Roman"/>
          <w:i/>
        </w:rPr>
        <w:t>in vivo</w:t>
      </w:r>
      <w:r w:rsidRPr="004B1CDF">
        <w:rPr>
          <w:rFonts w:ascii="Times New Roman" w:hAnsi="Times New Roman" w:cs="Times New Roman"/>
        </w:rPr>
        <w:t xml:space="preserve"> models of </w:t>
      </w:r>
      <w:proofErr w:type="spellStart"/>
      <w:r w:rsidRPr="004B1CDF">
        <w:rPr>
          <w:rFonts w:ascii="Times New Roman" w:hAnsi="Times New Roman" w:cs="Times New Roman"/>
        </w:rPr>
        <w:t>tumorigenesis</w:t>
      </w:r>
      <w:proofErr w:type="spellEnd"/>
      <w:r w:rsidRPr="004B1CDF">
        <w:rPr>
          <w:rFonts w:ascii="Times New Roman" w:hAnsi="Times New Roman" w:cs="Times New Roman"/>
        </w:rPr>
        <w:t xml:space="preserve"> at oral doses that mimic human intakes </w:t>
      </w:r>
      <w:r w:rsidRPr="004B1CDF">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Ij5bMTQ4LCAxNTddPC9zdHlsZT48L0Rpc3BsYXlUZXh0PjxyZWNvcmQ+PHJlYy1udW1iZXI+OTA8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Ij5bMTQ4LCAxNTddPC9zdHlsZT48L0Rpc3BsYXlUZXh0PjxyZWNvcmQ+PHJlYy1udW1iZXI+OTA8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[148, 157]</w:t>
      </w:r>
      <w:r w:rsidRPr="004B1CDF">
        <w:rPr>
          <w:rFonts w:ascii="Times New Roman" w:hAnsi="Times New Roman" w:cs="Times New Roman"/>
        </w:rPr>
        <w:fldChar w:fldCharType="end"/>
      </w:r>
      <w:r w:rsidRPr="004B1CDF">
        <w:rPr>
          <w:rFonts w:ascii="Times New Roman" w:hAnsi="Times New Roman" w:cs="Times New Roman"/>
        </w:rPr>
        <w:t>. To further investigate this diversity of action, the objective of this study was to follow up on our preliminary evidence that Zyflamend also inhibits lipogenesis by down regulating SREBP-1c and FAS</w:t>
      </w:r>
      <w:r>
        <w:rPr>
          <w:rFonts w:ascii="Times New Roman" w:hAnsi="Times New Roman" w:cs="Times New Roman"/>
        </w:rPr>
        <w:t>N</w:t>
      </w:r>
      <w:r w:rsidRPr="004B1CDF">
        <w:rPr>
          <w:rFonts w:ascii="Times New Roman" w:hAnsi="Times New Roman" w:cs="Times New Roman"/>
        </w:rPr>
        <w:t xml:space="preserve"> expression and enhancing fatty acid oxidation. To support the rapid proliferation of cancer cells, </w:t>
      </w:r>
      <w:proofErr w:type="spellStart"/>
      <w:r w:rsidRPr="004B1CDF">
        <w:rPr>
          <w:rFonts w:ascii="Times New Roman" w:hAnsi="Times New Roman" w:cs="Times New Roman"/>
        </w:rPr>
        <w:t>upregulation</w:t>
      </w:r>
      <w:proofErr w:type="spellEnd"/>
      <w:r w:rsidRPr="004B1CDF">
        <w:rPr>
          <w:rFonts w:ascii="Times New Roman" w:hAnsi="Times New Roman" w:cs="Times New Roman"/>
        </w:rPr>
        <w:t xml:space="preserve"> of de novo fatty acid synthesis is commonly found in solid tumors, including prostate, and this metabolic shift supporting anabolic processes can be the result of dysregulation of AMPK </w:t>
      </w:r>
      <w:r w:rsidRPr="004B1CDF">
        <w:rPr>
          <w:rFonts w:ascii="Times New Roman" w:hAnsi="Times New Roman" w:cs="Times New Roman"/>
        </w:rPr>
        <w:fldChar w:fldCharType="begin">
          <w:fldData xml:space="preserve">PEVuZE5vdGU+PENpdGU+PEF1dGhvcj5GbGF2aW48L0F1dGhvcj48WWVhcj4yMDExPC9ZZWFyPjxS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PEVuZE5vdGU+PENpdGU+PEF1dGhvcj5GbGF2aW48L0F1dGhvcj48WWVhcj4yMDExPC9ZZWFyPjxS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[205, 206]</w:t>
      </w:r>
      <w:r w:rsidRPr="004B1CDF">
        <w:rPr>
          <w:rFonts w:ascii="Times New Roman" w:hAnsi="Times New Roman" w:cs="Times New Roman"/>
        </w:rPr>
        <w:fldChar w:fldCharType="end"/>
      </w:r>
      <w:r w:rsidRPr="004B1CDF">
        <w:rPr>
          <w:rFonts w:ascii="Times New Roman" w:hAnsi="Times New Roman" w:cs="Times New Roman"/>
        </w:rPr>
        <w:t>. Therefore, we logically investigated the effect of Zyflamend on AMPK activation as determined by modulation of its well-accepted downstream targets involved in lipogenesis and mTOR</w:t>
      </w:r>
      <w:r>
        <w:rPr>
          <w:rFonts w:ascii="Times New Roman" w:hAnsi="Times New Roman" w:cs="Times New Roman"/>
        </w:rPr>
        <w:t>C1</w:t>
      </w:r>
      <w:r w:rsidRPr="004B1CDF">
        <w:rPr>
          <w:rFonts w:ascii="Times New Roman" w:hAnsi="Times New Roman" w:cs="Times New Roman"/>
        </w:rPr>
        <w:t xml:space="preserve"> signaling.</w:t>
      </w:r>
    </w:p>
    <w:p w:rsidR="00523C69" w:rsidRPr="004B1CDF" w:rsidRDefault="00523C69" w:rsidP="004506BB">
      <w:pPr>
        <w:spacing w:line="480" w:lineRule="auto"/>
        <w:ind w:firstLine="720"/>
        <w:rPr>
          <w:rFonts w:ascii="Times New Roman" w:hAnsi="Times New Roman" w:cs="Times New Roman"/>
        </w:rPr>
      </w:pPr>
      <w:r w:rsidRPr="004B1CDF">
        <w:rPr>
          <w:rFonts w:ascii="Times New Roman" w:hAnsi="Times New Roman" w:cs="Times New Roman"/>
        </w:rPr>
        <w:lastRenderedPageBreak/>
        <w:t xml:space="preserve">AMPK is a </w:t>
      </w:r>
      <w:proofErr w:type="spellStart"/>
      <w:r w:rsidRPr="004B1CDF">
        <w:rPr>
          <w:rFonts w:ascii="Times New Roman" w:hAnsi="Times New Roman" w:cs="Times New Roman"/>
        </w:rPr>
        <w:t>multimeric</w:t>
      </w:r>
      <w:proofErr w:type="spellEnd"/>
      <w:r w:rsidRPr="004B1CDF">
        <w:rPr>
          <w:rFonts w:ascii="Times New Roman" w:hAnsi="Times New Roman" w:cs="Times New Roman"/>
        </w:rPr>
        <w:t xml:space="preserve"> protein consisting of a catalytic subunit (α) and two regulatory subunits (β and γ) </w:t>
      </w:r>
      <w:r w:rsidRPr="004B1CDF">
        <w:rPr>
          <w:rFonts w:ascii="Times New Roman" w:hAnsi="Times New Roman" w:cs="Times New Roman"/>
        </w:rPr>
        <w:fldChar w:fldCharType="begin">
          <w:fldData xml:space="preserve">PEVuZE5vdGU+PENpdGU+PEF1dGhvcj5IYXJkaWU8L0F1dGhvcj48WWVhcj4yMDEyPC9ZZWFyPjxS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PEVuZE5vdGU+PENpdGU+PEF1dGhvcj5IYXJkaWU8L0F1dGhvcj48WWVhcj4yMDEyPC9ZZWFyPjxS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[203]</w:t>
      </w:r>
      <w:r w:rsidRPr="004B1CDF">
        <w:rPr>
          <w:rFonts w:ascii="Times New Roman" w:hAnsi="Times New Roman" w:cs="Times New Roman"/>
        </w:rPr>
        <w:fldChar w:fldCharType="end"/>
      </w:r>
      <w:r w:rsidRPr="004B1CDF">
        <w:rPr>
          <w:rFonts w:ascii="Times New Roman" w:hAnsi="Times New Roman" w:cs="Times New Roman"/>
        </w:rPr>
        <w:t>. Activation of AMPK involves the phosphorylation of Thr</w:t>
      </w:r>
      <w:r w:rsidRPr="00BE62F7">
        <w:rPr>
          <w:rFonts w:ascii="Times New Roman" w:hAnsi="Times New Roman" w:cs="Times New Roman"/>
        </w:rPr>
        <w:t>172</w:t>
      </w:r>
      <w:r w:rsidRPr="004B1CDF">
        <w:rPr>
          <w:rFonts w:ascii="Times New Roman" w:hAnsi="Times New Roman" w:cs="Times New Roman"/>
        </w:rPr>
        <w:t xml:space="preserve"> of </w:t>
      </w:r>
      <w:proofErr w:type="gramStart"/>
      <w:r w:rsidRPr="004B1CDF">
        <w:rPr>
          <w:rFonts w:ascii="Times New Roman" w:hAnsi="Times New Roman" w:cs="Times New Roman"/>
        </w:rPr>
        <w:t>the α</w:t>
      </w:r>
      <w:proofErr w:type="gramEnd"/>
      <w:r w:rsidRPr="004B1CDF">
        <w:rPr>
          <w:rFonts w:ascii="Times New Roman" w:hAnsi="Times New Roman" w:cs="Times New Roman"/>
        </w:rPr>
        <w:t xml:space="preserve"> subunit. Activation of this kinase increases catabolic pathways such as fatty acid oxidation, and inhibits anabolic pathways such a lipogenesis and protein synthesis </w:t>
      </w:r>
      <w:r w:rsidRPr="004B1CDF">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&lt;EndNote&gt;&lt;Cite&gt;&lt;Author&gt;Hardie&lt;/Author&gt;&lt;Year&gt;2012&lt;/Year&gt;&lt;RecNum&gt;493&lt;/RecNum&gt;&lt;DisplayText&gt;&lt;style font="Times New Roman"&gt;[290]&lt;/style&gt;&lt;/DisplayText&gt;&lt;record&gt;&lt;rec-number&gt;493&lt;/rec-number&gt;&lt;foreign-keys&gt;&lt;key app="EN" db-id="epxp0ez96099ace9a5i5t2e9aezrz99veess" timestamp="1416543822"&gt;493&lt;/key&gt;&lt;/foreign-keys&gt;&lt;ref-type name="Journal Article"&gt;17&lt;/ref-type&gt;&lt;contributors&gt;&lt;authors&gt;&lt;author&gt;Hardie, D. G.&lt;/author&gt;&lt;author&gt;Ross, F. A.&lt;/author&gt;&lt;author&gt;Hawley, S. A.&lt;/author&gt;&lt;/authors&gt;&lt;/contributors&gt;&lt;auth-address&gt;Division of Cell Signalling &amp;amp; Immunology, College of Life Sciences, University of Dundee, Dundee, DD1 5EH, Scotland, UK. d.g.hardie@dundee.ac.uk&lt;/auth-address&gt;&lt;titles&gt;&lt;title&gt;AMP-activated protein kinase: a target for drugs both ancient and modern&lt;/title&gt;&lt;secondary-title&gt;Chem Biol&lt;/secondary-title&gt;&lt;alt-title&gt;Chemistry &amp;amp; biology&lt;/alt-title&gt;&lt;/titles&gt;&lt;periodical&gt;&lt;full-title&gt;Chem Biol&lt;/full-title&gt;&lt;abbr-1&gt;Chemistry &amp;amp; biology&lt;/abbr-1&gt;&lt;/periodical&gt;&lt;alt-periodical&gt;&lt;full-title&gt;Chem Biol&lt;/full-title&gt;&lt;abbr-1&gt;Chemistry &amp;amp; biology&lt;/abbr-1&gt;&lt;/alt-periodical&gt;&lt;pages&gt;1222-36&lt;/pages&gt;&lt;volume&gt;19&lt;/volume&gt;&lt;number&gt;10&lt;/number&gt;&lt;edition&gt;2012/10/30&lt;/edition&gt;&lt;keywords&gt;&lt;keyword&gt;AMP-Activated Protein Kinases/chemistry/*metabolism&lt;/keyword&gt;&lt;keyword&gt;Anti-Bacterial Agents/chemistry&lt;/keyword&gt;&lt;keyword&gt;Diabetes Mellitus, Type 2/drug therapy/enzymology/pathology&lt;/keyword&gt;&lt;keyword&gt;Humans&lt;/keyword&gt;&lt;keyword&gt;Hypoglycemic Agents/chemistry/therapeutic use&lt;/keyword&gt;&lt;keyword&gt;Metformin/therapeutic use&lt;/keyword&gt;&lt;keyword&gt;Neoplasms/enzymology/pathology/prevention &amp;amp; control&lt;/keyword&gt;&lt;keyword&gt;Protein-Serine-Threonine Kinases/metabolism&lt;/keyword&gt;&lt;keyword&gt;Salicylates/therapeutic use&lt;/keyword&gt;&lt;/keywords&gt;&lt;dates&gt;&lt;year&gt;2012&lt;/year&gt;&lt;pub-dates&gt;&lt;date&gt;Oct 26&lt;/date&gt;&lt;/pub-dates&gt;&lt;/dates&gt;&lt;isbn&gt;1074-5521&lt;/isbn&gt;&lt;accession-num&gt;23102217&lt;/accession-num&gt;&lt;urls&gt;&lt;/urls&gt;&lt;electronic-resource-num&gt;10.1016/j.chembiol.2012.08.019&lt;/electronic-resource-num&gt;&lt;remote-database-provider&gt;NLM&lt;/remote-database-provider&gt;&lt;language&gt;eng&lt;/language&gt;&lt;/record&gt;&lt;/Cite&gt;&lt;/EndNote&gt;</w:instrText>
      </w:r>
      <w:r w:rsidRPr="004B1CDF">
        <w:rPr>
          <w:rFonts w:ascii="Times New Roman" w:hAnsi="Times New Roman" w:cs="Times New Roman"/>
        </w:rPr>
        <w:fldChar w:fldCharType="separate"/>
      </w:r>
      <w:r w:rsidR="00305A11">
        <w:rPr>
          <w:rFonts w:ascii="Times New Roman" w:hAnsi="Times New Roman" w:cs="Times New Roman"/>
          <w:noProof/>
        </w:rPr>
        <w:t>[290]</w:t>
      </w:r>
      <w:r w:rsidRPr="004B1CDF">
        <w:rPr>
          <w:rFonts w:ascii="Times New Roman" w:hAnsi="Times New Roman" w:cs="Times New Roman"/>
        </w:rPr>
        <w:fldChar w:fldCharType="end"/>
      </w:r>
      <w:r w:rsidRPr="004B1CDF">
        <w:rPr>
          <w:rFonts w:ascii="Times New Roman" w:hAnsi="Times New Roman" w:cs="Times New Roman"/>
        </w:rPr>
        <w:t xml:space="preserve">. Regulation of AMPK has become an important target for cancer treatment. AMPK activators, such as MT63-78, metformin and AICAR, have been shown to be inhibitors of prostate cancer in a variety of preclinical models </w:t>
      </w:r>
      <w:r w:rsidRPr="004B1CDF">
        <w:rPr>
          <w:rFonts w:ascii="Times New Roman" w:hAnsi="Times New Roman" w:cs="Times New Roman"/>
        </w:rPr>
        <w:fldChar w:fldCharType="begin">
          <w:fldData xml:space="preserve">PEVuZE5vdGU+PENpdGU+PEF1dGhvcj5YaWFuZzwvQXV0aG9yPjxZZWFyPjIwMDQ8L1llYXI+PFJl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PEVuZE5vdGU+PENpdGU+PEF1dGhvcj5YaWFuZzwvQXV0aG9yPjxZZWFyPjIwMDQ8L1llYXI+PFJl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[206, 212]</w:t>
      </w:r>
      <w:r w:rsidRPr="004B1CDF">
        <w:rPr>
          <w:rFonts w:ascii="Times New Roman" w:hAnsi="Times New Roman" w:cs="Times New Roman"/>
        </w:rPr>
        <w:fldChar w:fldCharType="end"/>
      </w:r>
      <w:r w:rsidRPr="004B1CDF">
        <w:rPr>
          <w:rFonts w:ascii="Times New Roman" w:hAnsi="Times New Roman" w:cs="Times New Roman"/>
        </w:rPr>
        <w:t xml:space="preserve">. </w:t>
      </w:r>
    </w:p>
    <w:p w:rsidR="00523C69" w:rsidRPr="004B1CDF" w:rsidRDefault="00523C69" w:rsidP="004506BB">
      <w:pPr>
        <w:spacing w:line="480" w:lineRule="auto"/>
        <w:ind w:firstLine="720"/>
        <w:rPr>
          <w:rFonts w:ascii="Times New Roman" w:hAnsi="Times New Roman" w:cs="Times New Roman"/>
        </w:rPr>
      </w:pPr>
      <w:r w:rsidRPr="004B1CDF">
        <w:rPr>
          <w:rFonts w:ascii="Times New Roman" w:hAnsi="Times New Roman" w:cs="Times New Roman"/>
        </w:rPr>
        <w:t>Zyflamend increased AMPK activity by increasing phosphorylation of Thr</w:t>
      </w:r>
      <w:r w:rsidRPr="00050631">
        <w:rPr>
          <w:rFonts w:ascii="Times New Roman" w:hAnsi="Times New Roman" w:cs="Times New Roman"/>
        </w:rPr>
        <w:t>172</w:t>
      </w:r>
      <w:r w:rsidRPr="004B1CDF">
        <w:rPr>
          <w:rFonts w:ascii="Times New Roman" w:hAnsi="Times New Roman" w:cs="Times New Roman"/>
        </w:rPr>
        <w:t xml:space="preserve"> of the catalytic subunit, resulting in inhibition of fatty acid synthesis, in part, via the phosphorylation of ACC. Importantly, de novo phospholipid biosynthesis has been shown to be a primary target for fatty acids from this pathway </w:t>
      </w:r>
      <w:r w:rsidRPr="004B1CDF">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&lt;EndNote&gt;&lt;Cite&gt;&lt;Author&gt;Zadra&lt;/Author&gt;&lt;Year&gt;2014&lt;/Year&gt;&lt;RecNum&gt;340&lt;/RecNum&gt;&lt;DisplayText&gt;&lt;style font="Times New Roman"&gt;[206]&lt;/style&gt;&lt;/DisplayText&gt;&lt;record&gt;&lt;rec-number&gt;340&lt;/rec-number&gt;&lt;foreign-keys&gt;&lt;key app="EN" db-id="epxp0ez96099ace9a5i5t2e9aezrz99veess" timestamp="1413685357"&gt;340&lt;/key&gt;&lt;/foreign-keys&gt;&lt;ref-type name="Journal Article"&gt;17&lt;/ref-type&gt;&lt;contributors&gt;&lt;authors&gt;&lt;author&gt;Zadra, G.&lt;/author&gt;&lt;author&gt;Photopoulos, C.&lt;/author&gt;&lt;author&gt;Tyekucheva, S.&lt;/author&gt;&lt;author&gt;Heidari, P.&lt;/author&gt;&lt;author&gt;Weng, Q. P.&lt;/author&gt;&lt;author&gt;Fedele, G.&lt;/author&gt;&lt;author&gt;Liu, H.&lt;/author&gt;&lt;author&gt;Scaglia, N.&lt;/author&gt;&lt;author&gt;Priolo, C.&lt;/author&gt;&lt;author&gt;Sicinska, E.&lt;/author&gt;&lt;author&gt;Mahmood, U.&lt;/author&gt;&lt;author&gt;Signoretti, S.&lt;/author&gt;&lt;author&gt;Birnberg, N.&lt;/author&gt;&lt;author&gt;Loda, M.&lt;/author&gt;&lt;/authors&gt;&lt;/contributors&gt;&lt;auth-address&gt;Department of Medical Oncology, Dana-Farber Cancer Institute Harvard Medical School, Boston, MA, USA.&lt;/auth-address&gt;&lt;titles&gt;&lt;title&gt;A novel direct activator of AMPK inhibits prostate cancer growth by blocking lipogenesis&lt;/title&gt;&lt;secondary-title&gt;EMBO Mol Med&lt;/secondary-title&gt;&lt;alt-title&gt;EMBO molecular medicine&lt;/alt-title&gt;&lt;/titles&gt;&lt;periodical&gt;&lt;full-title&gt;EMBO Mol Med&lt;/full-title&gt;&lt;abbr-1&gt;EMBO molecular medicine&lt;/abbr-1&gt;&lt;/periodical&gt;&lt;alt-periodical&gt;&lt;full-title&gt;EMBO Mol Med&lt;/full-title&gt;&lt;abbr-1&gt;EMBO molecular medicine&lt;/abbr-1&gt;&lt;/alt-periodical&gt;&lt;pages&gt;519-38&lt;/pages&gt;&lt;volume&gt;6&lt;/volume&gt;&lt;number&gt;4&lt;/number&gt;&lt;edition&gt;2014/02/06&lt;/edition&gt;&lt;dates&gt;&lt;year&gt;2014&lt;/year&gt;&lt;pub-dates&gt;&lt;date&gt;Apr&lt;/date&gt;&lt;/pub-dates&gt;&lt;/dates&gt;&lt;isbn&gt;1757-4676&lt;/isbn&gt;&lt;accession-num&gt;24497570&lt;/accession-num&gt;&lt;urls&gt;&lt;related-urls&gt;&lt;url&gt;http://www.ncbi.nlm.nih.gov/pmc/articles/PMC3992078/pdf/emmm0006-0519.pdf&lt;/url&gt;&lt;/related-urls&gt;&lt;/urls&gt;&lt;custom2&gt;Pmc3992078&lt;/custom2&gt;&lt;electronic-resource-num&gt;10.1002/emmm.201302734&lt;/electronic-resource-num&gt;&lt;remote-database-provider&gt;NLM&lt;/remote-database-provider&gt;&lt;language&gt;eng&lt;/language&gt;&lt;/record&gt;&lt;/Cite&gt;&lt;/EndNote&gt;</w:instrText>
      </w:r>
      <w:r w:rsidRPr="004B1CDF">
        <w:rPr>
          <w:rFonts w:ascii="Times New Roman" w:hAnsi="Times New Roman" w:cs="Times New Roman"/>
        </w:rPr>
        <w:fldChar w:fldCharType="separate"/>
      </w:r>
      <w:r w:rsidR="00305A11">
        <w:rPr>
          <w:rFonts w:ascii="Times New Roman" w:hAnsi="Times New Roman" w:cs="Times New Roman"/>
          <w:noProof/>
        </w:rPr>
        <w:t>[206]</w:t>
      </w:r>
      <w:r w:rsidRPr="004B1CDF">
        <w:rPr>
          <w:rFonts w:ascii="Times New Roman" w:hAnsi="Times New Roman" w:cs="Times New Roman"/>
        </w:rPr>
        <w:fldChar w:fldCharType="end"/>
      </w:r>
      <w:r w:rsidRPr="004B1CDF">
        <w:rPr>
          <w:rFonts w:ascii="Times New Roman" w:hAnsi="Times New Roman" w:cs="Times New Roman"/>
        </w:rPr>
        <w:t xml:space="preserve">. These results are consistent with previous studies investigating AMPK activation using a variety of prostate cancer cell lines, where  multiple AMPK activators increased phosphorylation of AMPK, ACC, raptor, and inhibited phosphorylation of S6K </w:t>
      </w:r>
      <w:r w:rsidRPr="004B1CDF">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&lt;EndNote&gt;&lt;Cite&gt;&lt;Author&gt;Zadra&lt;/Author&gt;&lt;Year&gt;2014&lt;/Year&gt;&lt;RecNum&gt;340&lt;/RecNum&gt;&lt;DisplayText&gt;&lt;style font="Times New Roman"&gt;[206]&lt;/style&gt;&lt;/DisplayText&gt;&lt;record&gt;&lt;rec-number&gt;340&lt;/rec-number&gt;&lt;foreign-keys&gt;&lt;key app="EN" db-id="epxp0ez96099ace9a5i5t2e9aezrz99veess" timestamp="1413685357"&gt;340&lt;/key&gt;&lt;/foreign-keys&gt;&lt;ref-type name="Journal Article"&gt;17&lt;/ref-type&gt;&lt;contributors&gt;&lt;authors&gt;&lt;author&gt;Zadra, G.&lt;/author&gt;&lt;author&gt;Photopoulos, C.&lt;/author&gt;&lt;author&gt;Tyekucheva, S.&lt;/author&gt;&lt;author&gt;Heidari, P.&lt;/author&gt;&lt;author&gt;Weng, Q. P.&lt;/author&gt;&lt;author&gt;Fedele, G.&lt;/author&gt;&lt;author&gt;Liu, H.&lt;/author&gt;&lt;author&gt;Scaglia, N.&lt;/author&gt;&lt;author&gt;Priolo, C.&lt;/author&gt;&lt;author&gt;Sicinska, E.&lt;/author&gt;&lt;author&gt;Mahmood, U.&lt;/author&gt;&lt;author&gt;Signoretti, S.&lt;/author&gt;&lt;author&gt;Birnberg, N.&lt;/author&gt;&lt;author&gt;Loda, M.&lt;/author&gt;&lt;/authors&gt;&lt;/contributors&gt;&lt;auth-address&gt;Department of Medical Oncology, Dana-Farber Cancer Institute Harvard Medical School, Boston, MA, USA.&lt;/auth-address&gt;&lt;titles&gt;&lt;title&gt;A novel direct activator of AMPK inhibits prostate cancer growth by blocking lipogenesis&lt;/title&gt;&lt;secondary-title&gt;EMBO Mol Med&lt;/secondary-title&gt;&lt;alt-title&gt;EMBO molecular medicine&lt;/alt-title&gt;&lt;/titles&gt;&lt;periodical&gt;&lt;full-title&gt;EMBO Mol Med&lt;/full-title&gt;&lt;abbr-1&gt;EMBO molecular medicine&lt;/abbr-1&gt;&lt;/periodical&gt;&lt;alt-periodical&gt;&lt;full-title&gt;EMBO Mol Med&lt;/full-title&gt;&lt;abbr-1&gt;EMBO molecular medicine&lt;/abbr-1&gt;&lt;/alt-periodical&gt;&lt;pages&gt;519-38&lt;/pages&gt;&lt;volume&gt;6&lt;/volume&gt;&lt;number&gt;4&lt;/number&gt;&lt;edition&gt;2014/02/06&lt;/edition&gt;&lt;dates&gt;&lt;year&gt;2014&lt;/year&gt;&lt;pub-dates&gt;&lt;date&gt;Apr&lt;/date&gt;&lt;/pub-dates&gt;&lt;/dates&gt;&lt;isbn&gt;1757-4676&lt;/isbn&gt;&lt;accession-num&gt;24497570&lt;/accession-num&gt;&lt;urls&gt;&lt;related-urls&gt;&lt;url&gt;http://www.ncbi.nlm.nih.gov/pmc/articles/PMC3992078/pdf/emmm0006-0519.pdf&lt;/url&gt;&lt;/related-urls&gt;&lt;/urls&gt;&lt;custom2&gt;Pmc3992078&lt;/custom2&gt;&lt;electronic-resource-num&gt;10.1002/emmm.201302734&lt;/electronic-resource-num&gt;&lt;remote-database-provider&gt;NLM&lt;/remote-database-provider&gt;&lt;language&gt;eng&lt;/language&gt;&lt;/record&gt;&lt;/Cite&gt;&lt;/EndNote&gt;</w:instrText>
      </w:r>
      <w:r w:rsidRPr="004B1CDF">
        <w:rPr>
          <w:rFonts w:ascii="Times New Roman" w:hAnsi="Times New Roman" w:cs="Times New Roman"/>
        </w:rPr>
        <w:fldChar w:fldCharType="separate"/>
      </w:r>
      <w:r w:rsidR="00305A11">
        <w:rPr>
          <w:rFonts w:ascii="Times New Roman" w:hAnsi="Times New Roman" w:cs="Times New Roman"/>
          <w:noProof/>
        </w:rPr>
        <w:t>[206]</w:t>
      </w:r>
      <w:r w:rsidRPr="004B1CDF">
        <w:rPr>
          <w:rFonts w:ascii="Times New Roman" w:hAnsi="Times New Roman" w:cs="Times New Roman"/>
        </w:rPr>
        <w:fldChar w:fldCharType="end"/>
      </w:r>
      <w:r w:rsidRPr="004B1CDF">
        <w:rPr>
          <w:rFonts w:ascii="Times New Roman" w:hAnsi="Times New Roman" w:cs="Times New Roman"/>
        </w:rPr>
        <w:t>. Furthermore, our results demonstrating increases in fatty acid oxidation are also consistent with AMPK  activation as determined by C</w:t>
      </w:r>
      <w:r w:rsidRPr="004B1CDF">
        <w:rPr>
          <w:rFonts w:ascii="Times New Roman" w:hAnsi="Times New Roman" w:cs="Times New Roman"/>
          <w:vertAlign w:val="superscript"/>
        </w:rPr>
        <w:t>14</w:t>
      </w:r>
      <w:r w:rsidRPr="004B1CDF">
        <w:rPr>
          <w:rFonts w:ascii="Times New Roman" w:hAnsi="Times New Roman" w:cs="Times New Roman"/>
        </w:rPr>
        <w:t>-CO</w:t>
      </w:r>
      <w:r w:rsidRPr="004B1CDF">
        <w:rPr>
          <w:rFonts w:ascii="Times New Roman" w:hAnsi="Times New Roman" w:cs="Times New Roman"/>
          <w:vertAlign w:val="subscript"/>
        </w:rPr>
        <w:t>2</w:t>
      </w:r>
      <w:r w:rsidRPr="004B1CDF">
        <w:rPr>
          <w:rFonts w:ascii="Times New Roman" w:hAnsi="Times New Roman" w:cs="Times New Roman"/>
        </w:rPr>
        <w:t xml:space="preserve"> production using </w:t>
      </w:r>
      <w:r w:rsidRPr="004B1CDF">
        <w:rPr>
          <w:rFonts w:ascii="Times New Roman" w:hAnsi="Times New Roman" w:cs="Times New Roman"/>
          <w:i/>
        </w:rPr>
        <w:t>in vivo</w:t>
      </w:r>
      <w:r w:rsidRPr="004B1CDF">
        <w:rPr>
          <w:rFonts w:ascii="Times New Roman" w:hAnsi="Times New Roman" w:cs="Times New Roman"/>
        </w:rPr>
        <w:t xml:space="preserve"> and </w:t>
      </w:r>
      <w:r w:rsidRPr="004B1CDF">
        <w:rPr>
          <w:rFonts w:ascii="Times New Roman" w:hAnsi="Times New Roman" w:cs="Times New Roman"/>
          <w:i/>
        </w:rPr>
        <w:t>in vitro</w:t>
      </w:r>
      <w:r w:rsidRPr="004B1CDF">
        <w:rPr>
          <w:rFonts w:ascii="Times New Roman" w:hAnsi="Times New Roman" w:cs="Times New Roman"/>
        </w:rPr>
        <w:t xml:space="preserve"> models of prostate cancer </w:t>
      </w:r>
      <w:r w:rsidRPr="004B1CDF">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&lt;EndNote&gt;&lt;Cite&gt;&lt;Author&gt;Zadra&lt;/Author&gt;&lt;Year&gt;2014&lt;/Year&gt;&lt;RecNum&gt;340&lt;/RecNum&gt;&lt;DisplayText&gt;&lt;style font="Times New Roman"&gt;[206]&lt;/style&gt;&lt;/DisplayText&gt;&lt;record&gt;&lt;rec-number&gt;340&lt;/rec-number&gt;&lt;foreign-keys&gt;&lt;key app="EN" db-id="epxp0ez96099ace9a5i5t2e9aezrz99veess" timestamp="1413685357"&gt;340&lt;/key&gt;&lt;/foreign-keys&gt;&lt;ref-type name="Journal Article"&gt;17&lt;/ref-type&gt;&lt;contributors&gt;&lt;authors&gt;&lt;author&gt;Zadra, G.&lt;/author&gt;&lt;author&gt;Photopoulos, C.&lt;/author&gt;&lt;author&gt;Tyekucheva, S.&lt;/author&gt;&lt;author&gt;Heidari, P.&lt;/author&gt;&lt;author&gt;Weng, Q. P.&lt;/author&gt;&lt;author&gt;Fedele, G.&lt;/author&gt;&lt;author&gt;Liu, H.&lt;/author&gt;&lt;author&gt;Scaglia, N.&lt;/author&gt;&lt;author&gt;Priolo, C.&lt;/author&gt;&lt;author&gt;Sicinska, E.&lt;/author&gt;&lt;author&gt;Mahmood, U.&lt;/author&gt;&lt;author&gt;Signoretti, S.&lt;/author&gt;&lt;author&gt;Birnberg, N.&lt;/author&gt;&lt;author&gt;Loda, M.&lt;/author&gt;&lt;/authors&gt;&lt;/contributors&gt;&lt;auth-address&gt;Department of Medical Oncology, Dana-Farber Cancer Institute Harvard Medical School, Boston, MA, USA.&lt;/auth-address&gt;&lt;titles&gt;&lt;title&gt;A novel direct activator of AMPK inhibits prostate cancer growth by blocking lipogenesis&lt;/title&gt;&lt;secondary-title&gt;EMBO Mol Med&lt;/secondary-title&gt;&lt;alt-title&gt;EMBO molecular medicine&lt;/alt-title&gt;&lt;/titles&gt;&lt;periodical&gt;&lt;full-title&gt;EMBO Mol Med&lt;/full-title&gt;&lt;abbr-1&gt;EMBO molecular medicine&lt;/abbr-1&gt;&lt;/periodical&gt;&lt;alt-periodical&gt;&lt;full-title&gt;EMBO Mol Med&lt;/full-title&gt;&lt;abbr-1&gt;EMBO molecular medicine&lt;/abbr-1&gt;&lt;/alt-periodical&gt;&lt;pages&gt;519-38&lt;/pages&gt;&lt;volume&gt;6&lt;/volume&gt;&lt;number&gt;4&lt;/number&gt;&lt;edition&gt;2014/02/06&lt;/edition&gt;&lt;dates&gt;&lt;year&gt;2014&lt;/year&gt;&lt;pub-dates&gt;&lt;date&gt;Apr&lt;/date&gt;&lt;/pub-dates&gt;&lt;/dates&gt;&lt;isbn&gt;1757-4676&lt;/isbn&gt;&lt;accession-num&gt;24497570&lt;/accession-num&gt;&lt;urls&gt;&lt;related-urls&gt;&lt;url&gt;http://www.ncbi.nlm.nih.gov/pmc/articles/PMC3992078/pdf/emmm0006-0519.pdf&lt;/url&gt;&lt;/related-urls&gt;&lt;/urls&gt;&lt;custom2&gt;Pmc3992078&lt;/custom2&gt;&lt;electronic-resource-num&gt;10.1002/emmm.201302734&lt;/electronic-resource-num&gt;&lt;remote-database-provider&gt;NLM&lt;/remote-database-provider&gt;&lt;language&gt;eng&lt;/language&gt;&lt;/record&gt;&lt;/Cite&gt;&lt;/EndNote&gt;</w:instrText>
      </w:r>
      <w:r w:rsidRPr="004B1CDF">
        <w:rPr>
          <w:rFonts w:ascii="Times New Roman" w:hAnsi="Times New Roman" w:cs="Times New Roman"/>
        </w:rPr>
        <w:fldChar w:fldCharType="separate"/>
      </w:r>
      <w:r w:rsidR="00305A11">
        <w:rPr>
          <w:rFonts w:ascii="Times New Roman" w:hAnsi="Times New Roman" w:cs="Times New Roman"/>
          <w:noProof/>
        </w:rPr>
        <w:t>[206]</w:t>
      </w:r>
      <w:r w:rsidRPr="004B1CDF">
        <w:rPr>
          <w:rFonts w:ascii="Times New Roman" w:hAnsi="Times New Roman" w:cs="Times New Roman"/>
        </w:rPr>
        <w:fldChar w:fldCharType="end"/>
      </w:r>
      <w:r w:rsidRPr="004B1CDF">
        <w:rPr>
          <w:rFonts w:ascii="Times New Roman" w:hAnsi="Times New Roman" w:cs="Times New Roman"/>
        </w:rPr>
        <w:t>.  Collectively, these results suggest that Zyflamend was causing a shift in anabolic and catabolic processes.</w:t>
      </w:r>
    </w:p>
    <w:p w:rsidR="00523C69" w:rsidRDefault="00523C69" w:rsidP="004506BB">
      <w:pPr>
        <w:spacing w:line="480" w:lineRule="auto"/>
        <w:ind w:firstLine="720"/>
        <w:rPr>
          <w:rFonts w:ascii="Times New Roman" w:hAnsi="Times New Roman" w:cs="Times New Roman"/>
        </w:rPr>
      </w:pPr>
      <w:r w:rsidRPr="004B1CDF">
        <w:rPr>
          <w:rFonts w:ascii="Times New Roman" w:hAnsi="Times New Roman" w:cs="Times New Roman"/>
        </w:rPr>
        <w:t xml:space="preserve">Recapitulation of AMPK activation was demonstrated via the inhibition of mTORC1 signaling, and our results are similar to those of others who used a variety of tools to activate AMPK </w:t>
      </w:r>
      <w:r w:rsidRPr="004B1CDF">
        <w:rPr>
          <w:rFonts w:ascii="Times New Roman" w:hAnsi="Times New Roman" w:cs="Times New Roman"/>
        </w:rPr>
        <w:fldChar w:fldCharType="begin">
          <w:fldData xml:space="preserve">PEVuZE5vdGU+PENpdGU+PEF1dGhvcj5YaWFuZzwvQXV0aG9yPjxZZWFyPjIwMDQ8L1llYXI+PFJl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PEVuZE5vdGU+PENpdGU+PEF1dGhvcj5YaWFuZzwvQXV0aG9yPjxZZWFyPjIwMDQ8L1llYXI+PFJl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[206, 212]</w:t>
      </w:r>
      <w:r w:rsidRPr="004B1CDF">
        <w:rPr>
          <w:rFonts w:ascii="Times New Roman" w:hAnsi="Times New Roman" w:cs="Times New Roman"/>
        </w:rPr>
        <w:fldChar w:fldCharType="end"/>
      </w:r>
      <w:r w:rsidRPr="004B1CDF">
        <w:rPr>
          <w:rFonts w:ascii="Times New Roman" w:hAnsi="Times New Roman" w:cs="Times New Roman"/>
        </w:rPr>
        <w:t xml:space="preserve">. Knock down and over-expression experiments and the use of AICAR and compound c confirmed </w:t>
      </w:r>
      <w:proofErr w:type="spellStart"/>
      <w:r w:rsidRPr="004B1CDF">
        <w:rPr>
          <w:rFonts w:ascii="Times New Roman" w:hAnsi="Times New Roman" w:cs="Times New Roman"/>
        </w:rPr>
        <w:t>Zyflamend’s</w:t>
      </w:r>
      <w:proofErr w:type="spellEnd"/>
      <w:r w:rsidRPr="004B1CDF">
        <w:rPr>
          <w:rFonts w:ascii="Times New Roman" w:hAnsi="Times New Roman" w:cs="Times New Roman"/>
        </w:rPr>
        <w:t xml:space="preserve"> role in regulating AMPK activation and its downstream signaling. </w:t>
      </w:r>
    </w:p>
    <w:p w:rsidR="00523C69" w:rsidRPr="004B1CDF" w:rsidRDefault="00523C69" w:rsidP="004506BB">
      <w:pPr>
        <w:spacing w:line="480" w:lineRule="auto"/>
        <w:ind w:firstLine="720"/>
        <w:rPr>
          <w:rFonts w:ascii="Times New Roman" w:hAnsi="Times New Roman" w:cs="Times New Roman"/>
        </w:rPr>
      </w:pPr>
      <w:r w:rsidRPr="004B1CDF">
        <w:rPr>
          <w:rFonts w:ascii="Times New Roman" w:hAnsi="Times New Roman" w:cs="Times New Roman"/>
        </w:rPr>
        <w:lastRenderedPageBreak/>
        <w:t xml:space="preserve">In an effort to determine how Zyflamend was regulating AMPK, we </w:t>
      </w:r>
      <w:r>
        <w:rPr>
          <w:rFonts w:ascii="Times New Roman" w:hAnsi="Times New Roman" w:cs="Times New Roman"/>
        </w:rPr>
        <w:t xml:space="preserve">ran some preliminary experiments using </w:t>
      </w:r>
      <w:r w:rsidRPr="004B1CDF">
        <w:rPr>
          <w:rFonts w:ascii="Times New Roman" w:hAnsi="Times New Roman" w:cs="Times New Roman"/>
        </w:rPr>
        <w:t>inhibitors of L</w:t>
      </w:r>
      <w:r w:rsidR="00AE6639">
        <w:rPr>
          <w:rFonts w:ascii="Times New Roman" w:hAnsi="Times New Roman" w:cs="Times New Roman"/>
        </w:rPr>
        <w:t>KB</w:t>
      </w:r>
      <w:r w:rsidRPr="004B1CDF">
        <w:rPr>
          <w:rFonts w:ascii="Times New Roman" w:hAnsi="Times New Roman" w:cs="Times New Roman"/>
        </w:rPr>
        <w:t xml:space="preserve">1 and </w:t>
      </w:r>
      <w:proofErr w:type="spellStart"/>
      <w:r w:rsidRPr="004B1CDF">
        <w:rPr>
          <w:rFonts w:ascii="Times New Roman" w:hAnsi="Times New Roman" w:cs="Times New Roman"/>
        </w:rPr>
        <w:t>CaMKK</w:t>
      </w:r>
      <w:proofErr w:type="spellEnd"/>
      <w:r>
        <w:rPr>
          <w:rFonts w:ascii="Times New Roman" w:hAnsi="Times New Roman" w:cs="Times New Roman"/>
        </w:rPr>
        <w:t>β</w:t>
      </w:r>
      <w:r w:rsidRPr="004B1CDF">
        <w:rPr>
          <w:rFonts w:ascii="Times New Roman" w:hAnsi="Times New Roman" w:cs="Times New Roman"/>
        </w:rPr>
        <w:t xml:space="preserve">, kinases known to be involved in the phosphorylation </w:t>
      </w:r>
      <w:r w:rsidRPr="00050631">
        <w:rPr>
          <w:rFonts w:ascii="Times New Roman" w:hAnsi="Times New Roman" w:cs="Times New Roman"/>
        </w:rPr>
        <w:t xml:space="preserve">of Thr172 </w:t>
      </w:r>
      <w:r w:rsidRPr="00050631">
        <w:rPr>
          <w:rFonts w:ascii="Times New Roman" w:hAnsi="Times New Roman" w:cs="Times New Roman"/>
        </w:rPr>
        <w:fldChar w:fldCharType="begin">
          <w:fldData xml:space="preserve">PEVuZE5vdGU+PENpdGU+PEF1dGhvcj5IYXJkaWU8L0F1dGhvcj48WWVhcj4yMDEyPC9ZZWFyPjxS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PEVuZE5vdGU+PENpdGU+PEF1dGhvcj5IYXJkaWU8L0F1dGhvcj48WWVhcj4yMDEyPC9ZZWFyPjxS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050631">
        <w:rPr>
          <w:rFonts w:ascii="Times New Roman" w:hAnsi="Times New Roman" w:cs="Times New Roman"/>
        </w:rPr>
      </w:r>
      <w:r w:rsidRPr="00050631">
        <w:rPr>
          <w:rFonts w:ascii="Times New Roman" w:hAnsi="Times New Roman" w:cs="Times New Roman"/>
        </w:rPr>
        <w:fldChar w:fldCharType="separate"/>
      </w:r>
      <w:r w:rsidR="00305A11">
        <w:rPr>
          <w:rFonts w:ascii="Times New Roman" w:hAnsi="Times New Roman" w:cs="Times New Roman"/>
          <w:noProof/>
        </w:rPr>
        <w:t>[203]</w:t>
      </w:r>
      <w:r w:rsidRPr="00050631">
        <w:rPr>
          <w:rFonts w:ascii="Times New Roman" w:hAnsi="Times New Roman" w:cs="Times New Roman"/>
        </w:rPr>
        <w:fldChar w:fldCharType="end"/>
      </w:r>
      <w:r>
        <w:rPr>
          <w:rFonts w:ascii="Times New Roman" w:hAnsi="Times New Roman" w:cs="Times New Roman"/>
        </w:rPr>
        <w:t xml:space="preserve"> (</w:t>
      </w:r>
      <w:r w:rsidR="009F5704">
        <w:rPr>
          <w:rFonts w:ascii="Times New Roman" w:hAnsi="Times New Roman" w:cs="Times New Roman"/>
        </w:rPr>
        <w:t>Figure</w:t>
      </w:r>
      <w:r>
        <w:rPr>
          <w:rFonts w:ascii="Times New Roman" w:hAnsi="Times New Roman" w:cs="Times New Roman"/>
        </w:rPr>
        <w:t xml:space="preserve"> </w:t>
      </w:r>
      <w:r w:rsidR="00AE0E1F">
        <w:rPr>
          <w:rFonts w:ascii="Times New Roman" w:hAnsi="Times New Roman" w:cs="Times New Roman"/>
        </w:rPr>
        <w:t>III.8</w:t>
      </w:r>
      <w:r>
        <w:rPr>
          <w:rFonts w:ascii="Times New Roman" w:hAnsi="Times New Roman" w:cs="Times New Roman"/>
        </w:rPr>
        <w:t>)</w:t>
      </w:r>
      <w:r w:rsidRPr="004B1CDF">
        <w:rPr>
          <w:rFonts w:ascii="Times New Roman" w:hAnsi="Times New Roman" w:cs="Times New Roman"/>
        </w:rPr>
        <w:t xml:space="preserve">. </w:t>
      </w:r>
      <w:r>
        <w:rPr>
          <w:rFonts w:ascii="Times New Roman" w:hAnsi="Times New Roman" w:cs="Times New Roman"/>
        </w:rPr>
        <w:t xml:space="preserve">Zyflamend increased the phosphorylation of LKB1 and AMPK. Inhibiting </w:t>
      </w:r>
      <w:r w:rsidRPr="004B1CDF">
        <w:rPr>
          <w:rFonts w:ascii="Times New Roman" w:hAnsi="Times New Roman" w:cs="Times New Roman"/>
        </w:rPr>
        <w:t>L</w:t>
      </w:r>
      <w:r>
        <w:rPr>
          <w:rFonts w:ascii="Times New Roman" w:hAnsi="Times New Roman" w:cs="Times New Roman"/>
        </w:rPr>
        <w:t>KB</w:t>
      </w:r>
      <w:r w:rsidRPr="004B1CDF">
        <w:rPr>
          <w:rFonts w:ascii="Times New Roman" w:hAnsi="Times New Roman" w:cs="Times New Roman"/>
        </w:rPr>
        <w:t xml:space="preserve">1 with radicicol </w:t>
      </w:r>
      <w:r>
        <w:rPr>
          <w:rFonts w:ascii="Times New Roman" w:hAnsi="Times New Roman" w:cs="Times New Roman"/>
        </w:rPr>
        <w:t>reduced basal levels of p-AMPK</w:t>
      </w:r>
      <w:r w:rsidRPr="004B1CDF">
        <w:rPr>
          <w:rFonts w:ascii="Times New Roman" w:hAnsi="Times New Roman" w:cs="Times New Roman"/>
        </w:rPr>
        <w:t>α</w:t>
      </w:r>
      <w:r>
        <w:rPr>
          <w:rFonts w:ascii="Times New Roman" w:hAnsi="Times New Roman" w:cs="Times New Roman"/>
        </w:rPr>
        <w:t xml:space="preserve"> and appeared to attenuate</w:t>
      </w:r>
      <w:r w:rsidRPr="004B1CDF">
        <w:rPr>
          <w:rFonts w:ascii="Times New Roman" w:hAnsi="Times New Roman" w:cs="Times New Roman"/>
        </w:rPr>
        <w:t xml:space="preserve"> the ability of Zyflamend to </w:t>
      </w:r>
      <w:r>
        <w:rPr>
          <w:rFonts w:ascii="Times New Roman" w:hAnsi="Times New Roman" w:cs="Times New Roman"/>
        </w:rPr>
        <w:t>fully phosphorylate AMPKα.</w:t>
      </w:r>
      <w:r w:rsidRPr="004B1CDF">
        <w:rPr>
          <w:rFonts w:ascii="Times New Roman" w:hAnsi="Times New Roman" w:cs="Times New Roman"/>
        </w:rPr>
        <w:t xml:space="preserve"> </w:t>
      </w:r>
      <w:r>
        <w:rPr>
          <w:rFonts w:ascii="Times New Roman" w:hAnsi="Times New Roman" w:cs="Times New Roman"/>
        </w:rPr>
        <w:t>T</w:t>
      </w:r>
      <w:r w:rsidRPr="004B1CDF">
        <w:rPr>
          <w:rFonts w:ascii="Times New Roman" w:hAnsi="Times New Roman" w:cs="Times New Roman"/>
        </w:rPr>
        <w:t xml:space="preserve">he </w:t>
      </w:r>
      <w:proofErr w:type="spellStart"/>
      <w:r w:rsidRPr="004B1CDF">
        <w:rPr>
          <w:rFonts w:ascii="Times New Roman" w:hAnsi="Times New Roman" w:cs="Times New Roman"/>
        </w:rPr>
        <w:t>CaMKK</w:t>
      </w:r>
      <w:proofErr w:type="spellEnd"/>
      <w:r>
        <w:rPr>
          <w:rFonts w:ascii="Times New Roman" w:hAnsi="Times New Roman" w:cs="Times New Roman"/>
        </w:rPr>
        <w:t>β</w:t>
      </w:r>
      <w:r w:rsidRPr="004B1CDF">
        <w:rPr>
          <w:rFonts w:ascii="Times New Roman" w:hAnsi="Times New Roman" w:cs="Times New Roman"/>
        </w:rPr>
        <w:t xml:space="preserve"> inhibitor STO-609</w:t>
      </w:r>
      <w:r>
        <w:rPr>
          <w:rFonts w:ascii="Times New Roman" w:hAnsi="Times New Roman" w:cs="Times New Roman"/>
        </w:rPr>
        <w:t xml:space="preserve"> could also inhibit the phosphorylation of AMPK, but Zyflamend was able to fully rescue AMPK phosphorylation in the presence of STO-609</w:t>
      </w:r>
      <w:r w:rsidRPr="004B1CDF">
        <w:rPr>
          <w:rFonts w:ascii="Times New Roman" w:hAnsi="Times New Roman" w:cs="Times New Roman"/>
        </w:rPr>
        <w:t>, suggesting the increase in AMPK phosphorylation is mediated in part via L</w:t>
      </w:r>
      <w:r>
        <w:rPr>
          <w:rFonts w:ascii="Times New Roman" w:hAnsi="Times New Roman" w:cs="Times New Roman"/>
        </w:rPr>
        <w:t>KB</w:t>
      </w:r>
      <w:r w:rsidRPr="004B1CDF">
        <w:rPr>
          <w:rFonts w:ascii="Times New Roman" w:hAnsi="Times New Roman" w:cs="Times New Roman"/>
        </w:rPr>
        <w:t xml:space="preserve">1. </w:t>
      </w:r>
      <w:r>
        <w:rPr>
          <w:rFonts w:ascii="Times New Roman" w:hAnsi="Times New Roman" w:cs="Times New Roman"/>
        </w:rPr>
        <w:t xml:space="preserve">Follow up experiments are needed to fully explore this mechanism. </w:t>
      </w:r>
      <w:r w:rsidRPr="004B1CDF">
        <w:rPr>
          <w:rFonts w:ascii="Times New Roman" w:hAnsi="Times New Roman" w:cs="Times New Roman"/>
        </w:rPr>
        <w:t xml:space="preserve">Furthermore, we previously reported that Zyflamend was a potent inhibitor of the expression of PSA </w:t>
      </w:r>
      <w:r w:rsidRPr="004B1CDF">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Ij5bMTQ4XTwvc3R5bGU+PC9EaXNwbGF5VGV4dD48cmVjb3JkPjxyZWMtbnVtYmVyPjkwPC9yZWMt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Ij5bMTQ4XTwvc3R5bGU+PC9EaXNwbGF5VGV4dD48cmVjb3JkPjxyZWMtbnVtYmVyPjkwPC9yZWMt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[148]</w:t>
      </w:r>
      <w:r w:rsidRPr="004B1CDF">
        <w:rPr>
          <w:rFonts w:ascii="Times New Roman" w:hAnsi="Times New Roman" w:cs="Times New Roman"/>
        </w:rPr>
        <w:fldChar w:fldCharType="end"/>
      </w:r>
      <w:r w:rsidRPr="004B1CDF">
        <w:rPr>
          <w:rFonts w:ascii="Times New Roman" w:hAnsi="Times New Roman" w:cs="Times New Roman"/>
        </w:rPr>
        <w:t xml:space="preserve"> and androgen receptor </w:t>
      </w:r>
      <w:r w:rsidRPr="004B1CDF">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Ij5bMTQ4LCAxNTBdPC9zdHlsZT48L0Rpc3BsYXlUZXh0PjxyZWNvcmQ+PHJlYy1udW1iZXI+OTA8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PEVuZE5vdGU+PENpdGU+PEF1dGhvcj5IdWFuZzwvQXV0aG9yPjxZZWFyPjIwMTI8L1llYXI+PFJl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[148, 150]</w:t>
      </w:r>
      <w:r w:rsidRPr="004B1CDF">
        <w:rPr>
          <w:rFonts w:ascii="Times New Roman" w:hAnsi="Times New Roman" w:cs="Times New Roman"/>
        </w:rPr>
        <w:fldChar w:fldCharType="end"/>
      </w:r>
      <w:r w:rsidRPr="004B1CDF">
        <w:rPr>
          <w:rFonts w:ascii="Times New Roman" w:hAnsi="Times New Roman" w:cs="Times New Roman"/>
        </w:rPr>
        <w:t xml:space="preserve">, along with increases in p21 expression </w:t>
      </w:r>
      <w:r w:rsidRPr="004B1CDF">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&lt;EndNote&gt;&lt;Cite&gt;&lt;Author&gt;Huang&lt;/Author&gt;&lt;Year&gt;2014&lt;/Year&gt;&lt;RecNum&gt;64&lt;/RecNum&gt;&lt;DisplayText&gt;&lt;style font="Times New Roman"&gt;[143]&lt;/style&gt;&lt;/DisplayText&gt;&lt;record&gt;&lt;rec-number&gt;64&lt;/rec-number&gt;&lt;foreign-keys&gt;&lt;key app="EN" db-id="epxp0ez96099ace9a5i5t2e9aezrz99veess" timestamp="1404939103"&gt;64&lt;/key&gt;&lt;/foreign-keys&gt;&lt;ref-type name="Journal Article"&gt;17&lt;/ref-type&gt;&lt;contributors&gt;&lt;authors&gt;&lt;author&gt;Huang, E. C.&lt;/author&gt;&lt;author&gt;Zhao, Y.&lt;/author&gt;&lt;author&gt;Chen, G.&lt;/author&gt;&lt;author&gt;Baek, S. J.&lt;/author&gt;&lt;author&gt;McEntee, M. F.&lt;/author&gt;&lt;author&gt;Minkin, S.&lt;/author&gt;&lt;author&gt;Biggerstaff, J. P.&lt;/author&gt;&lt;author&gt;Whelan, J.&lt;/author&gt;&lt;/authors&gt;&lt;/contributors&gt;&lt;auth-address&gt;Department of Nutrition, University of Tennessee, 1215 West Cumberland Avenue, Room 229 Jessie Harris Building, Knoxville, TN 37996, USA. jwhelan@utk.edu.&lt;/auth-address&gt;&lt;titles&gt;&lt;title&gt;Zyflamend, a polyherbal mixture, down regulates class I and class II histone deacetylases and increases p21 levels in castrate-resistant prostate cancer cells&lt;/title&gt;&lt;secondary-title&gt;BMC Complement Altern Med&lt;/secondary-title&gt;&lt;alt-title&gt;BMC complementary and alternative medicine&lt;/alt-title&gt;&lt;/titles&gt;&lt;periodical&gt;&lt;full-title&gt;BMC Complement Altern Med&lt;/full-title&gt;&lt;abbr-1&gt;BMC complementary and alternative medicine&lt;/abbr-1&gt;&lt;/periodical&gt;&lt;alt-periodical&gt;&lt;full-title&gt;BMC Complement Altern Med&lt;/full-title&gt;&lt;abbr-1&gt;BMC complementary and alternative medicine&lt;/abbr-1&gt;&lt;/alt-periodical&gt;&lt;pages&gt;68&lt;/pages&gt;&lt;volume&gt;14&lt;/volume&gt;&lt;edition&gt;2014/02/22&lt;/edition&gt;&lt;dates&gt;&lt;year&gt;2014&lt;/year&gt;&lt;/dates&gt;&lt;isbn&gt;1472-6882 (Electronic)&amp;#xD;1472-6882 (Linking)&lt;/isbn&gt;&lt;accession-num&gt;24555771&lt;/accession-num&gt;&lt;work-type&gt;Research Support, Non-U.S. Gov&amp;apos;t&lt;/work-type&gt;&lt;urls&gt;&lt;related-urls&gt;&lt;url&gt;http://www.ncbi.nlm.nih.gov/pubmed/24555771&lt;/url&gt;&lt;url&gt;http://www.ncbi.nlm.nih.gov/pmc/articles/PMC3938081/pdf/1472-6882-14-68.pdf&lt;/url&gt;&lt;/related-urls&gt;&lt;/urls&gt;&lt;custom2&gt;3938081&lt;/custom2&gt;&lt;electronic-resource-num&gt;10.1186/1472-6882-14-68&lt;/electronic-resource-num&gt;&lt;language&gt;eng&lt;/language&gt;&lt;/record&gt;&lt;/Cite&gt;&lt;/EndNote&gt;</w:instrText>
      </w:r>
      <w:r w:rsidRPr="004B1CDF">
        <w:rPr>
          <w:rFonts w:ascii="Times New Roman" w:hAnsi="Times New Roman" w:cs="Times New Roman"/>
        </w:rPr>
        <w:fldChar w:fldCharType="separate"/>
      </w:r>
      <w:r w:rsidR="00305A11">
        <w:rPr>
          <w:rFonts w:ascii="Times New Roman" w:hAnsi="Times New Roman" w:cs="Times New Roman"/>
          <w:noProof/>
        </w:rPr>
        <w:t>[143]</w:t>
      </w:r>
      <w:r w:rsidRPr="004B1CDF">
        <w:rPr>
          <w:rFonts w:ascii="Times New Roman" w:hAnsi="Times New Roman" w:cs="Times New Roman"/>
        </w:rPr>
        <w:fldChar w:fldCharType="end"/>
      </w:r>
      <w:r w:rsidRPr="004B1CDF">
        <w:rPr>
          <w:rFonts w:ascii="Times New Roman" w:hAnsi="Times New Roman" w:cs="Times New Roman"/>
        </w:rPr>
        <w:t xml:space="preserve">, and recent data have strongly suggested that these results may also be linked to AMPK activation </w:t>
      </w:r>
      <w:r w:rsidRPr="004B1CDF">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&lt;EndNote&gt;&lt;Cite&gt;&lt;Author&gt;Zadra&lt;/Author&gt;&lt;Year&gt;2014&lt;/Year&gt;&lt;RecNum&gt;340&lt;/RecNum&gt;&lt;DisplayText&gt;&lt;style font="Times New Roman"&gt;[206]&lt;/style&gt;&lt;/DisplayText&gt;&lt;record&gt;&lt;rec-number&gt;340&lt;/rec-number&gt;&lt;foreign-keys&gt;&lt;key app="EN" db-id="epxp0ez96099ace9a5i5t2e9aezrz99veess" timestamp="1413685357"&gt;340&lt;/key&gt;&lt;/foreign-keys&gt;&lt;ref-type name="Journal Article"&gt;17&lt;/ref-type&gt;&lt;contributors&gt;&lt;authors&gt;&lt;author&gt;Zadra, G.&lt;/author&gt;&lt;author&gt;Photopoulos, C.&lt;/author&gt;&lt;author&gt;Tyekucheva, S.&lt;/author&gt;&lt;author&gt;Heidari, P.&lt;/author&gt;&lt;author&gt;Weng, Q. P.&lt;/author&gt;&lt;author&gt;Fedele, G.&lt;/author&gt;&lt;author&gt;Liu, H.&lt;/author&gt;&lt;author&gt;Scaglia, N.&lt;/author&gt;&lt;author&gt;Priolo, C.&lt;/author&gt;&lt;author&gt;Sicinska, E.&lt;/author&gt;&lt;author&gt;Mahmood, U.&lt;/author&gt;&lt;author&gt;Signoretti, S.&lt;/author&gt;&lt;author&gt;Birnberg, N.&lt;/author&gt;&lt;author&gt;Loda, M.&lt;/author&gt;&lt;/authors&gt;&lt;/contributors&gt;&lt;auth-address&gt;Department of Medical Oncology, Dana-Farber Cancer Institute Harvard Medical School, Boston, MA, USA.&lt;/auth-address&gt;&lt;titles&gt;&lt;title&gt;A novel direct activator of AMPK inhibits prostate cancer growth by blocking lipogenesis&lt;/title&gt;&lt;secondary-title&gt;EMBO Mol Med&lt;/secondary-title&gt;&lt;alt-title&gt;EMBO molecular medicine&lt;/alt-title&gt;&lt;/titles&gt;&lt;periodical&gt;&lt;full-title&gt;EMBO Mol Med&lt;/full-title&gt;&lt;abbr-1&gt;EMBO molecular medicine&lt;/abbr-1&gt;&lt;/periodical&gt;&lt;alt-periodical&gt;&lt;full-title&gt;EMBO Mol Med&lt;/full-title&gt;&lt;abbr-1&gt;EMBO molecular medicine&lt;/abbr-1&gt;&lt;/alt-periodical&gt;&lt;pages&gt;519-38&lt;/pages&gt;&lt;volume&gt;6&lt;/volume&gt;&lt;number&gt;4&lt;/number&gt;&lt;edition&gt;2014/02/06&lt;/edition&gt;&lt;dates&gt;&lt;year&gt;2014&lt;/year&gt;&lt;pub-dates&gt;&lt;date&gt;Apr&lt;/date&gt;&lt;/pub-dates&gt;&lt;/dates&gt;&lt;isbn&gt;1757-4676&lt;/isbn&gt;&lt;accession-num&gt;24497570&lt;/accession-num&gt;&lt;urls&gt;&lt;related-urls&gt;&lt;url&gt;http://www.ncbi.nlm.nih.gov/pmc/articles/PMC3992078/pdf/emmm0006-0519.pdf&lt;/url&gt;&lt;/related-urls&gt;&lt;/urls&gt;&lt;custom2&gt;Pmc3992078&lt;/custom2&gt;&lt;electronic-resource-num&gt;10.1002/emmm.201302734&lt;/electronic-resource-num&gt;&lt;remote-database-provider&gt;NLM&lt;/remote-database-provider&gt;&lt;language&gt;eng&lt;/language&gt;&lt;/record&gt;&lt;/Cite&gt;&lt;/EndNote&gt;</w:instrText>
      </w:r>
      <w:r w:rsidRPr="004B1CDF">
        <w:rPr>
          <w:rFonts w:ascii="Times New Roman" w:hAnsi="Times New Roman" w:cs="Times New Roman"/>
        </w:rPr>
        <w:fldChar w:fldCharType="separate"/>
      </w:r>
      <w:r w:rsidR="00305A11">
        <w:rPr>
          <w:rFonts w:ascii="Times New Roman" w:hAnsi="Times New Roman" w:cs="Times New Roman"/>
          <w:noProof/>
        </w:rPr>
        <w:t>[206]</w:t>
      </w:r>
      <w:r w:rsidRPr="004B1CDF">
        <w:rPr>
          <w:rFonts w:ascii="Times New Roman" w:hAnsi="Times New Roman" w:cs="Times New Roman"/>
        </w:rPr>
        <w:fldChar w:fldCharType="end"/>
      </w:r>
      <w:r w:rsidRPr="004B1CDF">
        <w:rPr>
          <w:rFonts w:ascii="Times New Roman" w:hAnsi="Times New Roman" w:cs="Times New Roman"/>
        </w:rPr>
        <w:t xml:space="preserve">. Castrate resistant forms of the disease coordinately involve activation of the androgen receptor in the absence of androgens coupled with higher expression of </w:t>
      </w:r>
      <w:proofErr w:type="spellStart"/>
      <w:r w:rsidRPr="004B1CDF">
        <w:rPr>
          <w:rFonts w:ascii="Times New Roman" w:hAnsi="Times New Roman" w:cs="Times New Roman"/>
        </w:rPr>
        <w:t>lipogenic</w:t>
      </w:r>
      <w:proofErr w:type="spellEnd"/>
      <w:r w:rsidRPr="004B1CDF">
        <w:rPr>
          <w:rFonts w:ascii="Times New Roman" w:hAnsi="Times New Roman" w:cs="Times New Roman"/>
        </w:rPr>
        <w:t xml:space="preserve"> genes compared with prostate cancer cells that are androgen-dependent </w:t>
      </w:r>
      <w:r w:rsidRPr="004B1CDF">
        <w:rPr>
          <w:rFonts w:ascii="Times New Roman" w:hAnsi="Times New Roman" w:cs="Times New Roman"/>
        </w:rPr>
        <w:fldChar w:fldCharType="begin">
          <w:fldData xml:space="preserve">PEVuZE5vdGU+PENpdGU+PEF1dGhvcj5aYWRyYTwvQXV0aG9yPjxZZWFyPjIwMTQ8L1llYXI+PFJl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PEVuZE5vdGU+PENpdGU+PEF1dGhvcj5aYWRyYTwvQXV0aG9yPjxZZWFyPjIwMTQ8L1llYXI+PFJl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[185, 206, 291]</w:t>
      </w:r>
      <w:r w:rsidRPr="004B1CDF">
        <w:rPr>
          <w:rFonts w:ascii="Times New Roman" w:hAnsi="Times New Roman" w:cs="Times New Roman"/>
        </w:rPr>
        <w:fldChar w:fldCharType="end"/>
      </w:r>
      <w:r w:rsidRPr="004B1CDF">
        <w:rPr>
          <w:rFonts w:ascii="Times New Roman" w:hAnsi="Times New Roman" w:cs="Times New Roman"/>
        </w:rPr>
        <w:t>.</w:t>
      </w:r>
    </w:p>
    <w:p w:rsidR="00523C69" w:rsidRPr="004B1CDF" w:rsidRDefault="00523C69" w:rsidP="004506BB">
      <w:pPr>
        <w:spacing w:line="480" w:lineRule="auto"/>
        <w:ind w:firstLine="720"/>
        <w:rPr>
          <w:rFonts w:ascii="Times New Roman" w:hAnsi="Times New Roman" w:cs="Times New Roman"/>
        </w:rPr>
      </w:pPr>
      <w:r w:rsidRPr="004B1CDF">
        <w:rPr>
          <w:rFonts w:ascii="Times New Roman" w:hAnsi="Times New Roman" w:cs="Times New Roman"/>
        </w:rPr>
        <w:t xml:space="preserve">Bioactives from natural products found in Zyflamend, such as resveratrol, berberine, curcumin, </w:t>
      </w:r>
      <w:proofErr w:type="spellStart"/>
      <w:r>
        <w:rPr>
          <w:rFonts w:ascii="Times New Roman" w:hAnsi="Times New Roman" w:cs="Times New Roman"/>
        </w:rPr>
        <w:t>epigallocatechin</w:t>
      </w:r>
      <w:proofErr w:type="spellEnd"/>
      <w:r>
        <w:rPr>
          <w:rFonts w:ascii="Times New Roman" w:hAnsi="Times New Roman" w:cs="Times New Roman"/>
        </w:rPr>
        <w:t xml:space="preserve"> </w:t>
      </w:r>
      <w:proofErr w:type="spellStart"/>
      <w:r>
        <w:rPr>
          <w:rFonts w:ascii="Times New Roman" w:hAnsi="Times New Roman" w:cs="Times New Roman"/>
        </w:rPr>
        <w:t>gallate</w:t>
      </w:r>
      <w:proofErr w:type="spellEnd"/>
      <w:r>
        <w:rPr>
          <w:rFonts w:ascii="Times New Roman" w:hAnsi="Times New Roman" w:cs="Times New Roman"/>
        </w:rPr>
        <w:t xml:space="preserve">, </w:t>
      </w:r>
      <w:proofErr w:type="spellStart"/>
      <w:r w:rsidRPr="004B1CDF">
        <w:rPr>
          <w:rFonts w:ascii="Times New Roman" w:hAnsi="Times New Roman" w:cs="Times New Roman"/>
        </w:rPr>
        <w:t>etc</w:t>
      </w:r>
      <w:proofErr w:type="spellEnd"/>
      <w:r w:rsidRPr="004B1CDF">
        <w:rPr>
          <w:rFonts w:ascii="Times New Roman" w:hAnsi="Times New Roman" w:cs="Times New Roman"/>
        </w:rPr>
        <w:t xml:space="preserve">, have been shown to be potential activators of AMPK </w:t>
      </w:r>
      <w:r w:rsidRPr="004B1CDF">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&lt;EndNote&gt;&lt;Cite&gt;&lt;Author&gt;Hardie&lt;/Author&gt;&lt;Year&gt;2013&lt;/Year&gt;&lt;RecNum&gt;358&lt;/RecNum&gt;&lt;DisplayText&gt;&lt;style font="Times New Roman"&gt;[201]&lt;/style&gt;&lt;/DisplayText&gt;&lt;record&gt;&lt;rec-number&gt;358&lt;/rec-number&gt;&lt;foreign-keys&gt;&lt;key app="EN" db-id="epxp0ez96099ace9a5i5t2e9aezrz99veess" timestamp="1413821086"&gt;358&lt;/key&gt;&lt;/foreign-keys&gt;&lt;ref-type name="Journal Article"&gt;17&lt;/ref-type&gt;&lt;contributors&gt;&lt;authors&gt;&lt;author&gt;Hardie, D. G.&lt;/author&gt;&lt;/authors&gt;&lt;/contributors&gt;&lt;auth-address&gt;Division of Cell Signalling and Immunology, College of Life Sciences, University of Dundee, Dundee, Scotland, UK. d.g.hardie@dundee.ac.uk&lt;/auth-address&gt;&lt;titles&gt;&lt;title&gt;AMPK: a target for drugs and natural products with effects on both diabetes and cancer&lt;/title&gt;&lt;secondary-title&gt;Diabetes&lt;/secondary-title&gt;&lt;alt-title&gt;Diabetes&lt;/alt-title&gt;&lt;/titles&gt;&lt;periodical&gt;&lt;full-title&gt;Diabetes&lt;/full-title&gt;&lt;abbr-1&gt;Diabetes&lt;/abbr-1&gt;&lt;/periodical&gt;&lt;alt-periodical&gt;&lt;full-title&gt;Diabetes&lt;/full-title&gt;&lt;abbr-1&gt;Diabetes&lt;/abbr-1&gt;&lt;/alt-periodical&gt;&lt;pages&gt;2164-72&lt;/pages&gt;&lt;volume&gt;62&lt;/volume&gt;&lt;number&gt;7&lt;/number&gt;&lt;edition&gt;2013/06/27&lt;/edition&gt;&lt;keywords&gt;&lt;keyword&gt;Adenylate Kinase/*metabolism&lt;/keyword&gt;&lt;keyword&gt;Diabetes Mellitus, Type 2/*drug therapy/metabolism&lt;/keyword&gt;&lt;keyword&gt;Energy Metabolism/drug effects/physiology&lt;/keyword&gt;&lt;keyword&gt;Humans&lt;/keyword&gt;&lt;keyword&gt;Hypoglycemic Agents/pharmacology/*therapeutic use&lt;/keyword&gt;&lt;keyword&gt;Metformin/pharmacology/*therapeutic use&lt;/keyword&gt;&lt;keyword&gt;Neoplasms/*drug therapy/metabolism&lt;/keyword&gt;&lt;/keywords&gt;&lt;dates&gt;&lt;year&gt;2013&lt;/year&gt;&lt;pub-dates&gt;&lt;date&gt;Jul&lt;/date&gt;&lt;/pub-dates&gt;&lt;/dates&gt;&lt;isbn&gt;0012-1797&lt;/isbn&gt;&lt;accession-num&gt;23801715&lt;/accession-num&gt;&lt;urls&gt;&lt;related-urls&gt;&lt;url&gt;http://www.ncbi.nlm.nih.gov/pmc/articles/PMC3712072/pdf/2164.pdf&lt;/url&gt;&lt;/related-urls&gt;&lt;/urls&gt;&lt;custom2&gt;Pmc3712072&lt;/custom2&gt;&lt;electronic-resource-num&gt;10.2337/db13-0368&lt;/electronic-resource-num&gt;&lt;remote-database-provider&gt;NLM&lt;/remote-database-provider&gt;&lt;language&gt;eng&lt;/language&gt;&lt;/record&gt;&lt;/Cite&gt;&lt;/EndNote&gt;</w:instrText>
      </w:r>
      <w:r w:rsidRPr="004B1CDF">
        <w:rPr>
          <w:rFonts w:ascii="Times New Roman" w:hAnsi="Times New Roman" w:cs="Times New Roman"/>
        </w:rPr>
        <w:fldChar w:fldCharType="separate"/>
      </w:r>
      <w:r w:rsidR="00305A11">
        <w:rPr>
          <w:rFonts w:ascii="Times New Roman" w:hAnsi="Times New Roman" w:cs="Times New Roman"/>
          <w:noProof/>
        </w:rPr>
        <w:t>[201]</w:t>
      </w:r>
      <w:r w:rsidRPr="004B1CDF">
        <w:rPr>
          <w:rFonts w:ascii="Times New Roman" w:hAnsi="Times New Roman" w:cs="Times New Roman"/>
        </w:rPr>
        <w:fldChar w:fldCharType="end"/>
      </w:r>
      <w:r w:rsidRPr="004B1CDF">
        <w:rPr>
          <w:rFonts w:ascii="Times New Roman" w:hAnsi="Times New Roman" w:cs="Times New Roman"/>
        </w:rPr>
        <w:t xml:space="preserve">; however, the levels needed are in the range of 10-100 </w:t>
      </w:r>
      <w:proofErr w:type="spellStart"/>
      <w:r w:rsidRPr="004B1CDF">
        <w:rPr>
          <w:rFonts w:ascii="Times New Roman" w:hAnsi="Times New Roman" w:cs="Times New Roman"/>
        </w:rPr>
        <w:t>μM</w:t>
      </w:r>
      <w:proofErr w:type="spellEnd"/>
      <w:r w:rsidRPr="004B1CDF">
        <w:rPr>
          <w:rFonts w:ascii="Times New Roman" w:hAnsi="Times New Roman" w:cs="Times New Roman"/>
        </w:rPr>
        <w:t xml:space="preserve"> , or 3-4 orders of magnitude higher than physiologically possible </w:t>
      </w:r>
      <w:r w:rsidRPr="004B1CDF">
        <w:rPr>
          <w:rFonts w:ascii="Times New Roman" w:hAnsi="Times New Roman" w:cs="Times New Roman"/>
        </w:rPr>
        <w:fldChar w:fldCharType="begin">
          <w:fldData xml:space="preserve">PEVuZE5vdGU+PENpdGU+PEF1dGhvcj5aaGFvPC9BdXRob3I+PFllYXI+MjAxNDwvWWVhcj48UmVj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</w:fldData>
        </w:fldChar>
      </w:r>
      <w:r w:rsidR="00305A11">
        <w:rPr>
          <w:rFonts w:ascii="Times New Roman" w:hAnsi="Times New Roman" w:cs="Times New Roman"/>
        </w:rPr>
        <w:instrText xml:space="preserve"> ADDIN EN.CITE </w:instrText>
      </w:r>
      <w:r w:rsidR="00305A11">
        <w:rPr>
          <w:rFonts w:ascii="Times New Roman" w:hAnsi="Times New Roman" w:cs="Times New Roman"/>
        </w:rPr>
        <w:fldChar w:fldCharType="begin">
          <w:fldData xml:space="preserve">PEVuZE5vdGU+PENpdGU+PEF1dGhvcj5aaGFvPC9BdXRob3I+PFllYXI+MjAxNDwvWWVhcj48UmVj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</w:fldData>
        </w:fldChar>
      </w:r>
      <w:r w:rsidR="00305A11">
        <w:rPr>
          <w:rFonts w:ascii="Times New Roman" w:hAnsi="Times New Roman" w:cs="Times New Roman"/>
        </w:rPr>
        <w:instrText xml:space="preserve"> ADDIN EN.CITE.DATA </w:instrText>
      </w:r>
      <w:r w:rsidR="00305A11">
        <w:rPr>
          <w:rFonts w:ascii="Times New Roman" w:hAnsi="Times New Roman" w:cs="Times New Roman"/>
        </w:rPr>
      </w:r>
      <w:r w:rsidR="00305A11">
        <w:rPr>
          <w:rFonts w:ascii="Times New Roman" w:hAnsi="Times New Roman" w:cs="Times New Roman"/>
        </w:rPr>
        <w:fldChar w:fldCharType="end"/>
      </w:r>
      <w:r w:rsidRPr="004B1CDF">
        <w:rPr>
          <w:rFonts w:ascii="Times New Roman" w:hAnsi="Times New Roman" w:cs="Times New Roman"/>
        </w:rPr>
      </w:r>
      <w:r w:rsidRPr="004B1CDF">
        <w:rPr>
          <w:rFonts w:ascii="Times New Roman" w:hAnsi="Times New Roman" w:cs="Times New Roman"/>
        </w:rPr>
        <w:fldChar w:fldCharType="separate"/>
      </w:r>
      <w:r w:rsidR="00305A11">
        <w:rPr>
          <w:rFonts w:ascii="Times New Roman" w:hAnsi="Times New Roman" w:cs="Times New Roman"/>
          <w:noProof/>
        </w:rPr>
        <w:t>[284, 292-296]</w:t>
      </w:r>
      <w:r w:rsidRPr="004B1CDF">
        <w:rPr>
          <w:rFonts w:ascii="Times New Roman" w:hAnsi="Times New Roman" w:cs="Times New Roman"/>
        </w:rPr>
        <w:fldChar w:fldCharType="end"/>
      </w:r>
      <w:r w:rsidRPr="004B1CDF">
        <w:rPr>
          <w:rFonts w:ascii="Times New Roman" w:hAnsi="Times New Roman" w:cs="Times New Roman"/>
        </w:rPr>
        <w:t>. In order to identify components within Zyflamend that could account</w:t>
      </w:r>
      <w:r>
        <w:rPr>
          <w:rFonts w:ascii="Times New Roman" w:hAnsi="Times New Roman" w:cs="Times New Roman"/>
        </w:rPr>
        <w:t xml:space="preserve"> for these results</w:t>
      </w:r>
      <w:r w:rsidRPr="004B1CDF">
        <w:rPr>
          <w:rFonts w:ascii="Times New Roman" w:hAnsi="Times New Roman" w:cs="Times New Roman"/>
        </w:rPr>
        <w:t xml:space="preserve"> </w:t>
      </w:r>
      <w:r>
        <w:rPr>
          <w:rFonts w:ascii="Times New Roman" w:hAnsi="Times New Roman" w:cs="Times New Roman"/>
        </w:rPr>
        <w:t>(</w:t>
      </w:r>
      <w:r w:rsidRPr="004B1CDF">
        <w:rPr>
          <w:rFonts w:ascii="Times New Roman" w:hAnsi="Times New Roman" w:cs="Times New Roman"/>
        </w:rPr>
        <w:t>at least in part</w:t>
      </w:r>
      <w:r>
        <w:rPr>
          <w:rFonts w:ascii="Times New Roman" w:hAnsi="Times New Roman" w:cs="Times New Roman"/>
        </w:rPr>
        <w:t>)</w:t>
      </w:r>
      <w:r w:rsidRPr="004B1CDF">
        <w:rPr>
          <w:rFonts w:ascii="Times New Roman" w:hAnsi="Times New Roman" w:cs="Times New Roman"/>
        </w:rPr>
        <w:t>, we investigated the effects of berberine and curcumin, compounds in Chinese goldthread and turmeric, respectively</w:t>
      </w:r>
      <w:r>
        <w:rPr>
          <w:rFonts w:ascii="Times New Roman" w:hAnsi="Times New Roman" w:cs="Times New Roman"/>
        </w:rPr>
        <w:t xml:space="preserve"> (</w:t>
      </w:r>
      <w:r w:rsidR="009F5704">
        <w:rPr>
          <w:rFonts w:ascii="Times New Roman" w:hAnsi="Times New Roman" w:cs="Times New Roman"/>
        </w:rPr>
        <w:t>Figure</w:t>
      </w:r>
      <w:r>
        <w:rPr>
          <w:rFonts w:ascii="Times New Roman" w:hAnsi="Times New Roman" w:cs="Times New Roman"/>
        </w:rPr>
        <w:t xml:space="preserve"> </w:t>
      </w:r>
      <w:r w:rsidR="00AE0E1F">
        <w:rPr>
          <w:rFonts w:ascii="Times New Roman" w:hAnsi="Times New Roman" w:cs="Times New Roman"/>
        </w:rPr>
        <w:t>III.9</w:t>
      </w:r>
      <w:r>
        <w:rPr>
          <w:rFonts w:ascii="Times New Roman" w:hAnsi="Times New Roman" w:cs="Times New Roman"/>
        </w:rPr>
        <w:t>)</w:t>
      </w:r>
      <w:r w:rsidRPr="004B1CDF">
        <w:rPr>
          <w:rFonts w:ascii="Times New Roman" w:hAnsi="Times New Roman" w:cs="Times New Roman"/>
        </w:rPr>
        <w:t xml:space="preserve">. Each compound in isolation </w:t>
      </w:r>
      <w:r>
        <w:rPr>
          <w:rFonts w:ascii="Times New Roman" w:hAnsi="Times New Roman" w:cs="Times New Roman"/>
        </w:rPr>
        <w:t xml:space="preserve">and in </w:t>
      </w:r>
      <w:r>
        <w:rPr>
          <w:rFonts w:ascii="Times New Roman" w:hAnsi="Times New Roman" w:cs="Times New Roman"/>
        </w:rPr>
        <w:lastRenderedPageBreak/>
        <w:t xml:space="preserve">combination </w:t>
      </w:r>
      <w:r w:rsidRPr="004B1CDF">
        <w:rPr>
          <w:rFonts w:ascii="Times New Roman" w:hAnsi="Times New Roman" w:cs="Times New Roman"/>
        </w:rPr>
        <w:t xml:space="preserve">increased AMPK activation; </w:t>
      </w:r>
      <w:r>
        <w:rPr>
          <w:rFonts w:ascii="Times New Roman" w:hAnsi="Times New Roman" w:cs="Times New Roman"/>
        </w:rPr>
        <w:t xml:space="preserve">results not all that different from </w:t>
      </w:r>
      <w:r w:rsidRPr="004B1CDF">
        <w:rPr>
          <w:rFonts w:ascii="Times New Roman" w:hAnsi="Times New Roman" w:cs="Times New Roman"/>
        </w:rPr>
        <w:t xml:space="preserve">our earlier findings with the inhibition of NF-κB activation and cell proliferation in the same experimental model </w:t>
      </w:r>
      <w:r w:rsidRPr="004B1CDF">
        <w:rPr>
          <w:rFonts w:ascii="Times New Roman" w:hAnsi="Times New Roman" w:cs="Times New Roman"/>
        </w:rPr>
        <w:fldChar w:fldCharType="begin"/>
      </w:r>
      <w:r w:rsidR="00305A11">
        <w:rPr>
          <w:rFonts w:ascii="Times New Roman" w:hAnsi="Times New Roman" w:cs="Times New Roman"/>
        </w:rPr>
        <w:instrText xml:space="preserve"> ADDIN EN.CITE &lt;EndNote&gt;&lt;Cite&gt;&lt;Author&gt;Zhao&lt;/Author&gt;&lt;Year&gt;2014&lt;/Year&gt;&lt;RecNum&gt;369&lt;/RecNum&gt;&lt;DisplayText&gt;&lt;style font="Times New Roman"&gt;[284]&lt;/style&gt;&lt;/DisplayText&gt;&lt;record&gt;&lt;rec-number&gt;369&lt;/rec-number&gt;&lt;foreign-keys&gt;&lt;key app="EN" db-id="epxp0ez96099ace9a5i5t2e9aezrz99veess" timestamp="1413843995"&gt;369&lt;/key&gt;&lt;/foreign-keys&gt;&lt;ref-type name="Journal Article"&gt;17&lt;/ref-type&gt;&lt;contributors&gt;&lt;authors&gt;&lt;author&gt;Zhao, Yi&lt;/author&gt;&lt;author&gt;Collier, J Jason&lt;/author&gt;&lt;author&gt;Huang, E-Chu&lt;/author&gt;&lt;author&gt;Whelan, Jay&lt;/author&gt;&lt;/authors&gt;&lt;/contributors&gt;&lt;titles&gt;&lt;title&gt;Turmeric and Chinese goldthread synergistically inhibit prostate cancer cell proliferation and NF-kB signaling&lt;/title&gt;&lt;secondary-title&gt;Functional Foods in Health and Disease&lt;/secondary-title&gt;&lt;/titles&gt;&lt;periodical&gt;&lt;full-title&gt;Functional Foods in Health and Disease&lt;/full-title&gt;&lt;/periodical&gt;&lt;pages&gt;312-339&lt;/pages&gt;&lt;volume&gt;4&lt;/volume&gt;&lt;number&gt;7&lt;/number&gt;&lt;dates&gt;&lt;year&gt;2014&lt;/year&gt;&lt;/dates&gt;&lt;isbn&gt;2160-3855&lt;/isbn&gt;&lt;urls&gt;&lt;/urls&gt;&lt;/record&gt;&lt;/Cite&gt;&lt;/EndNote&gt;</w:instrText>
      </w:r>
      <w:r w:rsidRPr="004B1CDF">
        <w:rPr>
          <w:rFonts w:ascii="Times New Roman" w:hAnsi="Times New Roman" w:cs="Times New Roman"/>
        </w:rPr>
        <w:fldChar w:fldCharType="separate"/>
      </w:r>
      <w:r w:rsidR="00305A11">
        <w:rPr>
          <w:rFonts w:ascii="Times New Roman" w:hAnsi="Times New Roman" w:cs="Times New Roman"/>
          <w:noProof/>
        </w:rPr>
        <w:t>[284]</w:t>
      </w:r>
      <w:r w:rsidRPr="004B1CDF">
        <w:rPr>
          <w:rFonts w:ascii="Times New Roman" w:hAnsi="Times New Roman" w:cs="Times New Roman"/>
        </w:rPr>
        <w:fldChar w:fldCharType="end"/>
      </w:r>
      <w:r w:rsidRPr="004B1CDF">
        <w:rPr>
          <w:rFonts w:ascii="Times New Roman" w:hAnsi="Times New Roman" w:cs="Times New Roman"/>
        </w:rPr>
        <w:t xml:space="preserve">.  </w:t>
      </w:r>
    </w:p>
    <w:p w:rsidR="00523C69" w:rsidRDefault="00523C69" w:rsidP="004506BB">
      <w:pPr>
        <w:spacing w:line="480" w:lineRule="auto"/>
        <w:ind w:firstLine="720"/>
        <w:rPr>
          <w:rFonts w:ascii="Times New Roman" w:hAnsi="Times New Roman" w:cs="Times New Roman"/>
        </w:rPr>
      </w:pPr>
      <w:r w:rsidRPr="004B1CDF">
        <w:rPr>
          <w:rFonts w:ascii="Times New Roman" w:hAnsi="Times New Roman" w:cs="Times New Roman"/>
        </w:rPr>
        <w:t xml:space="preserve">In summary, Zyflamend is a </w:t>
      </w:r>
      <w:proofErr w:type="spellStart"/>
      <w:r w:rsidRPr="004B1CDF">
        <w:rPr>
          <w:rFonts w:ascii="Times New Roman" w:hAnsi="Times New Roman" w:cs="Times New Roman"/>
        </w:rPr>
        <w:t>polyherbal</w:t>
      </w:r>
      <w:proofErr w:type="spellEnd"/>
      <w:r w:rsidRPr="004B1CDF">
        <w:rPr>
          <w:rFonts w:ascii="Times New Roman" w:hAnsi="Times New Roman" w:cs="Times New Roman"/>
        </w:rPr>
        <w:t xml:space="preserve"> mixture whose components have been shown to act synergistically against cancer in a variety of models. It has been </w:t>
      </w:r>
      <w:r>
        <w:rPr>
          <w:rFonts w:ascii="Times New Roman" w:hAnsi="Times New Roman" w:cs="Times New Roman"/>
        </w:rPr>
        <w:t xml:space="preserve">clearly </w:t>
      </w:r>
      <w:r w:rsidRPr="004B1CDF">
        <w:rPr>
          <w:rFonts w:ascii="Times New Roman" w:hAnsi="Times New Roman" w:cs="Times New Roman"/>
        </w:rPr>
        <w:t xml:space="preserve">established that activation of AMPK can inhibit </w:t>
      </w:r>
      <w:r>
        <w:rPr>
          <w:rFonts w:ascii="Times New Roman" w:hAnsi="Times New Roman" w:cs="Times New Roman"/>
        </w:rPr>
        <w:t xml:space="preserve">mTORC1 signaling, </w:t>
      </w:r>
      <w:r w:rsidRPr="004B1CDF">
        <w:rPr>
          <w:rFonts w:ascii="Times New Roman" w:hAnsi="Times New Roman" w:cs="Times New Roman"/>
        </w:rPr>
        <w:t>the expression</w:t>
      </w:r>
      <w:r>
        <w:rPr>
          <w:rFonts w:ascii="Times New Roman" w:hAnsi="Times New Roman" w:cs="Times New Roman"/>
        </w:rPr>
        <w:t>s</w:t>
      </w:r>
      <w:r w:rsidRPr="004B1CDF">
        <w:rPr>
          <w:rFonts w:ascii="Times New Roman" w:hAnsi="Times New Roman" w:cs="Times New Roman"/>
        </w:rPr>
        <w:t xml:space="preserve"> of androgen </w:t>
      </w:r>
      <w:r>
        <w:rPr>
          <w:rFonts w:ascii="Times New Roman" w:hAnsi="Times New Roman" w:cs="Times New Roman"/>
        </w:rPr>
        <w:t>receptor, p21, SREBP-1c and FASN</w:t>
      </w:r>
      <w:r w:rsidRPr="004B1CDF">
        <w:rPr>
          <w:rFonts w:ascii="Times New Roman" w:hAnsi="Times New Roman" w:cs="Times New Roman"/>
        </w:rPr>
        <w:t xml:space="preserve">, ACC activity, and increase fatty acid oxidation. Zyflamend also replicates these same effects. In addition to inhibiting the expression of androgen receptor and p21, the results presented here also suggest that it coordinately up regulates AMPK activation as evidenced by inhibition of </w:t>
      </w:r>
      <w:r>
        <w:rPr>
          <w:rFonts w:ascii="Times New Roman" w:hAnsi="Times New Roman" w:cs="Times New Roman"/>
        </w:rPr>
        <w:t xml:space="preserve">mTORC1 signaling, </w:t>
      </w:r>
      <w:r w:rsidRPr="004B1CDF">
        <w:rPr>
          <w:rFonts w:ascii="Times New Roman" w:hAnsi="Times New Roman" w:cs="Times New Roman"/>
        </w:rPr>
        <w:t>the expression</w:t>
      </w:r>
      <w:r>
        <w:rPr>
          <w:rFonts w:ascii="Times New Roman" w:hAnsi="Times New Roman" w:cs="Times New Roman"/>
        </w:rPr>
        <w:t>s</w:t>
      </w:r>
      <w:r w:rsidRPr="004B1CDF">
        <w:rPr>
          <w:rFonts w:ascii="Times New Roman" w:hAnsi="Times New Roman" w:cs="Times New Roman"/>
        </w:rPr>
        <w:t xml:space="preserve"> of SREBP-1c, FAS</w:t>
      </w:r>
      <w:r>
        <w:rPr>
          <w:rFonts w:ascii="Times New Roman" w:hAnsi="Times New Roman" w:cs="Times New Roman"/>
        </w:rPr>
        <w:t>N</w:t>
      </w:r>
      <w:r w:rsidRPr="004B1CDF">
        <w:rPr>
          <w:rFonts w:ascii="Times New Roman" w:hAnsi="Times New Roman" w:cs="Times New Roman"/>
        </w:rPr>
        <w:t xml:space="preserve">, </w:t>
      </w:r>
      <w:r>
        <w:rPr>
          <w:rFonts w:ascii="Times New Roman" w:hAnsi="Times New Roman" w:cs="Times New Roman"/>
        </w:rPr>
        <w:t xml:space="preserve">and </w:t>
      </w:r>
      <w:r w:rsidRPr="004B1CDF">
        <w:rPr>
          <w:rFonts w:ascii="Times New Roman" w:hAnsi="Times New Roman" w:cs="Times New Roman"/>
        </w:rPr>
        <w:t>ACC activity, with increases in fatty acid oxidation. Based on these results and those previously published in other cancer models, c</w:t>
      </w:r>
      <w:r>
        <w:rPr>
          <w:rFonts w:ascii="Times New Roman" w:hAnsi="Times New Roman" w:cs="Times New Roman"/>
        </w:rPr>
        <w:t xml:space="preserve">ombinations of natural products, such as those found in Zyflamend, should be </w:t>
      </w:r>
      <w:r w:rsidRPr="004B1CDF">
        <w:rPr>
          <w:rFonts w:ascii="Times New Roman" w:hAnsi="Times New Roman" w:cs="Times New Roman"/>
        </w:rPr>
        <w:t xml:space="preserve">considered </w:t>
      </w:r>
      <w:r>
        <w:rPr>
          <w:rFonts w:ascii="Times New Roman" w:hAnsi="Times New Roman" w:cs="Times New Roman"/>
        </w:rPr>
        <w:t>for</w:t>
      </w:r>
      <w:r w:rsidRPr="004B1CDF">
        <w:rPr>
          <w:rFonts w:ascii="Times New Roman" w:hAnsi="Times New Roman" w:cs="Times New Roman"/>
        </w:rPr>
        <w:t xml:space="preserve"> complementary the</w:t>
      </w:r>
      <w:r>
        <w:rPr>
          <w:rFonts w:ascii="Times New Roman" w:hAnsi="Times New Roman" w:cs="Times New Roman"/>
        </w:rPr>
        <w:t>rapy due to their potential multiple mechanisms of action</w:t>
      </w:r>
      <w:r w:rsidRPr="004B1CDF">
        <w:rPr>
          <w:rFonts w:ascii="Times New Roman" w:hAnsi="Times New Roman" w:cs="Times New Roman"/>
        </w:rPr>
        <w:t>.</w:t>
      </w:r>
    </w:p>
    <w:p w:rsidR="009E000C" w:rsidRDefault="009E000C">
      <w:pPr>
        <w:jc w:val="left"/>
        <w:rPr>
          <w:rFonts w:ascii="Times New Roman" w:eastAsia="PMingLiU" w:hAnsi="Times New Roman" w:cs="Times New Roman"/>
          <w:szCs w:val="24"/>
        </w:rPr>
      </w:pPr>
      <w:r>
        <w:rPr>
          <w:rFonts w:ascii="Times New Roman" w:eastAsia="PMingLiU" w:hAnsi="Times New Roman" w:cs="Times New Roman"/>
          <w:szCs w:val="24"/>
        </w:rPr>
        <w:br w:type="page"/>
      </w:r>
    </w:p>
    <w:p w:rsidR="007804C4" w:rsidRDefault="009F09F9" w:rsidP="007804C4">
      <w:pPr>
        <w:keepNext/>
      </w:pPr>
      <w:r>
        <w:rPr>
          <w:rFonts w:ascii="Times New Roman" w:hAnsi="Times New Roman" w:cs="Times New Roman"/>
          <w:noProof/>
        </w:rPr>
        <w:lastRenderedPageBreak/>
        <w:drawing>
          <wp:inline distT="0" distB="0" distL="0" distR="0" wp14:anchorId="1DF55109" wp14:editId="67329026">
            <wp:extent cx="5486400" cy="15513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86400" cy="1551305"/>
                    </a:xfrm>
                    <a:prstGeom prst="rect">
                      <a:avLst/>
                    </a:prstGeom>
                  </pic:spPr>
                </pic:pic>
              </a:graphicData>
            </a:graphic>
          </wp:inline>
        </w:drawing>
      </w:r>
    </w:p>
    <w:p w:rsidR="009F09F9" w:rsidRDefault="007804C4" w:rsidP="007804C4">
      <w:pPr>
        <w:pStyle w:val="Caption"/>
      </w:pPr>
      <w:bookmarkStart w:id="102" w:name="_Toc404690280"/>
      <w:r>
        <w:t xml:space="preserve">Figure </w:t>
      </w:r>
      <w:fldSimple w:instr=" STYLEREF 1 \s ">
        <w:r w:rsidR="003968A0">
          <w:rPr>
            <w:noProof/>
          </w:rPr>
          <w:t>III</w:t>
        </w:r>
      </w:fldSimple>
      <w:r>
        <w:t>.</w:t>
      </w:r>
      <w:r w:rsidR="00320FB5">
        <w:fldChar w:fldCharType="begin"/>
      </w:r>
      <w:r w:rsidR="00320FB5">
        <w:instrText xml:space="preserve"> SEQ Figure \* ARABIC \s 1 </w:instrText>
      </w:r>
      <w:r w:rsidR="00320FB5">
        <w:fldChar w:fldCharType="separate"/>
      </w:r>
      <w:proofErr w:type="gramStart"/>
      <w:r w:rsidR="003968A0">
        <w:rPr>
          <w:noProof/>
        </w:rPr>
        <w:t>1</w:t>
      </w:r>
      <w:r w:rsidR="00320FB5">
        <w:rPr>
          <w:noProof/>
        </w:rPr>
        <w:fldChar w:fldCharType="end"/>
      </w:r>
      <w:r w:rsidRPr="007804C4">
        <w:rPr>
          <w:rFonts w:ascii="Times New Roman" w:hAnsi="Times New Roman" w:cs="Times New Roman"/>
          <w:szCs w:val="24"/>
        </w:rPr>
        <w:t xml:space="preserve"> </w:t>
      </w:r>
      <w:r w:rsidRPr="00E34907">
        <w:rPr>
          <w:rFonts w:ascii="Times New Roman" w:hAnsi="Times New Roman" w:cs="Times New Roman"/>
          <w:szCs w:val="24"/>
        </w:rPr>
        <w:t xml:space="preserve">Regulation of </w:t>
      </w:r>
      <w:r>
        <w:rPr>
          <w:rFonts w:ascii="Times New Roman" w:hAnsi="Times New Roman" w:cs="Times New Roman"/>
          <w:szCs w:val="24"/>
        </w:rPr>
        <w:t>SREBP-1c and FASN expression by Zyflamend in CWR22Rv1 cells.</w:t>
      </w:r>
      <w:bookmarkEnd w:id="102"/>
      <w:proofErr w:type="gramEnd"/>
    </w:p>
    <w:p w:rsidR="009F09F9" w:rsidRDefault="009F09F9" w:rsidP="00574836">
      <w:r>
        <w:t xml:space="preserve">(A) </w:t>
      </w:r>
      <w:proofErr w:type="gramStart"/>
      <w:r>
        <w:t>mRNA</w:t>
      </w:r>
      <w:proofErr w:type="gramEnd"/>
      <w:r>
        <w:t xml:space="preserve"> levels of SREBP1c and FASN from CWR22Rv1 cells treated in the presence or absence of Zyflamend (200 µg/ml). </w:t>
      </w:r>
      <w:r w:rsidRPr="00E34907">
        <w:t xml:space="preserve">Data is presented as </w:t>
      </w:r>
      <w:proofErr w:type="spellStart"/>
      <w:r w:rsidRPr="00E34907">
        <w:t>mean±SD</w:t>
      </w:r>
      <w:proofErr w:type="spellEnd"/>
      <w:r w:rsidRPr="00E34907">
        <w:t xml:space="preserve">, n=3. </w:t>
      </w:r>
      <w:proofErr w:type="gramStart"/>
      <w:r w:rsidRPr="00E34907">
        <w:t>Group comparisons, Zyflamend versus control,* p&lt;0.05</w:t>
      </w:r>
      <w:r>
        <w:t>.</w:t>
      </w:r>
      <w:proofErr w:type="gramEnd"/>
      <w:r>
        <w:t xml:space="preserve">  (B) Western blot for FASN from CWR22Rv1 cells treated in the presence or absence of Zyflamend (200 µg/ml). </w:t>
      </w:r>
      <w:r w:rsidRPr="00E34907">
        <w:t xml:space="preserve"> </w:t>
      </w:r>
    </w:p>
    <w:p w:rsidR="009F09F9" w:rsidRDefault="009F09F9" w:rsidP="00574836"/>
    <w:p w:rsidR="009F09F9" w:rsidRDefault="009F09F9" w:rsidP="009F09F9"/>
    <w:p w:rsidR="009F09F9" w:rsidRDefault="009F09F9" w:rsidP="009F09F9"/>
    <w:p w:rsidR="009F09F9" w:rsidRDefault="009F09F9">
      <w:r>
        <w:br w:type="page"/>
      </w:r>
    </w:p>
    <w:p w:rsidR="007804C4" w:rsidRDefault="00A36851" w:rsidP="007804C4">
      <w:pPr>
        <w:keepNext/>
      </w:pPr>
      <w:r>
        <w:rPr>
          <w:noProof/>
        </w:rPr>
        <w:lastRenderedPageBreak/>
        <w:drawing>
          <wp:inline distT="0" distB="0" distL="0" distR="0" wp14:anchorId="19D0DF65" wp14:editId="7D16D425">
            <wp:extent cx="4613381" cy="4918271"/>
            <wp:effectExtent l="0" t="0" r="0" b="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615054" cy="4920055"/>
                    </a:xfrm>
                    <a:prstGeom prst="rect">
                      <a:avLst/>
                    </a:prstGeom>
                  </pic:spPr>
                </pic:pic>
              </a:graphicData>
            </a:graphic>
          </wp:inline>
        </w:drawing>
      </w:r>
    </w:p>
    <w:p w:rsidR="009F09F9" w:rsidRDefault="007804C4" w:rsidP="007804C4">
      <w:pPr>
        <w:pStyle w:val="Caption"/>
      </w:pPr>
      <w:bookmarkStart w:id="103" w:name="_Toc404690281"/>
      <w:r>
        <w:t xml:space="preserve">Figure </w:t>
      </w:r>
      <w:fldSimple w:instr=" STYLEREF 1 \s ">
        <w:r w:rsidR="003968A0">
          <w:rPr>
            <w:noProof/>
          </w:rPr>
          <w:t>III</w:t>
        </w:r>
      </w:fldSimple>
      <w:r>
        <w:t>.</w:t>
      </w:r>
      <w:fldSimple w:instr=" SEQ Figure \* ARABIC \s 1 ">
        <w:r w:rsidR="003968A0">
          <w:rPr>
            <w:noProof/>
          </w:rPr>
          <w:t>2</w:t>
        </w:r>
      </w:fldSimple>
      <w:r w:rsidR="00D034A4">
        <w:t xml:space="preserve"> Effects of Zyflamend on fatty acid oxidation.</w:t>
      </w:r>
      <w:bookmarkEnd w:id="103"/>
    </w:p>
    <w:p w:rsidR="00D034A4" w:rsidRPr="00E26F87" w:rsidRDefault="00D034A4" w:rsidP="00D034A4">
      <w:pPr>
        <w:rPr>
          <w:rFonts w:ascii="Calibri" w:hAnsi="Calibri" w:cs="Times New Roman"/>
          <w:sz w:val="21"/>
          <w:szCs w:val="21"/>
        </w:rPr>
      </w:pPr>
      <w:r w:rsidRPr="00D034A4">
        <w:rPr>
          <w:b/>
          <w:bCs/>
        </w:rPr>
        <w:t>(A)</w:t>
      </w:r>
      <w:r w:rsidRPr="00D034A4">
        <w:t> Percent change in oxygen consumption rate (OCR) relative to baseline in CWR22Rv1 cells that were pre-treated with vehicle (olive oil) or Zyflamend</w:t>
      </w:r>
      <w:r>
        <w:t xml:space="preserve"> (200 </w:t>
      </w:r>
      <w:r>
        <w:rPr>
          <w:rFonts w:cstheme="minorHAnsi"/>
        </w:rPr>
        <w:t>µ</w:t>
      </w:r>
      <w:r>
        <w:t>g/ml)</w:t>
      </w:r>
      <w:r w:rsidRPr="00D034A4">
        <w:t xml:space="preserve">. BSA or </w:t>
      </w:r>
      <w:proofErr w:type="spellStart"/>
      <w:r w:rsidRPr="00D034A4">
        <w:t>palmitate</w:t>
      </w:r>
      <w:proofErr w:type="spellEnd"/>
      <w:r w:rsidRPr="00D034A4">
        <w:t xml:space="preserve"> was injected at time point 0. </w:t>
      </w:r>
      <w:proofErr w:type="spellStart"/>
      <w:r w:rsidRPr="00D034A4">
        <w:t>Etomoxir</w:t>
      </w:r>
      <w:proofErr w:type="spellEnd"/>
      <w:r w:rsidRPr="00D034A4">
        <w:t xml:space="preserve"> (ETO) was injected at 55 minutes. </w:t>
      </w:r>
      <w:proofErr w:type="spellStart"/>
      <w:r w:rsidRPr="00D034A4">
        <w:t>Palmitate</w:t>
      </w:r>
      <w:proofErr w:type="spellEnd"/>
      <w:r w:rsidRPr="00D034A4">
        <w:t xml:space="preserve"> oxidation (right panel) was determined by subtracting the OCR measurements before and after </w:t>
      </w:r>
      <w:proofErr w:type="spellStart"/>
      <w:r w:rsidRPr="00D034A4">
        <w:t>etomoxir</w:t>
      </w:r>
      <w:proofErr w:type="spellEnd"/>
      <w:r w:rsidRPr="00D034A4">
        <w:t xml:space="preserve"> injection. The resultant OCR from the BSA group is then subtracted from the resultant OCR from the </w:t>
      </w:r>
      <w:proofErr w:type="spellStart"/>
      <w:r w:rsidRPr="00D034A4">
        <w:t>palmitate</w:t>
      </w:r>
      <w:proofErr w:type="spellEnd"/>
      <w:r w:rsidRPr="00D034A4">
        <w:t xml:space="preserve"> group to get the relative </w:t>
      </w:r>
      <w:proofErr w:type="spellStart"/>
      <w:r w:rsidRPr="00D034A4">
        <w:t>palmitate</w:t>
      </w:r>
      <w:proofErr w:type="spellEnd"/>
      <w:r w:rsidRPr="00D034A4">
        <w:t xml:space="preserve"> oxidation that is expressed in arbitrary units (AU). </w:t>
      </w:r>
      <w:r w:rsidRPr="00D034A4">
        <w:rPr>
          <w:b/>
          <w:bCs/>
        </w:rPr>
        <w:t>(B)</w:t>
      </w:r>
      <w:r w:rsidRPr="00D034A4">
        <w:t> Percent change in oxygen consumption rate (OCR) relative to baseline in CWR22Rv1 cells that were pre-treated with vehicle (DMSO) or AICAR</w:t>
      </w:r>
      <w:r>
        <w:t xml:space="preserve"> (100 </w:t>
      </w:r>
      <w:r>
        <w:rPr>
          <w:rFonts w:cstheme="minorHAnsi"/>
        </w:rPr>
        <w:t>µ</w:t>
      </w:r>
      <w:r>
        <w:t>M)</w:t>
      </w:r>
      <w:r w:rsidRPr="00D034A4">
        <w:t xml:space="preserve">. BSA or </w:t>
      </w:r>
      <w:proofErr w:type="spellStart"/>
      <w:r w:rsidRPr="00D034A4">
        <w:t>palmitate</w:t>
      </w:r>
      <w:proofErr w:type="spellEnd"/>
      <w:r w:rsidRPr="00D034A4">
        <w:t xml:space="preserve"> was injected at time point 0. </w:t>
      </w:r>
      <w:proofErr w:type="spellStart"/>
      <w:r w:rsidRPr="00D034A4">
        <w:t>Etomoxir</w:t>
      </w:r>
      <w:proofErr w:type="spellEnd"/>
      <w:r w:rsidRPr="00D034A4">
        <w:t xml:space="preserve"> (ETO) was injected at 55 minutes. </w:t>
      </w:r>
      <w:proofErr w:type="spellStart"/>
      <w:r w:rsidRPr="00D034A4">
        <w:t>Palmitate</w:t>
      </w:r>
      <w:proofErr w:type="spellEnd"/>
      <w:r w:rsidRPr="00D034A4">
        <w:t xml:space="preserve"> oxidation was determined as before (right panel). For </w:t>
      </w:r>
      <w:proofErr w:type="spellStart"/>
      <w:r w:rsidRPr="00D034A4">
        <w:t>palmitate</w:t>
      </w:r>
      <w:proofErr w:type="spellEnd"/>
      <w:r w:rsidRPr="00D034A4">
        <w:t xml:space="preserve"> oxidation measurements data points represent the average OCR (%) over 3-5 replicates per condition. Error bars are +/- SEM. Significant differences indicated (*, p &lt; 0.05</w:t>
      </w:r>
      <w:r w:rsidR="00E26F87">
        <w:t>)</w:t>
      </w:r>
    </w:p>
    <w:p w:rsidR="007804C4" w:rsidRDefault="00757147" w:rsidP="007804C4">
      <w:pPr>
        <w:keepNext/>
      </w:pPr>
      <w:r>
        <w:rPr>
          <w:rFonts w:ascii="Times New Roman" w:hAnsi="Times New Roman" w:cs="Times New Roman"/>
          <w:noProof/>
        </w:rPr>
        <w:lastRenderedPageBreak/>
        <w:drawing>
          <wp:inline distT="0" distB="0" distL="0" distR="0" wp14:anchorId="6FD580F5" wp14:editId="6CC11809">
            <wp:extent cx="5486400" cy="359537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32">
                      <a:extLst>
                        <a:ext uri="{28A0092B-C50C-407E-A947-70E740481C1C}">
                          <a14:useLocalDpi xmlns:a14="http://schemas.microsoft.com/office/drawing/2010/main" val="0"/>
                        </a:ext>
                      </a:extLst>
                    </a:blip>
                    <a:stretch>
                      <a:fillRect/>
                    </a:stretch>
                  </pic:blipFill>
                  <pic:spPr>
                    <a:xfrm>
                      <a:off x="0" y="0"/>
                      <a:ext cx="5486400" cy="3595370"/>
                    </a:xfrm>
                    <a:prstGeom prst="rect">
                      <a:avLst/>
                    </a:prstGeom>
                  </pic:spPr>
                </pic:pic>
              </a:graphicData>
            </a:graphic>
          </wp:inline>
        </w:drawing>
      </w:r>
    </w:p>
    <w:p w:rsidR="00757147" w:rsidRDefault="007804C4" w:rsidP="007804C4">
      <w:pPr>
        <w:pStyle w:val="Caption"/>
      </w:pPr>
      <w:bookmarkStart w:id="104" w:name="_Toc404690282"/>
      <w:r>
        <w:t xml:space="preserve">Figure </w:t>
      </w:r>
      <w:fldSimple w:instr=" STYLEREF 1 \s ">
        <w:r w:rsidR="003968A0">
          <w:rPr>
            <w:noProof/>
          </w:rPr>
          <w:t>III</w:t>
        </w:r>
      </w:fldSimple>
      <w:r>
        <w:t>.</w:t>
      </w:r>
      <w:fldSimple w:instr=" SEQ Figure \* ARABIC \s 1 ">
        <w:r w:rsidR="003968A0">
          <w:rPr>
            <w:noProof/>
          </w:rPr>
          <w:t>3</w:t>
        </w:r>
      </w:fldSimple>
      <w:r w:rsidRPr="007804C4">
        <w:t xml:space="preserve"> </w:t>
      </w:r>
      <w:r w:rsidRPr="00B61C23">
        <w:t>The effects of Zyflamend on phosphorylation of AMPKα in CWR22Rv1 and PC3 prostate cancer cell lines.</w:t>
      </w:r>
      <w:bookmarkEnd w:id="104"/>
    </w:p>
    <w:p w:rsidR="00757147" w:rsidRPr="00B61C23" w:rsidRDefault="00757147" w:rsidP="00574836">
      <w:r>
        <w:t xml:space="preserve">(A, B) Protein levels of p-AMPKα were determined in CWR22Rv1 cells treated </w:t>
      </w:r>
      <w:r w:rsidRPr="00B61C23">
        <w:t>±</w:t>
      </w:r>
      <w:r>
        <w:t xml:space="preserve"> </w:t>
      </w:r>
      <w:r w:rsidRPr="00B61C23">
        <w:t>Zyflamend</w:t>
      </w:r>
      <w:r>
        <w:t xml:space="preserve"> (</w:t>
      </w:r>
      <w:proofErr w:type="gramStart"/>
      <w:r>
        <w:t>200 µg/ml</w:t>
      </w:r>
      <w:proofErr w:type="gramEnd"/>
      <w:r>
        <w:t xml:space="preserve">, 0-3 </w:t>
      </w:r>
      <w:proofErr w:type="spellStart"/>
      <w:r>
        <w:t>hr</w:t>
      </w:r>
      <w:proofErr w:type="spellEnd"/>
      <w:r>
        <w:t xml:space="preserve">). Data is presented in (B) for the 30 min time point. (C, D) Protein levels of </w:t>
      </w:r>
      <w:r w:rsidRPr="00B61C23">
        <w:t>p</w:t>
      </w:r>
      <w:r>
        <w:t xml:space="preserve">-AMPKα were determined in PC3 cells treated </w:t>
      </w:r>
      <w:r w:rsidRPr="00B61C23">
        <w:t>±</w:t>
      </w:r>
      <w:r>
        <w:t xml:space="preserve"> </w:t>
      </w:r>
      <w:r w:rsidRPr="00B61C23">
        <w:t>Zyflamend</w:t>
      </w:r>
      <w:r>
        <w:t xml:space="preserve"> (200 µg/ml, 30 min).</w:t>
      </w:r>
      <w:r w:rsidRPr="00B61C23">
        <w:t xml:space="preserve"> Data is presented as </w:t>
      </w:r>
      <w:proofErr w:type="spellStart"/>
      <w:r w:rsidRPr="00B61C23">
        <w:t>mean±SD</w:t>
      </w:r>
      <w:proofErr w:type="spellEnd"/>
      <w:r w:rsidRPr="00B61C23">
        <w:t xml:space="preserve">, n=3. Group </w:t>
      </w:r>
      <w:r w:rsidRPr="004506BB">
        <w:t>comparisons</w:t>
      </w:r>
      <w:r>
        <w:t>,</w:t>
      </w:r>
      <w:r w:rsidRPr="00B61C23">
        <w:t xml:space="preserve"> Zyflamend versus control, * p&lt;0.05</w:t>
      </w:r>
    </w:p>
    <w:p w:rsidR="00757147" w:rsidRDefault="00757147" w:rsidP="00757147">
      <w:pPr>
        <w:pStyle w:val="Caption"/>
      </w:pPr>
    </w:p>
    <w:p w:rsidR="00757147" w:rsidRDefault="00757147" w:rsidP="009F09F9"/>
    <w:p w:rsidR="00757147" w:rsidRDefault="00757147" w:rsidP="009F09F9"/>
    <w:p w:rsidR="00757147" w:rsidRDefault="00757147" w:rsidP="009F09F9"/>
    <w:p w:rsidR="00757147" w:rsidRDefault="00757147" w:rsidP="009F09F9"/>
    <w:p w:rsidR="00757147" w:rsidRDefault="00757147" w:rsidP="009F09F9"/>
    <w:p w:rsidR="00757147" w:rsidRDefault="00757147" w:rsidP="009F09F9"/>
    <w:p w:rsidR="00757147" w:rsidRDefault="00757147" w:rsidP="009F09F9"/>
    <w:p w:rsidR="00757147" w:rsidRDefault="00757147" w:rsidP="009F09F9"/>
    <w:p w:rsidR="00757147" w:rsidRDefault="00757147" w:rsidP="009F09F9"/>
    <w:p w:rsidR="00757147" w:rsidRDefault="00757147" w:rsidP="009F09F9"/>
    <w:p w:rsidR="007804C4" w:rsidRDefault="00757147" w:rsidP="007804C4">
      <w:pPr>
        <w:keepNext/>
      </w:pPr>
      <w:r>
        <w:rPr>
          <w:rFonts w:ascii="Times New Roman" w:hAnsi="Times New Roman" w:cs="Times New Roman"/>
          <w:noProof/>
        </w:rPr>
        <w:drawing>
          <wp:inline distT="0" distB="0" distL="0" distR="0" wp14:anchorId="46C3F3CD" wp14:editId="666CD3EA">
            <wp:extent cx="5486400" cy="372046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33">
                      <a:extLst>
                        <a:ext uri="{28A0092B-C50C-407E-A947-70E740481C1C}">
                          <a14:useLocalDpi xmlns:a14="http://schemas.microsoft.com/office/drawing/2010/main" val="0"/>
                        </a:ext>
                      </a:extLst>
                    </a:blip>
                    <a:stretch>
                      <a:fillRect/>
                    </a:stretch>
                  </pic:blipFill>
                  <pic:spPr>
                    <a:xfrm>
                      <a:off x="0" y="0"/>
                      <a:ext cx="5486400" cy="3720465"/>
                    </a:xfrm>
                    <a:prstGeom prst="rect">
                      <a:avLst/>
                    </a:prstGeom>
                  </pic:spPr>
                </pic:pic>
              </a:graphicData>
            </a:graphic>
          </wp:inline>
        </w:drawing>
      </w:r>
    </w:p>
    <w:p w:rsidR="00757147" w:rsidRDefault="007804C4" w:rsidP="007804C4">
      <w:pPr>
        <w:pStyle w:val="Caption"/>
      </w:pPr>
      <w:bookmarkStart w:id="105" w:name="_Toc404690283"/>
      <w:r>
        <w:t xml:space="preserve">Figure </w:t>
      </w:r>
      <w:fldSimple w:instr=" STYLEREF 1 \s ">
        <w:r w:rsidR="003968A0">
          <w:rPr>
            <w:noProof/>
          </w:rPr>
          <w:t>III</w:t>
        </w:r>
      </w:fldSimple>
      <w:r>
        <w:t>.</w:t>
      </w:r>
      <w:r w:rsidR="00320FB5">
        <w:fldChar w:fldCharType="begin"/>
      </w:r>
      <w:r w:rsidR="00320FB5">
        <w:instrText xml:space="preserve"> SEQ Figure \* ARABIC \s 1 </w:instrText>
      </w:r>
      <w:r w:rsidR="00320FB5">
        <w:fldChar w:fldCharType="separate"/>
      </w:r>
      <w:proofErr w:type="gramStart"/>
      <w:r w:rsidR="003968A0">
        <w:rPr>
          <w:noProof/>
        </w:rPr>
        <w:t>4</w:t>
      </w:r>
      <w:r w:rsidR="00320FB5">
        <w:rPr>
          <w:noProof/>
        </w:rPr>
        <w:fldChar w:fldCharType="end"/>
      </w:r>
      <w:r w:rsidRPr="007804C4">
        <w:rPr>
          <w:rFonts w:ascii="Times New Roman" w:hAnsi="Times New Roman" w:cs="Times New Roman"/>
          <w:szCs w:val="24"/>
        </w:rPr>
        <w:t xml:space="preserve"> </w:t>
      </w:r>
      <w:r w:rsidRPr="00B61C23">
        <w:rPr>
          <w:rFonts w:ascii="Times New Roman" w:hAnsi="Times New Roman" w:cs="Times New Roman"/>
          <w:szCs w:val="24"/>
        </w:rPr>
        <w:t xml:space="preserve">Regulation of downstream targets of AMPK by </w:t>
      </w:r>
      <w:r>
        <w:rPr>
          <w:rFonts w:ascii="Times New Roman" w:hAnsi="Times New Roman" w:cs="Times New Roman"/>
          <w:szCs w:val="24"/>
        </w:rPr>
        <w:t>±</w:t>
      </w:r>
      <w:r w:rsidRPr="00B61C23">
        <w:rPr>
          <w:rFonts w:ascii="Times New Roman" w:hAnsi="Times New Roman" w:cs="Times New Roman"/>
          <w:szCs w:val="24"/>
        </w:rPr>
        <w:t>Zyflamend in CWR22Rv1 cells.</w:t>
      </w:r>
      <w:bookmarkEnd w:id="105"/>
      <w:proofErr w:type="gramEnd"/>
    </w:p>
    <w:p w:rsidR="00757147" w:rsidRDefault="007804C4" w:rsidP="00574836">
      <w:r w:rsidRPr="00B61C23">
        <w:t xml:space="preserve"> </w:t>
      </w:r>
      <w:r w:rsidR="00757147" w:rsidRPr="00B61C23">
        <w:t xml:space="preserve">(A, B) The effects of Zyflamend treatment (0.5–3 </w:t>
      </w:r>
      <w:proofErr w:type="spellStart"/>
      <w:r w:rsidR="00757147" w:rsidRPr="00B61C23">
        <w:t>hr</w:t>
      </w:r>
      <w:proofErr w:type="spellEnd"/>
      <w:r w:rsidR="00757147" w:rsidRPr="00B61C23">
        <w:t xml:space="preserve">) on phosphorylation of ACC, raptor and S6K and protein levels of GβL. Data is presented as </w:t>
      </w:r>
      <w:proofErr w:type="spellStart"/>
      <w:r w:rsidR="00757147" w:rsidRPr="00B61C23">
        <w:t>mean±SD</w:t>
      </w:r>
      <w:proofErr w:type="spellEnd"/>
      <w:r w:rsidR="00757147" w:rsidRPr="00B61C23">
        <w:t xml:space="preserve">, n=3. </w:t>
      </w:r>
      <w:proofErr w:type="gramStart"/>
      <w:r w:rsidR="00757147" w:rsidRPr="00B61C23">
        <w:t>Group comparisons</w:t>
      </w:r>
      <w:r w:rsidR="00757147">
        <w:t>,</w:t>
      </w:r>
      <w:r w:rsidR="00757147" w:rsidRPr="00B61C23">
        <w:t xml:space="preserve"> Zyflamend versus control, * p&lt;0.05.</w:t>
      </w:r>
      <w:proofErr w:type="gramEnd"/>
      <w:r w:rsidR="00757147" w:rsidRPr="00B61C23">
        <w:t xml:space="preserve"> (C) Effects of Zyflamend on total cellular levels of acetyl CoA. Data is presented as </w:t>
      </w:r>
      <w:proofErr w:type="spellStart"/>
      <w:r w:rsidR="00757147" w:rsidRPr="00B61C23">
        <w:t>mean±SD</w:t>
      </w:r>
      <w:proofErr w:type="spellEnd"/>
      <w:r w:rsidR="00757147" w:rsidRPr="00B61C23">
        <w:t xml:space="preserve">, n=3. </w:t>
      </w:r>
      <w:proofErr w:type="gramStart"/>
      <w:r w:rsidR="00757147" w:rsidRPr="00B61C23">
        <w:t>Group comparisons, Zyflamend versus control, * p&lt;0.05.</w:t>
      </w:r>
      <w:proofErr w:type="gramEnd"/>
    </w:p>
    <w:p w:rsidR="00757147" w:rsidRDefault="00757147" w:rsidP="00757147">
      <w:pPr>
        <w:pStyle w:val="Caption"/>
      </w:pPr>
    </w:p>
    <w:p w:rsidR="00757147" w:rsidRDefault="00757147" w:rsidP="009F09F9"/>
    <w:p w:rsidR="00757147" w:rsidRDefault="00757147" w:rsidP="009F09F9"/>
    <w:p w:rsidR="00757147" w:rsidRDefault="00757147">
      <w:r>
        <w:br w:type="page"/>
      </w:r>
    </w:p>
    <w:p w:rsidR="007804C4" w:rsidRDefault="00757147" w:rsidP="007804C4">
      <w:pPr>
        <w:keepNext/>
      </w:pPr>
      <w:r w:rsidRPr="007D667D">
        <w:rPr>
          <w:rFonts w:ascii="Times New Roman" w:hAnsi="Times New Roman" w:cs="Times New Roman"/>
          <w:noProof/>
          <w:szCs w:val="24"/>
        </w:rPr>
        <w:lastRenderedPageBreak/>
        <w:drawing>
          <wp:inline distT="0" distB="0" distL="0" distR="0" wp14:anchorId="780AAD0B" wp14:editId="4C9D748F">
            <wp:extent cx="5486400" cy="352933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3.png"/>
                    <pic:cNvPicPr/>
                  </pic:nvPicPr>
                  <pic:blipFill>
                    <a:blip r:embed="rId34">
                      <a:extLst>
                        <a:ext uri="{28A0092B-C50C-407E-A947-70E740481C1C}">
                          <a14:useLocalDpi xmlns:a14="http://schemas.microsoft.com/office/drawing/2010/main" val="0"/>
                        </a:ext>
                      </a:extLst>
                    </a:blip>
                    <a:stretch>
                      <a:fillRect/>
                    </a:stretch>
                  </pic:blipFill>
                  <pic:spPr>
                    <a:xfrm>
                      <a:off x="0" y="0"/>
                      <a:ext cx="5486400" cy="3529330"/>
                    </a:xfrm>
                    <a:prstGeom prst="rect">
                      <a:avLst/>
                    </a:prstGeom>
                  </pic:spPr>
                </pic:pic>
              </a:graphicData>
            </a:graphic>
          </wp:inline>
        </w:drawing>
      </w:r>
    </w:p>
    <w:p w:rsidR="00757147" w:rsidRDefault="007804C4" w:rsidP="007804C4">
      <w:pPr>
        <w:pStyle w:val="Caption"/>
      </w:pPr>
      <w:bookmarkStart w:id="106" w:name="_Toc404690284"/>
      <w:r>
        <w:t xml:space="preserve">Figure </w:t>
      </w:r>
      <w:fldSimple w:instr=" STYLEREF 1 \s ">
        <w:r w:rsidR="003968A0">
          <w:rPr>
            <w:noProof/>
          </w:rPr>
          <w:t>III</w:t>
        </w:r>
      </w:fldSimple>
      <w:r>
        <w:t>.</w:t>
      </w:r>
      <w:r w:rsidR="00320FB5">
        <w:fldChar w:fldCharType="begin"/>
      </w:r>
      <w:r w:rsidR="00320FB5">
        <w:instrText xml:space="preserve"> SEQ Figure \* ARABIC \s 1 </w:instrText>
      </w:r>
      <w:r w:rsidR="00320FB5">
        <w:fldChar w:fldCharType="separate"/>
      </w:r>
      <w:proofErr w:type="gramStart"/>
      <w:r w:rsidR="003968A0">
        <w:rPr>
          <w:noProof/>
        </w:rPr>
        <w:t>5</w:t>
      </w:r>
      <w:r w:rsidR="00320FB5">
        <w:rPr>
          <w:noProof/>
        </w:rPr>
        <w:fldChar w:fldCharType="end"/>
      </w:r>
      <w:r w:rsidRPr="007804C4">
        <w:rPr>
          <w:rFonts w:ascii="Times New Roman" w:hAnsi="Times New Roman" w:cs="Times New Roman"/>
          <w:szCs w:val="24"/>
        </w:rPr>
        <w:t xml:space="preserve"> </w:t>
      </w:r>
      <w:r w:rsidRPr="00B61C23">
        <w:rPr>
          <w:rFonts w:ascii="Times New Roman" w:hAnsi="Times New Roman" w:cs="Times New Roman"/>
          <w:szCs w:val="24"/>
        </w:rPr>
        <w:t>Regulation of downstream targets of AMPK by AICAR in CWR22Rv1 cells and Zyflamend</w:t>
      </w:r>
      <w:r>
        <w:rPr>
          <w:rFonts w:ascii="Times New Roman" w:hAnsi="Times New Roman" w:cs="Times New Roman"/>
          <w:szCs w:val="24"/>
        </w:rPr>
        <w:t xml:space="preserve"> (</w:t>
      </w:r>
      <w:proofErr w:type="spellStart"/>
      <w:r>
        <w:rPr>
          <w:rFonts w:ascii="Times New Roman" w:hAnsi="Times New Roman" w:cs="Times New Roman"/>
          <w:szCs w:val="24"/>
        </w:rPr>
        <w:t>Zyf</w:t>
      </w:r>
      <w:proofErr w:type="spellEnd"/>
      <w:r>
        <w:rPr>
          <w:rFonts w:ascii="Times New Roman" w:hAnsi="Times New Roman" w:cs="Times New Roman"/>
          <w:szCs w:val="24"/>
        </w:rPr>
        <w:t>)</w:t>
      </w:r>
      <w:r w:rsidRPr="00B61C23">
        <w:rPr>
          <w:rFonts w:ascii="Times New Roman" w:hAnsi="Times New Roman" w:cs="Times New Roman"/>
          <w:szCs w:val="24"/>
        </w:rPr>
        <w:t xml:space="preserve"> in PC3 cells.</w:t>
      </w:r>
      <w:bookmarkEnd w:id="106"/>
      <w:proofErr w:type="gramEnd"/>
    </w:p>
    <w:p w:rsidR="00757147" w:rsidRDefault="00757147" w:rsidP="00574836">
      <w:r>
        <w:t xml:space="preserve">(A, B) </w:t>
      </w:r>
      <w:proofErr w:type="gramStart"/>
      <w:r w:rsidRPr="00B61C23">
        <w:t>The effects of AICAR (positive control) on phosphorylation of ACC and raptor</w:t>
      </w:r>
      <w:r w:rsidRPr="00B61C23" w:rsidDel="00C4470F">
        <w:t xml:space="preserve"> </w:t>
      </w:r>
      <w:r w:rsidRPr="00B61C23">
        <w:t xml:space="preserve">in </w:t>
      </w:r>
      <w:r>
        <w:t>CWR22Rv1</w:t>
      </w:r>
      <w:r w:rsidRPr="00B61C23">
        <w:t xml:space="preserve"> cells.</w:t>
      </w:r>
      <w:proofErr w:type="gramEnd"/>
      <w:r w:rsidRPr="00B61C23">
        <w:t xml:space="preserve"> (C, D) </w:t>
      </w:r>
      <w:proofErr w:type="gramStart"/>
      <w:r>
        <w:t xml:space="preserve">The effects of </w:t>
      </w:r>
      <w:r w:rsidRPr="00B61C23">
        <w:t>Zyflamend on phosphorylation of ACC and raptor</w:t>
      </w:r>
      <w:r w:rsidRPr="00B61C23" w:rsidDel="00C4470F">
        <w:t xml:space="preserve"> </w:t>
      </w:r>
      <w:r w:rsidRPr="00B61C23">
        <w:t>in PC3 cells.</w:t>
      </w:r>
      <w:proofErr w:type="gramEnd"/>
      <w:r w:rsidRPr="00B61C23">
        <w:t xml:space="preserve"> Data is presented as </w:t>
      </w:r>
      <w:proofErr w:type="spellStart"/>
      <w:r w:rsidRPr="00B61C23">
        <w:t>mean±SD</w:t>
      </w:r>
      <w:proofErr w:type="spellEnd"/>
      <w:r w:rsidRPr="00B61C23">
        <w:t>, n=3. Group comparisons, AICAR or Zyflamend versus control,* p&lt;0.05</w:t>
      </w:r>
    </w:p>
    <w:p w:rsidR="00757147" w:rsidRDefault="00757147" w:rsidP="00574836"/>
    <w:p w:rsidR="00757147" w:rsidRDefault="00757147">
      <w:r>
        <w:br w:type="page"/>
      </w:r>
    </w:p>
    <w:p w:rsidR="007804C4" w:rsidRDefault="00757147" w:rsidP="007804C4">
      <w:pPr>
        <w:keepNext/>
      </w:pPr>
      <w:r w:rsidRPr="007D667D">
        <w:rPr>
          <w:rFonts w:ascii="Times New Roman" w:hAnsi="Times New Roman" w:cs="Times New Roman"/>
          <w:noProof/>
          <w:szCs w:val="24"/>
        </w:rPr>
        <w:lastRenderedPageBreak/>
        <w:drawing>
          <wp:inline distT="0" distB="0" distL="0" distR="0" wp14:anchorId="4F8D6BA3" wp14:editId="7F67364F">
            <wp:extent cx="5486400" cy="35845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png"/>
                    <pic:cNvPicPr/>
                  </pic:nvPicPr>
                  <pic:blipFill>
                    <a:blip r:embed="rId35">
                      <a:extLst>
                        <a:ext uri="{28A0092B-C50C-407E-A947-70E740481C1C}">
                          <a14:useLocalDpi xmlns:a14="http://schemas.microsoft.com/office/drawing/2010/main" val="0"/>
                        </a:ext>
                      </a:extLst>
                    </a:blip>
                    <a:stretch>
                      <a:fillRect/>
                    </a:stretch>
                  </pic:blipFill>
                  <pic:spPr>
                    <a:xfrm>
                      <a:off x="0" y="0"/>
                      <a:ext cx="5486400" cy="3584575"/>
                    </a:xfrm>
                    <a:prstGeom prst="rect">
                      <a:avLst/>
                    </a:prstGeom>
                  </pic:spPr>
                </pic:pic>
              </a:graphicData>
            </a:graphic>
          </wp:inline>
        </w:drawing>
      </w:r>
    </w:p>
    <w:p w:rsidR="00757147" w:rsidRDefault="007804C4" w:rsidP="007804C4">
      <w:pPr>
        <w:pStyle w:val="Caption"/>
      </w:pPr>
      <w:bookmarkStart w:id="107" w:name="_Toc404690285"/>
      <w:r>
        <w:t xml:space="preserve">Figure </w:t>
      </w:r>
      <w:fldSimple w:instr=" STYLEREF 1 \s ">
        <w:r w:rsidR="003968A0">
          <w:rPr>
            <w:noProof/>
          </w:rPr>
          <w:t>III</w:t>
        </w:r>
      </w:fldSimple>
      <w:r>
        <w:t>.</w:t>
      </w:r>
      <w:fldSimple w:instr=" SEQ Figure \* ARABIC \s 1 ">
        <w:r w:rsidR="003968A0">
          <w:rPr>
            <w:noProof/>
          </w:rPr>
          <w:t>6</w:t>
        </w:r>
      </w:fldSimple>
      <w:r w:rsidRPr="007804C4">
        <w:rPr>
          <w:rFonts w:ascii="Times New Roman" w:hAnsi="Times New Roman" w:cs="Times New Roman"/>
          <w:szCs w:val="24"/>
        </w:rPr>
        <w:t xml:space="preserve"> </w:t>
      </w:r>
      <w:r w:rsidRPr="00B61C23">
        <w:rPr>
          <w:rFonts w:ascii="Times New Roman" w:hAnsi="Times New Roman" w:cs="Times New Roman"/>
          <w:szCs w:val="24"/>
        </w:rPr>
        <w:t>The effects of partial knockdown of AMPKα1/2 on phosphorylation of ACC and raptor in the presence or absence of Zyflamend.</w:t>
      </w:r>
      <w:bookmarkEnd w:id="107"/>
    </w:p>
    <w:p w:rsidR="00757147" w:rsidRDefault="00757147" w:rsidP="00574836">
      <w:r w:rsidRPr="00574836">
        <w:t xml:space="preserve">(A, C, D) Western blot of p-ACC and p-raptor following knockdown of AMPKα1/2 in the presence or absence of Zyflamend. Data is presented as </w:t>
      </w:r>
      <w:proofErr w:type="spellStart"/>
      <w:r w:rsidRPr="00574836">
        <w:t>mean±SD</w:t>
      </w:r>
      <w:proofErr w:type="spellEnd"/>
      <w:r w:rsidRPr="00574836">
        <w:t xml:space="preserve">, n=3. </w:t>
      </w:r>
      <w:proofErr w:type="spellStart"/>
      <w:proofErr w:type="gramStart"/>
      <w:r w:rsidRPr="00574836">
        <w:rPr>
          <w:vertAlign w:val="superscript"/>
        </w:rPr>
        <w:t>a,</w:t>
      </w:r>
      <w:proofErr w:type="gramEnd"/>
      <w:r w:rsidRPr="00574836">
        <w:rPr>
          <w:vertAlign w:val="superscript"/>
        </w:rPr>
        <w:t>b,c,d</w:t>
      </w:r>
      <w:r w:rsidRPr="00574836">
        <w:t>Bars</w:t>
      </w:r>
      <w:proofErr w:type="spellEnd"/>
      <w:r w:rsidRPr="00574836">
        <w:t xml:space="preserve"> with different letters within each figure are significantly different at p&lt;</w:t>
      </w:r>
      <w:r w:rsidRPr="00B61C23">
        <w:t xml:space="preserve"> 0.05; (B) Group comparison</w:t>
      </w:r>
      <w:r>
        <w:t>,</w:t>
      </w:r>
      <w:r w:rsidRPr="00B61C23">
        <w:t xml:space="preserve"> </w:t>
      </w:r>
      <w:proofErr w:type="spellStart"/>
      <w:r w:rsidRPr="00B61C23">
        <w:t>siAMPK</w:t>
      </w:r>
      <w:proofErr w:type="spellEnd"/>
      <w:r w:rsidRPr="00B61C23">
        <w:t>α versus control,* p&lt;0.05.</w:t>
      </w:r>
    </w:p>
    <w:p w:rsidR="00757147" w:rsidRDefault="00757147" w:rsidP="00757147"/>
    <w:p w:rsidR="00757147" w:rsidRDefault="00757147">
      <w:r>
        <w:br w:type="page"/>
      </w:r>
    </w:p>
    <w:p w:rsidR="007804C4" w:rsidRDefault="00757147" w:rsidP="007804C4">
      <w:pPr>
        <w:keepNext/>
      </w:pPr>
      <w:r>
        <w:rPr>
          <w:noProof/>
        </w:rPr>
        <w:lastRenderedPageBreak/>
        <w:drawing>
          <wp:inline distT="0" distB="0" distL="0" distR="0" wp14:anchorId="359B7CB2" wp14:editId="290B8637">
            <wp:extent cx="5486400" cy="3974465"/>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86400" cy="3974465"/>
                    </a:xfrm>
                    <a:prstGeom prst="rect">
                      <a:avLst/>
                    </a:prstGeom>
                  </pic:spPr>
                </pic:pic>
              </a:graphicData>
            </a:graphic>
          </wp:inline>
        </w:drawing>
      </w:r>
    </w:p>
    <w:p w:rsidR="00757147" w:rsidRDefault="007804C4" w:rsidP="007804C4">
      <w:pPr>
        <w:pStyle w:val="Caption"/>
      </w:pPr>
      <w:bookmarkStart w:id="108" w:name="_Toc404690286"/>
      <w:r>
        <w:t xml:space="preserve">Figure </w:t>
      </w:r>
      <w:fldSimple w:instr=" STYLEREF 1 \s ">
        <w:r w:rsidR="003968A0">
          <w:rPr>
            <w:noProof/>
          </w:rPr>
          <w:t>III</w:t>
        </w:r>
      </w:fldSimple>
      <w:r>
        <w:t>.</w:t>
      </w:r>
      <w:fldSimple w:instr=" SEQ Figure \* ARABIC \s 1 ">
        <w:r w:rsidR="003968A0">
          <w:rPr>
            <w:noProof/>
          </w:rPr>
          <w:t>7</w:t>
        </w:r>
      </w:fldSimple>
      <w:r w:rsidRPr="007804C4">
        <w:rPr>
          <w:rFonts w:ascii="Times New Roman" w:hAnsi="Times New Roman" w:cs="Times New Roman"/>
          <w:szCs w:val="24"/>
        </w:rPr>
        <w:t xml:space="preserve"> </w:t>
      </w:r>
      <w:r w:rsidRPr="001E5000">
        <w:rPr>
          <w:rFonts w:ascii="Times New Roman" w:hAnsi="Times New Roman" w:cs="Times New Roman"/>
          <w:szCs w:val="24"/>
        </w:rPr>
        <w:t>The effects on modulating AMPK activity on cell viability with the AMPK inhibitor compound C and overexpression of AMPKα1/2 subunits in the presence or absence of Zyflamend in CWR22Rv1 cells.</w:t>
      </w:r>
      <w:bookmarkEnd w:id="108"/>
    </w:p>
    <w:p w:rsidR="00757147" w:rsidRPr="001E5000" w:rsidRDefault="00757147" w:rsidP="00574836">
      <w:r w:rsidRPr="001E5000">
        <w:t xml:space="preserve">(A) The effects of cell viability following treatment with compound C, in the presence or absence of Zyflamend. Data is presented as </w:t>
      </w:r>
      <w:proofErr w:type="spellStart"/>
      <w:r w:rsidRPr="001E5000">
        <w:t>mean±SD</w:t>
      </w:r>
      <w:proofErr w:type="spellEnd"/>
      <w:r w:rsidRPr="001E5000">
        <w:t xml:space="preserve">, n=8. </w:t>
      </w:r>
      <w:proofErr w:type="spellStart"/>
      <w:proofErr w:type="gramStart"/>
      <w:r w:rsidRPr="00162CA4">
        <w:rPr>
          <w:vertAlign w:val="superscript"/>
        </w:rPr>
        <w:t>a,</w:t>
      </w:r>
      <w:proofErr w:type="gramEnd"/>
      <w:r w:rsidRPr="00162CA4">
        <w:rPr>
          <w:vertAlign w:val="superscript"/>
        </w:rPr>
        <w:t>b,c,d</w:t>
      </w:r>
      <w:proofErr w:type="spellEnd"/>
      <w:r w:rsidRPr="001E5000">
        <w:t xml:space="preserve"> Bars with different letters are significantly different at p&lt; 0.05. (B) Overexpression by adenovirus as confirmed by western blot. (C) The effects of overexpression of AMPKα1/2 subunits on cell viability in the presence or absence of Zyflamend. Data is presented as </w:t>
      </w:r>
      <w:proofErr w:type="spellStart"/>
      <w:r w:rsidRPr="001E5000">
        <w:t>mean±SD</w:t>
      </w:r>
      <w:proofErr w:type="spellEnd"/>
      <w:r w:rsidRPr="001E5000">
        <w:t>, n=8. Bars with different</w:t>
      </w:r>
      <w:r>
        <w:t xml:space="preserve"> letters (</w:t>
      </w:r>
      <w:proofErr w:type="spellStart"/>
      <w:r w:rsidRPr="00162CA4">
        <w:rPr>
          <w:vertAlign w:val="superscript"/>
        </w:rPr>
        <w:t>a</w:t>
      </w:r>
      <w:proofErr w:type="gramStart"/>
      <w:r w:rsidRPr="00162CA4">
        <w:rPr>
          <w:vertAlign w:val="superscript"/>
        </w:rPr>
        <w:t>,b,c,d</w:t>
      </w:r>
      <w:proofErr w:type="spellEnd"/>
      <w:proofErr w:type="gramEnd"/>
      <w:r>
        <w:t xml:space="preserve"> or </w:t>
      </w:r>
      <w:r w:rsidRPr="00162CA4">
        <w:rPr>
          <w:vertAlign w:val="superscript"/>
        </w:rPr>
        <w:t>A’,B’,C’</w:t>
      </w:r>
      <w:r w:rsidRPr="001E5000">
        <w:t>) are signifi</w:t>
      </w:r>
      <w:r>
        <w:t>cantly different at p&lt;</w:t>
      </w:r>
      <w:r w:rsidRPr="001E5000">
        <w:t xml:space="preserve">0.05. </w:t>
      </w:r>
      <w:proofErr w:type="gramStart"/>
      <w:r w:rsidRPr="001E5000">
        <w:t>Within group comparisons ±Zyflamend, * p&lt;0.05.</w:t>
      </w:r>
      <w:proofErr w:type="gramEnd"/>
      <w:r w:rsidRPr="001E5000">
        <w:t xml:space="preserve">  </w:t>
      </w:r>
    </w:p>
    <w:p w:rsidR="00757147" w:rsidRDefault="00757147" w:rsidP="00757147">
      <w:pPr>
        <w:pStyle w:val="Caption"/>
      </w:pPr>
    </w:p>
    <w:p w:rsidR="00757147" w:rsidRDefault="00757147">
      <w:r>
        <w:br w:type="page"/>
      </w:r>
    </w:p>
    <w:p w:rsidR="007804C4" w:rsidRDefault="00757147" w:rsidP="007804C4">
      <w:pPr>
        <w:keepNext/>
      </w:pPr>
      <w:r>
        <w:rPr>
          <w:rFonts w:ascii="Times New Roman" w:hAnsi="Times New Roman"/>
          <w:b/>
          <w:bCs/>
          <w:noProof/>
          <w:szCs w:val="24"/>
        </w:rPr>
        <w:lastRenderedPageBreak/>
        <w:drawing>
          <wp:inline distT="0" distB="0" distL="0" distR="0" wp14:anchorId="3A28C5BF" wp14:editId="4936FB17">
            <wp:extent cx="5486400" cy="330327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1.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86400" cy="3303270"/>
                    </a:xfrm>
                    <a:prstGeom prst="rect">
                      <a:avLst/>
                    </a:prstGeom>
                  </pic:spPr>
                </pic:pic>
              </a:graphicData>
            </a:graphic>
          </wp:inline>
        </w:drawing>
      </w:r>
    </w:p>
    <w:p w:rsidR="00757147" w:rsidRDefault="007804C4" w:rsidP="007804C4">
      <w:pPr>
        <w:pStyle w:val="Caption"/>
      </w:pPr>
      <w:bookmarkStart w:id="109" w:name="_Toc404690287"/>
      <w:r>
        <w:t xml:space="preserve">Figure </w:t>
      </w:r>
      <w:fldSimple w:instr=" STYLEREF 1 \s ">
        <w:r w:rsidR="003968A0">
          <w:rPr>
            <w:noProof/>
          </w:rPr>
          <w:t>III</w:t>
        </w:r>
      </w:fldSimple>
      <w:r>
        <w:t>.</w:t>
      </w:r>
      <w:fldSimple w:instr=" SEQ Figure \* ARABIC \s 1 ">
        <w:r w:rsidR="003968A0">
          <w:rPr>
            <w:noProof/>
          </w:rPr>
          <w:t>8</w:t>
        </w:r>
      </w:fldSimple>
      <w:r w:rsidRPr="007804C4">
        <w:rPr>
          <w:rFonts w:ascii="Times New Roman" w:hAnsi="Times New Roman" w:cs="Times New Roman"/>
        </w:rPr>
        <w:t xml:space="preserve"> </w:t>
      </w:r>
      <w:r>
        <w:rPr>
          <w:rFonts w:ascii="Times New Roman" w:hAnsi="Times New Roman" w:cs="Times New Roman"/>
        </w:rPr>
        <w:t>Zyflamend may activate AMPK partially via activation of LKB1.</w:t>
      </w:r>
      <w:bookmarkEnd w:id="109"/>
    </w:p>
    <w:p w:rsidR="00757147" w:rsidRDefault="00757147" w:rsidP="00574836">
      <w:r>
        <w:t xml:space="preserve">(A, B) </w:t>
      </w:r>
      <w:r w:rsidRPr="00B61C23">
        <w:t>Western blot of p-</w:t>
      </w:r>
      <w:r>
        <w:t>LKB1</w:t>
      </w:r>
      <w:r w:rsidRPr="00B61C23">
        <w:t xml:space="preserve"> following </w:t>
      </w:r>
      <w:r>
        <w:t xml:space="preserve">treatment of Zyflamend in CWR22Rv1 cells. </w:t>
      </w:r>
      <w:proofErr w:type="gramStart"/>
      <w:r w:rsidRPr="00B61C23">
        <w:t>Group comparison</w:t>
      </w:r>
      <w:r>
        <w:t>,</w:t>
      </w:r>
      <w:r w:rsidRPr="00B61C23">
        <w:t xml:space="preserve"> </w:t>
      </w:r>
      <w:r>
        <w:t>Zyflamend</w:t>
      </w:r>
      <w:r w:rsidRPr="00B61C23">
        <w:t xml:space="preserve"> versus control,* p&lt;0.05.</w:t>
      </w:r>
      <w:proofErr w:type="gramEnd"/>
      <w:r>
        <w:t xml:space="preserve"> (C) Western blot of p-AMPKα </w:t>
      </w:r>
      <w:r w:rsidRPr="00B61C23">
        <w:t xml:space="preserve">following </w:t>
      </w:r>
      <w:r>
        <w:t xml:space="preserve">treatment of radicicol (LKB1 inhibitor) (D) </w:t>
      </w:r>
      <w:proofErr w:type="gramStart"/>
      <w:r>
        <w:t>The</w:t>
      </w:r>
      <w:proofErr w:type="gramEnd"/>
      <w:r>
        <w:t xml:space="preserve"> effects of STO-609 (</w:t>
      </w:r>
      <w:proofErr w:type="spellStart"/>
      <w:r>
        <w:t>CaMKK</w:t>
      </w:r>
      <w:proofErr w:type="spellEnd"/>
      <w:r>
        <w:t>β inhibitor)</w:t>
      </w:r>
      <w:r w:rsidRPr="00B61C23">
        <w:t xml:space="preserve"> </w:t>
      </w:r>
      <w:r>
        <w:t xml:space="preserve">on phosphorylation of AMPKα </w:t>
      </w:r>
      <w:r w:rsidRPr="00B61C23">
        <w:t>in the presence or absence of Zyflamend.</w:t>
      </w:r>
      <w:r>
        <w:t xml:space="preserve"> </w:t>
      </w:r>
      <w:r w:rsidRPr="001E5000">
        <w:t xml:space="preserve">Data is presented as </w:t>
      </w:r>
      <w:proofErr w:type="spellStart"/>
      <w:r w:rsidRPr="001E5000">
        <w:t>mean±SD</w:t>
      </w:r>
      <w:proofErr w:type="spellEnd"/>
      <w:r w:rsidRPr="001E5000">
        <w:t>, n=</w:t>
      </w:r>
      <w:r>
        <w:t>3</w:t>
      </w:r>
      <w:r w:rsidRPr="001E5000">
        <w:t xml:space="preserve">. </w:t>
      </w:r>
      <w:proofErr w:type="spellStart"/>
      <w:proofErr w:type="gramStart"/>
      <w:r>
        <w:rPr>
          <w:vertAlign w:val="superscript"/>
        </w:rPr>
        <w:t>a,</w:t>
      </w:r>
      <w:proofErr w:type="gramEnd"/>
      <w:r>
        <w:rPr>
          <w:vertAlign w:val="superscript"/>
        </w:rPr>
        <w:t>b,c</w:t>
      </w:r>
      <w:proofErr w:type="spellEnd"/>
      <w:r w:rsidRPr="001E5000">
        <w:t xml:space="preserve"> Bars with different letters are significantly different at p&lt; 0.05.</w:t>
      </w:r>
    </w:p>
    <w:p w:rsidR="00757147" w:rsidRDefault="00757147" w:rsidP="00757147">
      <w:pPr>
        <w:pStyle w:val="Caption"/>
      </w:pPr>
    </w:p>
    <w:p w:rsidR="00757147" w:rsidRDefault="00757147">
      <w:r>
        <w:br w:type="page"/>
      </w:r>
    </w:p>
    <w:p w:rsidR="007804C4" w:rsidRDefault="00757147" w:rsidP="007804C4">
      <w:pPr>
        <w:keepNext/>
      </w:pPr>
      <w:r>
        <w:rPr>
          <w:rFonts w:ascii="Times New Roman" w:hAnsi="Times New Roman" w:cs="Times New Roman"/>
          <w:noProof/>
        </w:rPr>
        <w:lastRenderedPageBreak/>
        <w:drawing>
          <wp:inline distT="0" distB="0" distL="0" distR="0" wp14:anchorId="5D4B7EDD" wp14:editId="344ED880">
            <wp:extent cx="5479851" cy="5906536"/>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3.png"/>
                    <pic:cNvPicPr/>
                  </pic:nvPicPr>
                  <pic:blipFill>
                    <a:blip r:embed="rId38">
                      <a:extLst>
                        <a:ext uri="{28A0092B-C50C-407E-A947-70E740481C1C}">
                          <a14:useLocalDpi xmlns:a14="http://schemas.microsoft.com/office/drawing/2010/main" val="0"/>
                        </a:ext>
                      </a:extLst>
                    </a:blip>
                    <a:stretch>
                      <a:fillRect/>
                    </a:stretch>
                  </pic:blipFill>
                  <pic:spPr>
                    <a:xfrm>
                      <a:off x="0" y="0"/>
                      <a:ext cx="5479851" cy="5906536"/>
                    </a:xfrm>
                    <a:prstGeom prst="rect">
                      <a:avLst/>
                    </a:prstGeom>
                  </pic:spPr>
                </pic:pic>
              </a:graphicData>
            </a:graphic>
          </wp:inline>
        </w:drawing>
      </w:r>
    </w:p>
    <w:p w:rsidR="00757147" w:rsidRDefault="007804C4" w:rsidP="007804C4">
      <w:pPr>
        <w:pStyle w:val="Caption"/>
      </w:pPr>
      <w:bookmarkStart w:id="110" w:name="_Toc404690288"/>
      <w:r>
        <w:t xml:space="preserve">Figure </w:t>
      </w:r>
      <w:fldSimple w:instr=" STYLEREF 1 \s ">
        <w:r w:rsidR="003968A0">
          <w:rPr>
            <w:noProof/>
          </w:rPr>
          <w:t>III</w:t>
        </w:r>
      </w:fldSimple>
      <w:r>
        <w:t>.</w:t>
      </w:r>
      <w:fldSimple w:instr=" SEQ Figure \* ARABIC \s 1 ">
        <w:r w:rsidR="003968A0">
          <w:rPr>
            <w:noProof/>
          </w:rPr>
          <w:t>9</w:t>
        </w:r>
      </w:fldSimple>
      <w:r w:rsidRPr="007804C4">
        <w:rPr>
          <w:rFonts w:ascii="Times New Roman" w:hAnsi="Times New Roman" w:cs="Times New Roman"/>
        </w:rPr>
        <w:t xml:space="preserve"> </w:t>
      </w:r>
      <w:r w:rsidRPr="002715F9">
        <w:rPr>
          <w:rFonts w:ascii="Times New Roman" w:hAnsi="Times New Roman" w:cs="Times New Roman"/>
        </w:rPr>
        <w:t>Berberine and curcum</w:t>
      </w:r>
      <w:r>
        <w:rPr>
          <w:rFonts w:ascii="Times New Roman" w:hAnsi="Times New Roman" w:cs="Times New Roman"/>
        </w:rPr>
        <w:t>in activate AMPK</w:t>
      </w:r>
      <w:r w:rsidRPr="002715F9">
        <w:rPr>
          <w:rFonts w:ascii="Times New Roman" w:hAnsi="Times New Roman" w:cs="Times New Roman"/>
        </w:rPr>
        <w:t xml:space="preserve"> and downstream targets</w:t>
      </w:r>
      <w:r>
        <w:rPr>
          <w:rFonts w:ascii="Times New Roman" w:hAnsi="Times New Roman" w:cs="Times New Roman"/>
        </w:rPr>
        <w:t>.</w:t>
      </w:r>
      <w:bookmarkEnd w:id="110"/>
    </w:p>
    <w:p w:rsidR="00757147" w:rsidRPr="00757147" w:rsidRDefault="00757147" w:rsidP="00574836">
      <w:r>
        <w:t>(A) Western blot of p-ACC, p-r</w:t>
      </w:r>
      <w:r w:rsidRPr="002715F9">
        <w:t>aptor and p-AMPKα following treatment of berberine or curcumin in CWR22Rv1 cells. (B) Western blot of p-ACC, p-Raptor and p-AMPKα following treatment of combination of berberine and curcumin in CWR22Rv1 cells.</w:t>
      </w:r>
    </w:p>
    <w:p w:rsidR="00244734" w:rsidRDefault="00244734">
      <w:pPr>
        <w:rPr>
          <w:rFonts w:ascii="Times New Roman" w:hAnsi="Times New Roman"/>
          <w:bCs/>
          <w:szCs w:val="24"/>
        </w:rPr>
      </w:pPr>
      <w:r>
        <w:rPr>
          <w:rFonts w:ascii="Times New Roman" w:hAnsi="Times New Roman"/>
          <w:bCs/>
          <w:szCs w:val="24"/>
        </w:rPr>
        <w:br w:type="page"/>
      </w:r>
    </w:p>
    <w:p w:rsidR="00491568" w:rsidRDefault="00491568" w:rsidP="00DB4029">
      <w:pPr>
        <w:pStyle w:val="Heading1"/>
        <w:numPr>
          <w:ilvl w:val="0"/>
          <w:numId w:val="0"/>
        </w:numPr>
      </w:pPr>
      <w:bookmarkStart w:id="111" w:name="_Toc405316148"/>
      <w:r>
        <w:lastRenderedPageBreak/>
        <w:t>LIST OF REFERENCES</w:t>
      </w:r>
      <w:bookmarkEnd w:id="111"/>
    </w:p>
    <w:p w:rsidR="00491568" w:rsidRDefault="00491568">
      <w:r>
        <w:br w:type="page"/>
      </w:r>
    </w:p>
    <w:p w:rsidR="00305A11" w:rsidRPr="00305A11" w:rsidRDefault="00491568" w:rsidP="00305A11">
      <w:pPr>
        <w:pStyle w:val="EndNoteBibliography"/>
        <w:spacing w:after="0"/>
        <w:ind w:left="720" w:hanging="720"/>
      </w:pPr>
      <w:r>
        <w:lastRenderedPageBreak/>
        <w:fldChar w:fldCharType="begin"/>
      </w:r>
      <w:r>
        <w:instrText xml:space="preserve"> ADDIN EN.REFLIST </w:instrText>
      </w:r>
      <w:r>
        <w:fldChar w:fldCharType="separate"/>
      </w:r>
      <w:r w:rsidR="00305A11" w:rsidRPr="00305A11">
        <w:t>[1]</w:t>
      </w:r>
      <w:r w:rsidR="00305A11" w:rsidRPr="00305A11">
        <w:tab/>
        <w:t xml:space="preserve">R. Siegel, J. Ma, Z. Zou, and A. Jemal, "Cancer statistics, 2014", </w:t>
      </w:r>
      <w:r w:rsidR="00305A11" w:rsidRPr="00305A11">
        <w:rPr>
          <w:i/>
        </w:rPr>
        <w:t>CA Cancer J Clin</w:t>
      </w:r>
      <w:r w:rsidR="00305A11" w:rsidRPr="00305A11">
        <w:t>, 2014, 64(1), pp. 9-29.</w:t>
      </w:r>
    </w:p>
    <w:p w:rsidR="00305A11" w:rsidRPr="00305A11" w:rsidRDefault="00305A11" w:rsidP="00305A11">
      <w:pPr>
        <w:pStyle w:val="EndNoteBibliography"/>
        <w:spacing w:after="0"/>
        <w:ind w:left="720" w:hanging="720"/>
      </w:pPr>
      <w:r w:rsidRPr="00305A11">
        <w:t>[2]</w:t>
      </w:r>
      <w:r w:rsidRPr="00305A11">
        <w:tab/>
        <w:t xml:space="preserve">D. L. Suzman and E. S. Antonarakis, "Castration-resistant prostate cancer: latest evidence and therapeutic implications", </w:t>
      </w:r>
      <w:r w:rsidRPr="00305A11">
        <w:rPr>
          <w:i/>
        </w:rPr>
        <w:t>Ther Adv Med Oncol</w:t>
      </w:r>
      <w:r w:rsidRPr="00305A11">
        <w:t>, 2014, 6(4), pp. 167-79.</w:t>
      </w:r>
    </w:p>
    <w:p w:rsidR="00305A11" w:rsidRPr="00305A11" w:rsidRDefault="00305A11" w:rsidP="00305A11">
      <w:pPr>
        <w:pStyle w:val="EndNoteBibliography"/>
        <w:spacing w:after="0"/>
        <w:ind w:left="720" w:hanging="720"/>
      </w:pPr>
      <w:r w:rsidRPr="00305A11">
        <w:t>[3]</w:t>
      </w:r>
      <w:r w:rsidRPr="00305A11">
        <w:tab/>
        <w:t xml:space="preserve">H. I. Scher and G. Heller, "Clinical states in prostate cancer: toward a dynamic model of disease progression", </w:t>
      </w:r>
      <w:r w:rsidRPr="00305A11">
        <w:rPr>
          <w:i/>
        </w:rPr>
        <w:t>Urology</w:t>
      </w:r>
      <w:r w:rsidRPr="00305A11">
        <w:t>, 2000, 55(3), pp. 323-7.</w:t>
      </w:r>
    </w:p>
    <w:p w:rsidR="00305A11" w:rsidRPr="00305A11" w:rsidRDefault="00305A11" w:rsidP="00305A11">
      <w:pPr>
        <w:pStyle w:val="EndNoteBibliography"/>
        <w:spacing w:after="0"/>
        <w:ind w:left="720" w:hanging="720"/>
      </w:pPr>
      <w:r w:rsidRPr="00305A11">
        <w:t>[4]</w:t>
      </w:r>
      <w:r w:rsidRPr="00305A11">
        <w:tab/>
        <w:t xml:space="preserve">W. A. Sakr, D. J. Grignon, G. P. Haas, L. K. Heilbrun, J. E. Pontes, and J. D. Crissman, "Age and racial distribution of prostatic intraepithelial neoplasia", </w:t>
      </w:r>
      <w:r w:rsidRPr="00305A11">
        <w:rPr>
          <w:i/>
        </w:rPr>
        <w:t>Eur Urol</w:t>
      </w:r>
      <w:r w:rsidRPr="00305A11">
        <w:t>, 1996, 30(2), pp. 138-44.</w:t>
      </w:r>
    </w:p>
    <w:p w:rsidR="00305A11" w:rsidRPr="00305A11" w:rsidRDefault="00305A11" w:rsidP="00305A11">
      <w:pPr>
        <w:pStyle w:val="EndNoteBibliography"/>
        <w:spacing w:after="0"/>
        <w:ind w:left="720" w:hanging="720"/>
      </w:pPr>
      <w:r w:rsidRPr="00305A11">
        <w:t>[5]</w:t>
      </w:r>
      <w:r w:rsidRPr="00305A11">
        <w:tab/>
        <w:t xml:space="preserve">W. A. Sakr, "Prostatic intraepithelial neoplasia: A marker for high-risk groups and a potential target for chemoprevention", </w:t>
      </w:r>
      <w:r w:rsidRPr="00305A11">
        <w:rPr>
          <w:i/>
        </w:rPr>
        <w:t>Eur Urol</w:t>
      </w:r>
      <w:r w:rsidRPr="00305A11">
        <w:t>, 1999, 35(5-6), pp. 474-8.</w:t>
      </w:r>
    </w:p>
    <w:p w:rsidR="00305A11" w:rsidRPr="00305A11" w:rsidRDefault="00305A11" w:rsidP="00305A11">
      <w:pPr>
        <w:pStyle w:val="EndNoteBibliography"/>
        <w:spacing w:after="0"/>
        <w:ind w:left="720" w:hanging="720"/>
      </w:pPr>
      <w:r w:rsidRPr="00305A11">
        <w:t>[6]</w:t>
      </w:r>
      <w:r w:rsidRPr="00305A11">
        <w:tab/>
        <w:t xml:space="preserve">J. Bastaros, J. Placer, A. Celma, J. Planas, and J. Morote, "Current significance of the finding of high grade prostatic intraepithelial neoplasia in the prostate biopsy", </w:t>
      </w:r>
      <w:r w:rsidRPr="00305A11">
        <w:rPr>
          <w:i/>
        </w:rPr>
        <w:t>Actas Urol Esp</w:t>
      </w:r>
      <w:r w:rsidRPr="00305A11">
        <w:t>, 2014, 38(4), pp. 270-5.</w:t>
      </w:r>
    </w:p>
    <w:p w:rsidR="00305A11" w:rsidRPr="00305A11" w:rsidRDefault="00305A11" w:rsidP="00305A11">
      <w:pPr>
        <w:pStyle w:val="EndNoteBibliography"/>
        <w:spacing w:after="0"/>
        <w:ind w:left="720" w:hanging="720"/>
      </w:pPr>
      <w:r w:rsidRPr="00305A11">
        <w:t>[7]</w:t>
      </w:r>
      <w:r w:rsidRPr="00305A11">
        <w:tab/>
        <w:t xml:space="preserve">D. G. Bostwick, "Prostatic intraepithelial neoplasia (PIN): current concepts", </w:t>
      </w:r>
      <w:r w:rsidRPr="00305A11">
        <w:rPr>
          <w:i/>
        </w:rPr>
        <w:t>J Cell Biochem Suppl</w:t>
      </w:r>
      <w:r w:rsidRPr="00305A11">
        <w:t>, 1992, 16H, pp. 10-9.</w:t>
      </w:r>
    </w:p>
    <w:p w:rsidR="00305A11" w:rsidRPr="00305A11" w:rsidRDefault="00305A11" w:rsidP="00305A11">
      <w:pPr>
        <w:pStyle w:val="EndNoteBibliography"/>
        <w:spacing w:after="0"/>
        <w:ind w:left="720" w:hanging="720"/>
      </w:pPr>
      <w:r w:rsidRPr="00305A11">
        <w:t>[8]</w:t>
      </w:r>
      <w:r w:rsidRPr="00305A11">
        <w:tab/>
        <w:t xml:space="preserve">L. Cheng, A. Lopez-Beltran, R. Mazzucchelli, R. Montironi, and M. Scarpelli, "Mechanisms of Disease: high-grade prostatic intraepithelial neoplasia and other proposed preneoplastic lesions in the prostate", </w:t>
      </w:r>
      <w:r w:rsidRPr="00305A11">
        <w:rPr>
          <w:i/>
        </w:rPr>
        <w:t>Nature Clinical Practice Urology</w:t>
      </w:r>
      <w:r w:rsidRPr="00305A11">
        <w:t>, 2007, 4, pp. 321+, p. 321.</w:t>
      </w:r>
    </w:p>
    <w:p w:rsidR="00305A11" w:rsidRPr="00305A11" w:rsidRDefault="00305A11" w:rsidP="00305A11">
      <w:pPr>
        <w:pStyle w:val="EndNoteBibliography"/>
        <w:spacing w:after="0"/>
        <w:ind w:left="720" w:hanging="720"/>
      </w:pPr>
      <w:r w:rsidRPr="00305A11">
        <w:t>[9]</w:t>
      </w:r>
      <w:r w:rsidRPr="00305A11">
        <w:tab/>
        <w:t xml:space="preserve">H. I. Scher, "Prostate carcinoma: defining therapeutic objectives and improving overall outcomes", </w:t>
      </w:r>
      <w:r w:rsidRPr="00305A11">
        <w:rPr>
          <w:i/>
        </w:rPr>
        <w:t>Cancer</w:t>
      </w:r>
      <w:r w:rsidRPr="00305A11">
        <w:t>, 2003, 97(3 Suppl), pp. 758-71.</w:t>
      </w:r>
    </w:p>
    <w:p w:rsidR="00305A11" w:rsidRPr="00305A11" w:rsidRDefault="00305A11" w:rsidP="00305A11">
      <w:pPr>
        <w:pStyle w:val="EndNoteBibliography"/>
        <w:spacing w:after="0"/>
        <w:ind w:left="720" w:hanging="720"/>
      </w:pPr>
      <w:r w:rsidRPr="00305A11">
        <w:t>[10]</w:t>
      </w:r>
      <w:r w:rsidRPr="00305A11">
        <w:tab/>
        <w:t xml:space="preserve">D. M. Berman and J. I. Epstein, "When is prostate cancer really cancer?", </w:t>
      </w:r>
      <w:r w:rsidRPr="00305A11">
        <w:rPr>
          <w:i/>
        </w:rPr>
        <w:t>Urol Clin North Am</w:t>
      </w:r>
      <w:r w:rsidRPr="00305A11">
        <w:t>, 2014, 41(2), pp. 339-46.</w:t>
      </w:r>
    </w:p>
    <w:p w:rsidR="00305A11" w:rsidRPr="00305A11" w:rsidRDefault="00305A11" w:rsidP="00305A11">
      <w:pPr>
        <w:pStyle w:val="EndNoteBibliography"/>
        <w:spacing w:after="0"/>
        <w:ind w:left="720" w:hanging="720"/>
      </w:pPr>
      <w:r w:rsidRPr="00305A11">
        <w:t>[11]</w:t>
      </w:r>
      <w:r w:rsidRPr="00305A11">
        <w:tab/>
        <w:t xml:space="preserve">H. Grönberg, "Prostate cancer epidemiology", </w:t>
      </w:r>
      <w:r w:rsidRPr="00305A11">
        <w:rPr>
          <w:i/>
        </w:rPr>
        <w:t>The Lancet</w:t>
      </w:r>
      <w:r w:rsidRPr="00305A11">
        <w:t>, 2003, 361(9360), pp. 859-864.</w:t>
      </w:r>
    </w:p>
    <w:p w:rsidR="00305A11" w:rsidRPr="00305A11" w:rsidRDefault="00305A11" w:rsidP="00305A11">
      <w:pPr>
        <w:pStyle w:val="EndNoteBibliography"/>
        <w:spacing w:after="0"/>
        <w:ind w:left="720" w:hanging="720"/>
      </w:pPr>
      <w:r w:rsidRPr="00305A11">
        <w:t>[12]</w:t>
      </w:r>
      <w:r w:rsidRPr="00305A11">
        <w:tab/>
        <w:t xml:space="preserve">A. So, A. Hurtado-Coll, and M. Gleave, "Androgens and prostate cancer", </w:t>
      </w:r>
      <w:r w:rsidRPr="00305A11">
        <w:rPr>
          <w:i/>
        </w:rPr>
        <w:t>World Journal of Urology</w:t>
      </w:r>
      <w:r w:rsidRPr="00305A11">
        <w:t>, 2003, 21(5), pp. 325-337.</w:t>
      </w:r>
    </w:p>
    <w:p w:rsidR="00305A11" w:rsidRPr="00305A11" w:rsidRDefault="00305A11" w:rsidP="00305A11">
      <w:pPr>
        <w:pStyle w:val="EndNoteBibliography"/>
        <w:spacing w:after="0"/>
        <w:ind w:left="720" w:hanging="720"/>
      </w:pPr>
      <w:r w:rsidRPr="00305A11">
        <w:t>[13]</w:t>
      </w:r>
      <w:r w:rsidRPr="00305A11">
        <w:tab/>
        <w:t xml:space="preserve">D. Nambiar and R. P. Singh, "Advances in prostate cancer chemoprevention: a translational perspective", </w:t>
      </w:r>
      <w:r w:rsidRPr="00305A11">
        <w:rPr>
          <w:i/>
        </w:rPr>
        <w:t>Nutr Cancer</w:t>
      </w:r>
      <w:r w:rsidRPr="00305A11">
        <w:t>, 2013, 65 Suppl 1, pp. 12-25.</w:t>
      </w:r>
    </w:p>
    <w:p w:rsidR="00305A11" w:rsidRPr="00305A11" w:rsidRDefault="00305A11" w:rsidP="00305A11">
      <w:pPr>
        <w:pStyle w:val="EndNoteBibliography"/>
        <w:spacing w:after="0"/>
        <w:ind w:left="720" w:hanging="720"/>
      </w:pPr>
      <w:r w:rsidRPr="00305A11">
        <w:t>[14]</w:t>
      </w:r>
      <w:r w:rsidRPr="00305A11">
        <w:tab/>
        <w:t xml:space="preserve">G. Seifert, P. Mansky, and A. Längler, "Introduction", in </w:t>
      </w:r>
      <w:r w:rsidRPr="00305A11">
        <w:rPr>
          <w:i/>
        </w:rPr>
        <w:t>Integrative Pediatric Oncology</w:t>
      </w:r>
      <w:r w:rsidRPr="00305A11">
        <w:t>, A. Längler, P. J. Mansky, and G. Seifert, Editors, 2012, Springer Berlin Heidelberg, pp. 1-4.</w:t>
      </w:r>
    </w:p>
    <w:p w:rsidR="00305A11" w:rsidRPr="00305A11" w:rsidRDefault="00305A11" w:rsidP="00305A11">
      <w:pPr>
        <w:pStyle w:val="EndNoteBibliography"/>
        <w:spacing w:after="0"/>
        <w:ind w:left="720" w:hanging="720"/>
      </w:pPr>
      <w:r w:rsidRPr="00305A11">
        <w:t>[15]</w:t>
      </w:r>
      <w:r w:rsidRPr="00305A11">
        <w:tab/>
        <w:t xml:space="preserve">E. Basch, D. A. Loblaw, T. K. Oliver, M. Carducci, R. C. Chen, J. N. Frame, K. Garrels, S. Hotte, M. W. Kattan, D. Raghavan, F. Saad, M. E. Taplin, C. Walker-Dilks, J. Williams, E. Winquist, T. Wootton, R. B. Rumble, S. B. Dusetzina, and K. S. Virgo, "Systemic Therapy in Men With Metastatic Castration-Resistant Prostate Cancer: American Society of Clinical Oncology and Cancer Care Ontario Clinical Practice Guideline", </w:t>
      </w:r>
      <w:r w:rsidRPr="00305A11">
        <w:rPr>
          <w:i/>
        </w:rPr>
        <w:t>J Clin Oncol</w:t>
      </w:r>
      <w:r w:rsidRPr="00305A11">
        <w:t>, 2014.</w:t>
      </w:r>
    </w:p>
    <w:p w:rsidR="00305A11" w:rsidRPr="00305A11" w:rsidRDefault="00305A11" w:rsidP="00305A11">
      <w:pPr>
        <w:pStyle w:val="EndNoteBibliography"/>
        <w:spacing w:after="0"/>
        <w:ind w:left="720" w:hanging="720"/>
      </w:pPr>
      <w:r w:rsidRPr="00305A11">
        <w:t>[16]</w:t>
      </w:r>
      <w:r w:rsidRPr="00305A11">
        <w:tab/>
        <w:t xml:space="preserve">N. Sharifi, J. L. Gulley, and W. L. Dahut, "ANdrogen deprivation therapy for prostate cancer", </w:t>
      </w:r>
      <w:r w:rsidRPr="00305A11">
        <w:rPr>
          <w:i/>
        </w:rPr>
        <w:t>JAMA</w:t>
      </w:r>
      <w:r w:rsidRPr="00305A11">
        <w:t>, 2005, 294(2), pp. 238-244.</w:t>
      </w:r>
    </w:p>
    <w:p w:rsidR="00305A11" w:rsidRPr="00305A11" w:rsidRDefault="00305A11" w:rsidP="00305A11">
      <w:pPr>
        <w:pStyle w:val="EndNoteBibliography"/>
        <w:spacing w:after="0"/>
        <w:ind w:left="720" w:hanging="720"/>
      </w:pPr>
      <w:r w:rsidRPr="00305A11">
        <w:t>[17]</w:t>
      </w:r>
      <w:r w:rsidRPr="00305A11">
        <w:tab/>
        <w:t xml:space="preserve">C. Huggins, R. E. Stevens, Jr, and C. V. Hodges, "Studies on prostatic cancer: Ii. the effects of castration on advanced carcinoma of the prostate gland", </w:t>
      </w:r>
      <w:r w:rsidRPr="00305A11">
        <w:rPr>
          <w:i/>
        </w:rPr>
        <w:t>Archives of Surgery</w:t>
      </w:r>
      <w:r w:rsidRPr="00305A11">
        <w:t>, 1941, 43(2), pp. 209-223.</w:t>
      </w:r>
    </w:p>
    <w:p w:rsidR="00305A11" w:rsidRPr="00305A11" w:rsidRDefault="00305A11" w:rsidP="00305A11">
      <w:pPr>
        <w:pStyle w:val="EndNoteBibliography"/>
        <w:spacing w:after="0"/>
        <w:ind w:left="720" w:hanging="720"/>
      </w:pPr>
      <w:r w:rsidRPr="00305A11">
        <w:t>[18]</w:t>
      </w:r>
      <w:r w:rsidRPr="00305A11">
        <w:tab/>
        <w:t xml:space="preserve">"New trends in androgen deprivation therapy: Summary of key research presented at AUA 2014", </w:t>
      </w:r>
      <w:r w:rsidRPr="00305A11">
        <w:rPr>
          <w:i/>
        </w:rPr>
        <w:t>Can Urol Assoc J</w:t>
      </w:r>
      <w:r w:rsidRPr="00305A11">
        <w:t>, 2014, 8(7-8 Suppl 4), pp. S134-6.</w:t>
      </w:r>
    </w:p>
    <w:p w:rsidR="00305A11" w:rsidRPr="00305A11" w:rsidRDefault="00305A11" w:rsidP="00305A11">
      <w:pPr>
        <w:pStyle w:val="EndNoteBibliography"/>
        <w:spacing w:after="0"/>
        <w:ind w:left="720" w:hanging="720"/>
      </w:pPr>
      <w:r w:rsidRPr="00305A11">
        <w:t>[19]</w:t>
      </w:r>
      <w:r w:rsidRPr="00305A11">
        <w:tab/>
        <w:t xml:space="preserve">L. Schwingshackl and G. Hoffmann, "Adherence to Mediterranean diet and risk of cancer: a systematic review and meta-analysis of observational studies", </w:t>
      </w:r>
      <w:r w:rsidRPr="00305A11">
        <w:rPr>
          <w:i/>
        </w:rPr>
        <w:t>Int J Cancer</w:t>
      </w:r>
      <w:r w:rsidRPr="00305A11">
        <w:t>, 2014, 135(8), pp. 1884-97.</w:t>
      </w:r>
    </w:p>
    <w:p w:rsidR="00305A11" w:rsidRPr="00305A11" w:rsidRDefault="00305A11" w:rsidP="00305A11">
      <w:pPr>
        <w:pStyle w:val="EndNoteBibliography"/>
        <w:spacing w:after="0"/>
        <w:ind w:left="720" w:hanging="720"/>
      </w:pPr>
      <w:r w:rsidRPr="00305A11">
        <w:t>[20]</w:t>
      </w:r>
      <w:r w:rsidRPr="00305A11">
        <w:tab/>
        <w:t xml:space="preserve">Y. Wang, V. L. Stevens, R. Shah, J. J. Peterson, J. T. Dwyer, S. M. Gapstur, and M. L. McCullough, "Dietary flavonoid and proanthocyanidin intakes and prostate cancer risk in a prospective cohort of US men", </w:t>
      </w:r>
      <w:r w:rsidRPr="00305A11">
        <w:rPr>
          <w:i/>
        </w:rPr>
        <w:t>Am J Epidemiol</w:t>
      </w:r>
      <w:r w:rsidRPr="00305A11">
        <w:t>, 2014, 179(8), pp. 974-86.</w:t>
      </w:r>
    </w:p>
    <w:p w:rsidR="00305A11" w:rsidRPr="00305A11" w:rsidRDefault="00305A11" w:rsidP="00305A11">
      <w:pPr>
        <w:pStyle w:val="EndNoteBibliography"/>
        <w:spacing w:after="0"/>
        <w:ind w:left="720" w:hanging="720"/>
      </w:pPr>
      <w:r w:rsidRPr="00305A11">
        <w:lastRenderedPageBreak/>
        <w:t>[21]</w:t>
      </w:r>
      <w:r w:rsidRPr="00305A11">
        <w:tab/>
        <w:t xml:space="preserve">M. S. Geybels, B. A. Verhage, I. C. Arts, F. J. van Schooten, R. A. Goldbohm, and P. A. van den Brandt, "Dietary flavonoid intake, black tea consumption, and risk of overall and advanced stage prostate cancer", </w:t>
      </w:r>
      <w:r w:rsidRPr="00305A11">
        <w:rPr>
          <w:i/>
        </w:rPr>
        <w:t>Am J Epidemiol</w:t>
      </w:r>
      <w:r w:rsidRPr="00305A11">
        <w:t>, 2013, 177(12), pp. 1388-98.</w:t>
      </w:r>
    </w:p>
    <w:p w:rsidR="00305A11" w:rsidRPr="00305A11" w:rsidRDefault="00305A11" w:rsidP="00305A11">
      <w:pPr>
        <w:pStyle w:val="EndNoteBibliography"/>
        <w:spacing w:after="0"/>
        <w:ind w:left="720" w:hanging="720"/>
      </w:pPr>
      <w:r w:rsidRPr="00305A11">
        <w:t>[22]</w:t>
      </w:r>
      <w:r w:rsidRPr="00305A11">
        <w:tab/>
        <w:t xml:space="preserve">M. L. Li, J. Lin, J. G. Hou, L. Xu, X. G. Cui, X. X. Xu, Y. W. Yu, X. Han, G. M. Wang, J. M. Guo, D. F. Xu, T. C. Thompson, G. W. Cao, and H. W. Zhang, "Environmental and Psycho-social Factors Related to Prostate Cancer Risk in the Chinese Population: a Case-control Study", </w:t>
      </w:r>
      <w:r w:rsidRPr="00305A11">
        <w:rPr>
          <w:i/>
        </w:rPr>
        <w:t>Biomed Environ Sci</w:t>
      </w:r>
      <w:r w:rsidRPr="00305A11">
        <w:t>, 2014, 27(9), pp. 707-17.</w:t>
      </w:r>
    </w:p>
    <w:p w:rsidR="00305A11" w:rsidRPr="00305A11" w:rsidRDefault="00305A11" w:rsidP="00305A11">
      <w:pPr>
        <w:pStyle w:val="EndNoteBibliography"/>
        <w:spacing w:after="0"/>
        <w:ind w:left="720" w:hanging="720"/>
      </w:pPr>
      <w:r w:rsidRPr="00305A11">
        <w:t>[23]</w:t>
      </w:r>
      <w:r w:rsidRPr="00305A11">
        <w:tab/>
        <w:t xml:space="preserve">R. H. Liu, "Health-promoting components of fruits and vegetables in the diet", </w:t>
      </w:r>
      <w:r w:rsidRPr="00305A11">
        <w:rPr>
          <w:i/>
        </w:rPr>
        <w:t>Adv Nutr</w:t>
      </w:r>
      <w:r w:rsidRPr="00305A11">
        <w:t>, 2013, 4(3), pp. 384s-92s.</w:t>
      </w:r>
    </w:p>
    <w:p w:rsidR="00305A11" w:rsidRPr="00305A11" w:rsidRDefault="00305A11" w:rsidP="00305A11">
      <w:pPr>
        <w:pStyle w:val="EndNoteBibliography"/>
        <w:spacing w:after="0"/>
        <w:ind w:left="720" w:hanging="720"/>
      </w:pPr>
      <w:r w:rsidRPr="00305A11">
        <w:t>[24]</w:t>
      </w:r>
      <w:r w:rsidRPr="00305A11">
        <w:tab/>
        <w:t xml:space="preserve">A. Bommareddy, W. Eggleston, S. Prelewicz, A. Antal, Z. Witczak, D. F. McCune, and A. L. Vanwert, "Chemoprevention of prostate cancer by major dietary phytochemicals", </w:t>
      </w:r>
      <w:r w:rsidRPr="00305A11">
        <w:rPr>
          <w:i/>
        </w:rPr>
        <w:t>Anticancer Res</w:t>
      </w:r>
      <w:r w:rsidRPr="00305A11">
        <w:t>, 2013, 33(10), pp. 4163-74.</w:t>
      </w:r>
    </w:p>
    <w:p w:rsidR="00305A11" w:rsidRPr="00305A11" w:rsidRDefault="00305A11" w:rsidP="00305A11">
      <w:pPr>
        <w:pStyle w:val="EndNoteBibliography"/>
        <w:spacing w:after="0"/>
        <w:ind w:left="720" w:hanging="720"/>
      </w:pPr>
      <w:r w:rsidRPr="00305A11">
        <w:t>[25]</w:t>
      </w:r>
      <w:r w:rsidRPr="00305A11">
        <w:tab/>
        <w:t xml:space="preserve">S. C. Thomasset, D. P. Berry, G. Garcea, T. Marczylo, W. P. Steward, and A. J. Gescher, "Dietary polyphenolic phytochemicals--promising cancer chemopreventive agents in humans? A review of their clinical properties", </w:t>
      </w:r>
      <w:r w:rsidRPr="00305A11">
        <w:rPr>
          <w:i/>
        </w:rPr>
        <w:t>Int J Cancer</w:t>
      </w:r>
      <w:r w:rsidRPr="00305A11">
        <w:t>, 2007, 120(3), pp. 451-8.</w:t>
      </w:r>
    </w:p>
    <w:p w:rsidR="00305A11" w:rsidRPr="00305A11" w:rsidRDefault="00305A11" w:rsidP="00305A11">
      <w:pPr>
        <w:pStyle w:val="EndNoteBibliography"/>
        <w:spacing w:after="0"/>
        <w:ind w:left="720" w:hanging="720"/>
      </w:pPr>
      <w:r w:rsidRPr="00305A11">
        <w:t>[26]</w:t>
      </w:r>
      <w:r w:rsidRPr="00305A11">
        <w:tab/>
        <w:t xml:space="preserve">M. M. Manson, B. E. Foreman, L. M. Howells, and E. P. Moiseeva, "Determining the efficacy of dietary phytochemicals in cancer prevention", </w:t>
      </w:r>
      <w:r w:rsidRPr="00305A11">
        <w:rPr>
          <w:i/>
        </w:rPr>
        <w:t>Biochem Soc Trans</w:t>
      </w:r>
      <w:r w:rsidRPr="00305A11">
        <w:t>, 2007, 35(Pt 5), pp. 1358-63.</w:t>
      </w:r>
    </w:p>
    <w:p w:rsidR="00305A11" w:rsidRPr="00305A11" w:rsidRDefault="00305A11" w:rsidP="00305A11">
      <w:pPr>
        <w:pStyle w:val="EndNoteBibliography"/>
        <w:spacing w:after="0"/>
        <w:ind w:left="720" w:hanging="720"/>
      </w:pPr>
      <w:r w:rsidRPr="00305A11">
        <w:t>[27]</w:t>
      </w:r>
      <w:r w:rsidRPr="00305A11">
        <w:tab/>
        <w:t xml:space="preserve">M. M. Manson, "Cancer prevention -- the potential for diet to modulate molecular signalling", </w:t>
      </w:r>
      <w:r w:rsidRPr="00305A11">
        <w:rPr>
          <w:i/>
        </w:rPr>
        <w:t>Trends Mol Med</w:t>
      </w:r>
      <w:r w:rsidRPr="00305A11">
        <w:t>, 2003, 9(1), pp. 11-8.</w:t>
      </w:r>
    </w:p>
    <w:p w:rsidR="00305A11" w:rsidRPr="00305A11" w:rsidRDefault="00305A11" w:rsidP="00305A11">
      <w:pPr>
        <w:pStyle w:val="EndNoteBibliography"/>
        <w:spacing w:after="0"/>
        <w:ind w:left="720" w:hanging="720"/>
      </w:pPr>
      <w:r w:rsidRPr="00305A11">
        <w:t>[28]</w:t>
      </w:r>
      <w:r w:rsidRPr="00305A11">
        <w:tab/>
        <w:t xml:space="preserve">A. Kale, S. Gawande, and S. Kotwal, "Cancer phytotherapeutics: role for flavonoids at the cellular level", </w:t>
      </w:r>
      <w:r w:rsidRPr="00305A11">
        <w:rPr>
          <w:i/>
        </w:rPr>
        <w:t>Phytother Res</w:t>
      </w:r>
      <w:r w:rsidRPr="00305A11">
        <w:t>, 2008, 22(5), pp. 567-77.</w:t>
      </w:r>
    </w:p>
    <w:p w:rsidR="00305A11" w:rsidRPr="00305A11" w:rsidRDefault="00305A11" w:rsidP="00305A11">
      <w:pPr>
        <w:pStyle w:val="EndNoteBibliography"/>
        <w:spacing w:after="0"/>
        <w:ind w:left="720" w:hanging="720"/>
      </w:pPr>
      <w:r w:rsidRPr="00305A11">
        <w:t>[29]</w:t>
      </w:r>
      <w:r w:rsidRPr="00305A11">
        <w:tab/>
        <w:t xml:space="preserve">W. Vanden Berghe, "Epigenetic impact of dietary polyphenols in cancer chemoprevention: lifelong remodeling of our epigenomes", </w:t>
      </w:r>
      <w:r w:rsidRPr="00305A11">
        <w:rPr>
          <w:i/>
        </w:rPr>
        <w:t>Pharmacol Res</w:t>
      </w:r>
      <w:r w:rsidRPr="00305A11">
        <w:t>, 2012, 65(6), pp. 565-76.</w:t>
      </w:r>
    </w:p>
    <w:p w:rsidR="00305A11" w:rsidRPr="00305A11" w:rsidRDefault="00305A11" w:rsidP="00305A11">
      <w:pPr>
        <w:pStyle w:val="EndNoteBibliography"/>
        <w:spacing w:after="0"/>
        <w:ind w:left="720" w:hanging="720"/>
      </w:pPr>
      <w:r w:rsidRPr="00305A11">
        <w:t>[30]</w:t>
      </w:r>
      <w:r w:rsidRPr="00305A11">
        <w:tab/>
        <w:t xml:space="preserve">A. Link, F. Balaguer, and A. Goel, "Cancer chemoprevention by dietary polyphenols: promising role for epigenetics", </w:t>
      </w:r>
      <w:r w:rsidRPr="00305A11">
        <w:rPr>
          <w:i/>
        </w:rPr>
        <w:t>Biochem Pharmacol</w:t>
      </w:r>
      <w:r w:rsidRPr="00305A11">
        <w:t>, 2010, 80(12), pp. 1771-92.</w:t>
      </w:r>
    </w:p>
    <w:p w:rsidR="00305A11" w:rsidRPr="00305A11" w:rsidRDefault="00305A11" w:rsidP="00305A11">
      <w:pPr>
        <w:pStyle w:val="EndNoteBibliography"/>
        <w:spacing w:after="0"/>
        <w:ind w:left="720" w:hanging="720"/>
      </w:pPr>
      <w:r w:rsidRPr="00305A11">
        <w:t>[31]</w:t>
      </w:r>
      <w:r w:rsidRPr="00305A11">
        <w:tab/>
        <w:t xml:space="preserve">D. S. Albrecht, E. A. Clubbs, M. Ferruzzi, and J. A. Bomser, "Epigallocatechin-3-gallate (EGCG) inhibits PC-3 prostate cancer cell proliferation via MEK-independent ERK1/2 activation", </w:t>
      </w:r>
      <w:r w:rsidRPr="00305A11">
        <w:rPr>
          <w:i/>
        </w:rPr>
        <w:t>Chem Biol Interact</w:t>
      </w:r>
      <w:r w:rsidRPr="00305A11">
        <w:t>, 2008, 171(1), pp. 89-95.</w:t>
      </w:r>
    </w:p>
    <w:p w:rsidR="00305A11" w:rsidRPr="00305A11" w:rsidRDefault="00305A11" w:rsidP="00305A11">
      <w:pPr>
        <w:pStyle w:val="EndNoteBibliography"/>
        <w:spacing w:after="0"/>
        <w:ind w:left="720" w:hanging="720"/>
      </w:pPr>
      <w:r w:rsidRPr="00305A11">
        <w:t>[32]</w:t>
      </w:r>
      <w:r w:rsidRPr="00305A11">
        <w:tab/>
        <w:t xml:space="preserve">X. Wang, E. A. Clubbs, and J. A. Bomser, "Genistein modulates prostate epithelial cell proliferation via estrogen- and extracellular signal-regulated kinase-dependent pathways", </w:t>
      </w:r>
      <w:r w:rsidRPr="00305A11">
        <w:rPr>
          <w:i/>
        </w:rPr>
        <w:t>J Nutr Biochem</w:t>
      </w:r>
      <w:r w:rsidRPr="00305A11">
        <w:t>, 2006, 17(3), pp. 204-10.</w:t>
      </w:r>
    </w:p>
    <w:p w:rsidR="00305A11" w:rsidRPr="00305A11" w:rsidRDefault="00305A11" w:rsidP="00305A11">
      <w:pPr>
        <w:pStyle w:val="EndNoteBibliography"/>
        <w:spacing w:after="0"/>
        <w:ind w:left="720" w:hanging="720"/>
      </w:pPr>
      <w:r w:rsidRPr="00305A11">
        <w:t>[33]</w:t>
      </w:r>
      <w:r w:rsidRPr="00305A11">
        <w:tab/>
        <w:t xml:space="preserve">E. A. Clubbs and J. A. Bomser, "Glycitein activates extracellular signal-regulated kinase via vascular endothelial growth factor receptor signaling in nontumorigenic (RWPE-1) prostate epithelial cells", </w:t>
      </w:r>
      <w:r w:rsidRPr="00305A11">
        <w:rPr>
          <w:i/>
        </w:rPr>
        <w:t>J Nutr Biochem</w:t>
      </w:r>
      <w:r w:rsidRPr="00305A11">
        <w:t>, 2007, 18(8), pp. 525-32.</w:t>
      </w:r>
    </w:p>
    <w:p w:rsidR="00305A11" w:rsidRPr="00305A11" w:rsidRDefault="00305A11" w:rsidP="00305A11">
      <w:pPr>
        <w:pStyle w:val="EndNoteBibliography"/>
        <w:spacing w:after="0"/>
        <w:ind w:left="720" w:hanging="720"/>
      </w:pPr>
      <w:r w:rsidRPr="00305A11">
        <w:t>[34]</w:t>
      </w:r>
      <w:r w:rsidRPr="00305A11">
        <w:tab/>
        <w:t xml:space="preserve">T. Dorai and B. B. Aggarwal, "Role of chemopreventive agents in cancer therapy", </w:t>
      </w:r>
      <w:r w:rsidRPr="00305A11">
        <w:rPr>
          <w:i/>
        </w:rPr>
        <w:t>Cancer Lett</w:t>
      </w:r>
      <w:r w:rsidRPr="00305A11">
        <w:t>, 2004, 215(2), pp. 129-40.</w:t>
      </w:r>
    </w:p>
    <w:p w:rsidR="00305A11" w:rsidRPr="00305A11" w:rsidRDefault="00305A11" w:rsidP="00305A11">
      <w:pPr>
        <w:pStyle w:val="EndNoteBibliography"/>
        <w:spacing w:after="0"/>
        <w:ind w:left="720" w:hanging="720"/>
      </w:pPr>
      <w:r w:rsidRPr="00305A11">
        <w:t>[35]</w:t>
      </w:r>
      <w:r w:rsidRPr="00305A11">
        <w:tab/>
        <w:t xml:space="preserve">T. E. Hedlund, W. U. Johannes, and G. J. Miller, "Soy isoflavonoid equol modulates the growth of benign and malignant prostatic epithelial cells in vitro", </w:t>
      </w:r>
      <w:r w:rsidRPr="00305A11">
        <w:rPr>
          <w:i/>
        </w:rPr>
        <w:t>Prostate</w:t>
      </w:r>
      <w:r w:rsidRPr="00305A11">
        <w:t>, 2003, 54(1), pp. 68-78.</w:t>
      </w:r>
    </w:p>
    <w:p w:rsidR="00305A11" w:rsidRPr="00305A11" w:rsidRDefault="00305A11" w:rsidP="00305A11">
      <w:pPr>
        <w:pStyle w:val="EndNoteBibliography"/>
        <w:spacing w:after="0"/>
        <w:ind w:left="720" w:hanging="720"/>
      </w:pPr>
      <w:r w:rsidRPr="00305A11">
        <w:t>[36]</w:t>
      </w:r>
      <w:r w:rsidRPr="00305A11">
        <w:tab/>
        <w:t xml:space="preserve">Y.-J. Surh, "Cancer chemoprevention with dietary phytochemicals", </w:t>
      </w:r>
      <w:r w:rsidRPr="00305A11">
        <w:rPr>
          <w:i/>
        </w:rPr>
        <w:t>Nat Rev Cancer</w:t>
      </w:r>
      <w:r w:rsidRPr="00305A11">
        <w:t>, 2003, 3(10), pp. 768-780.</w:t>
      </w:r>
    </w:p>
    <w:p w:rsidR="00305A11" w:rsidRPr="00305A11" w:rsidRDefault="00305A11" w:rsidP="00305A11">
      <w:pPr>
        <w:pStyle w:val="EndNoteBibliography"/>
        <w:spacing w:after="0"/>
        <w:ind w:left="720" w:hanging="720"/>
      </w:pPr>
      <w:r w:rsidRPr="00305A11">
        <w:t>[37]</w:t>
      </w:r>
      <w:r w:rsidRPr="00305A11">
        <w:tab/>
        <w:t xml:space="preserve">T. E. Hedlund, A. van Bokhoven, W. U. Johannes, S. K. Nordeen, and L. G. Ogden, "Prostatic fluid concentrations of isoflavonoids in soy consumers are sufficient to inhibit growth of benign and malignant prostatic epithelial cells in vitro", </w:t>
      </w:r>
      <w:r w:rsidRPr="00305A11">
        <w:rPr>
          <w:i/>
        </w:rPr>
        <w:t>Prostate</w:t>
      </w:r>
      <w:r w:rsidRPr="00305A11">
        <w:t>, 2006, 66(5), pp. 557-66.</w:t>
      </w:r>
    </w:p>
    <w:p w:rsidR="00305A11" w:rsidRPr="00305A11" w:rsidRDefault="00305A11" w:rsidP="00305A11">
      <w:pPr>
        <w:pStyle w:val="EndNoteBibliography"/>
        <w:spacing w:after="0"/>
        <w:ind w:left="720" w:hanging="720"/>
      </w:pPr>
      <w:r w:rsidRPr="00305A11">
        <w:t>[38]</w:t>
      </w:r>
      <w:r w:rsidRPr="00305A11">
        <w:tab/>
        <w:t xml:space="preserve">D. Hanahan and Robert A. Weinberg, "Hallmarks of Cancer: The Next Generation", </w:t>
      </w:r>
      <w:r w:rsidRPr="00305A11">
        <w:rPr>
          <w:i/>
        </w:rPr>
        <w:t>Cell</w:t>
      </w:r>
      <w:r w:rsidRPr="00305A11">
        <w:t>, 144(5), pp. 646-674.</w:t>
      </w:r>
    </w:p>
    <w:p w:rsidR="00305A11" w:rsidRPr="00305A11" w:rsidRDefault="00305A11" w:rsidP="00305A11">
      <w:pPr>
        <w:pStyle w:val="EndNoteBibliography"/>
        <w:spacing w:after="0"/>
        <w:ind w:left="720" w:hanging="720"/>
      </w:pPr>
      <w:r w:rsidRPr="00305A11">
        <w:lastRenderedPageBreak/>
        <w:t>[39]</w:t>
      </w:r>
      <w:r w:rsidRPr="00305A11">
        <w:tab/>
        <w:t xml:space="preserve">L. Lao, L. Xu, and S. Xu, "Traditional Chinese Medicine", in </w:t>
      </w:r>
      <w:r w:rsidRPr="00305A11">
        <w:rPr>
          <w:i/>
        </w:rPr>
        <w:t>Integrative Pediatric Oncology</w:t>
      </w:r>
      <w:r w:rsidRPr="00305A11">
        <w:t>, A. Längler, P. J. Mansky, and G. Seifert, Editors, 2012, Springer Berlin Heidelberg, pp. 125-135.</w:t>
      </w:r>
    </w:p>
    <w:p w:rsidR="00305A11" w:rsidRPr="00305A11" w:rsidRDefault="00305A11" w:rsidP="00305A11">
      <w:pPr>
        <w:pStyle w:val="EndNoteBibliography"/>
        <w:spacing w:after="0"/>
        <w:ind w:left="720" w:hanging="720"/>
      </w:pPr>
      <w:r w:rsidRPr="00305A11">
        <w:t>[40]</w:t>
      </w:r>
      <w:r w:rsidRPr="00305A11">
        <w:tab/>
        <w:t xml:space="preserve">S. C. Gupta, B. Sung, J. H. Kim, S. Prasad, S. Li, and B. B. Aggarwal, "Multitargeting by turmeric, the golden spice: From kitchen to clinic", </w:t>
      </w:r>
      <w:r w:rsidRPr="00305A11">
        <w:rPr>
          <w:i/>
        </w:rPr>
        <w:t>Mol Nutr Food Res</w:t>
      </w:r>
      <w:r w:rsidRPr="00305A11">
        <w:t>, 2013, 57(9), pp. 1510-28.</w:t>
      </w:r>
    </w:p>
    <w:p w:rsidR="00305A11" w:rsidRPr="00305A11" w:rsidRDefault="00305A11" w:rsidP="00305A11">
      <w:pPr>
        <w:pStyle w:val="EndNoteBibliography"/>
        <w:spacing w:after="0"/>
        <w:ind w:left="720" w:hanging="720"/>
      </w:pPr>
      <w:r w:rsidRPr="00305A11">
        <w:t>[41]</w:t>
      </w:r>
      <w:r w:rsidRPr="00305A11">
        <w:tab/>
        <w:t xml:space="preserve">S. W. Qader, M. A. Abdulla, L. S. Chua, N. Najim, M. M. Zain, and S. Hamdan, "Antioxidant, total phenolic content and cytotoxicity evaluation of selected Malaysian plants", </w:t>
      </w:r>
      <w:r w:rsidRPr="00305A11">
        <w:rPr>
          <w:i/>
        </w:rPr>
        <w:t>Molecules</w:t>
      </w:r>
      <w:r w:rsidRPr="00305A11">
        <w:t>, 2011, 16(4), pp. 3433-43.</w:t>
      </w:r>
    </w:p>
    <w:p w:rsidR="00305A11" w:rsidRPr="00305A11" w:rsidRDefault="00305A11" w:rsidP="00305A11">
      <w:pPr>
        <w:pStyle w:val="EndNoteBibliography"/>
        <w:spacing w:after="0"/>
        <w:ind w:left="720" w:hanging="720"/>
      </w:pPr>
      <w:r w:rsidRPr="00305A11">
        <w:t>[42]</w:t>
      </w:r>
      <w:r w:rsidRPr="00305A11">
        <w:tab/>
        <w:t xml:space="preserve">A. Betancor-Fernandez, A. Perez-Galvez, H. Sies, and W. Stahl, "Screening pharmaceutical preparations containing extracts of turmeric rhizome, artichoke leaf, devil's claw root and garlic or salmon oil for antioxidant capacity", </w:t>
      </w:r>
      <w:r w:rsidRPr="00305A11">
        <w:rPr>
          <w:i/>
        </w:rPr>
        <w:t>J Pharm Pharmacol</w:t>
      </w:r>
      <w:r w:rsidRPr="00305A11">
        <w:t>, 2003, 55(7), pp. 981-6.</w:t>
      </w:r>
    </w:p>
    <w:p w:rsidR="00305A11" w:rsidRPr="00305A11" w:rsidRDefault="00305A11" w:rsidP="00305A11">
      <w:pPr>
        <w:pStyle w:val="EndNoteBibliography"/>
        <w:spacing w:after="0"/>
        <w:ind w:left="720" w:hanging="720"/>
      </w:pPr>
      <w:r w:rsidRPr="00305A11">
        <w:t>[43]</w:t>
      </w:r>
      <w:r w:rsidRPr="00305A11">
        <w:tab/>
        <w:t xml:space="preserve">H. H. P. Cohly, A. Taylor, M. F. Angel, and A. K. Salahudeen, "Effect of Turmeric, Turmerin and Curcumin on H2O2-Induced Renal Epithelial (LLC-PK1) Cell Injury", </w:t>
      </w:r>
      <w:r w:rsidRPr="00305A11">
        <w:rPr>
          <w:i/>
        </w:rPr>
        <w:t>Free Radical Biology and Medicine</w:t>
      </w:r>
      <w:r w:rsidRPr="00305A11">
        <w:t>, 1998, 24(1), pp. 49-54.</w:t>
      </w:r>
    </w:p>
    <w:p w:rsidR="00305A11" w:rsidRPr="00305A11" w:rsidRDefault="00305A11" w:rsidP="00305A11">
      <w:pPr>
        <w:pStyle w:val="EndNoteBibliography"/>
        <w:spacing w:after="0"/>
        <w:ind w:left="720" w:hanging="720"/>
      </w:pPr>
      <w:r w:rsidRPr="00305A11">
        <w:t>[44]</w:t>
      </w:r>
      <w:r w:rsidRPr="00305A11">
        <w:tab/>
        <w:t xml:space="preserve">M. A. Azuine, J. J. Kayal, and S. V. Bhide, "Protective role of aqueous turmeric extract against mutagenicity of direct-acting carcinogens as well as benzo [alpha] pyrene-induced genotoxicity and carcinogenicity", </w:t>
      </w:r>
      <w:r w:rsidRPr="00305A11">
        <w:rPr>
          <w:i/>
        </w:rPr>
        <w:t>J Cancer Res Clin Oncol</w:t>
      </w:r>
      <w:r w:rsidRPr="00305A11">
        <w:t>, 1992, 118(6), pp. 447-52.</w:t>
      </w:r>
    </w:p>
    <w:p w:rsidR="00305A11" w:rsidRPr="00305A11" w:rsidRDefault="00305A11" w:rsidP="00305A11">
      <w:pPr>
        <w:pStyle w:val="EndNoteBibliography"/>
        <w:spacing w:after="0"/>
        <w:ind w:left="720" w:hanging="720"/>
      </w:pPr>
      <w:r w:rsidRPr="00305A11">
        <w:t>[45]</w:t>
      </w:r>
      <w:r w:rsidRPr="00305A11">
        <w:tab/>
        <w:t xml:space="preserve">R. Kuttan, G. Kuttan, S. Joseph, T. A. Ajith, M. Mohan, and R. C. Srimal, "Antimutagenicity of herbal detoxification formula Smoke Shield against environmental mutagens", </w:t>
      </w:r>
      <w:r w:rsidRPr="00305A11">
        <w:rPr>
          <w:i/>
        </w:rPr>
        <w:t>J Exp Clin Cancer Res</w:t>
      </w:r>
      <w:r w:rsidRPr="00305A11">
        <w:t>, 2004, 23(1), pp. 61-8.</w:t>
      </w:r>
    </w:p>
    <w:p w:rsidR="00305A11" w:rsidRPr="00305A11" w:rsidRDefault="00305A11" w:rsidP="00305A11">
      <w:pPr>
        <w:pStyle w:val="EndNoteBibliography"/>
        <w:spacing w:after="0"/>
        <w:ind w:left="720" w:hanging="720"/>
      </w:pPr>
      <w:r w:rsidRPr="00305A11">
        <w:t>[46]</w:t>
      </w:r>
      <w:r w:rsidRPr="00305A11">
        <w:tab/>
        <w:t xml:space="preserve">K. Puangsombat, W. Jirapakkul, and J. S. Smith, "Inhibitory activity of Asian spices on heterocyclic amines formation in cooked beef patties", </w:t>
      </w:r>
      <w:r w:rsidRPr="00305A11">
        <w:rPr>
          <w:i/>
        </w:rPr>
        <w:t>J Food Sci</w:t>
      </w:r>
      <w:r w:rsidRPr="00305A11">
        <w:t>, 2011, 76(8), pp. T174-80.</w:t>
      </w:r>
    </w:p>
    <w:p w:rsidR="00305A11" w:rsidRPr="00305A11" w:rsidRDefault="00305A11" w:rsidP="00305A11">
      <w:pPr>
        <w:pStyle w:val="EndNoteBibliography"/>
        <w:spacing w:after="0"/>
        <w:ind w:left="720" w:hanging="720"/>
      </w:pPr>
      <w:r w:rsidRPr="00305A11">
        <w:t>[47]</w:t>
      </w:r>
      <w:r w:rsidRPr="00305A11">
        <w:tab/>
        <w:t xml:space="preserve">J. H. Kim, S. C. Gupta, B. Park, V. R. Yadav, and B. B. Aggarwal, "Turmeric (Curcuma longa) inhibits inflammatory nuclear factor (NF)-kappaB and NF-kappaB-regulated gene products and induces death receptors leading to suppressed proliferation, induced chemosensitization, and suppressed osteoclastogenesis", </w:t>
      </w:r>
      <w:r w:rsidRPr="00305A11">
        <w:rPr>
          <w:i/>
        </w:rPr>
        <w:t>Mol Nutr Food Res</w:t>
      </w:r>
      <w:r w:rsidRPr="00305A11">
        <w:t>, 2012, 56(3), pp. 454-65.</w:t>
      </w:r>
    </w:p>
    <w:p w:rsidR="00305A11" w:rsidRPr="00305A11" w:rsidRDefault="00305A11" w:rsidP="00305A11">
      <w:pPr>
        <w:pStyle w:val="EndNoteBibliography"/>
        <w:spacing w:after="0"/>
        <w:ind w:left="720" w:hanging="720"/>
      </w:pPr>
      <w:r w:rsidRPr="00305A11">
        <w:t>[48]</w:t>
      </w:r>
      <w:r w:rsidRPr="00305A11">
        <w:tab/>
        <w:t xml:space="preserve">L. Menghini, S. Genovese, F. Epifano, B. Tirillini, C. Ferrante, and L. Leporini, "Antiproliferative, protective and antioxidant effects of artichoke, dandelion, turmeric and rosemary extracts and their formulation", </w:t>
      </w:r>
      <w:r w:rsidRPr="00305A11">
        <w:rPr>
          <w:i/>
        </w:rPr>
        <w:t>Int J Immunopathol Pharmacol</w:t>
      </w:r>
      <w:r w:rsidRPr="00305A11">
        <w:t>, 2010, 23(2), pp. 601-10.</w:t>
      </w:r>
    </w:p>
    <w:p w:rsidR="00305A11" w:rsidRPr="00305A11" w:rsidRDefault="00305A11" w:rsidP="00305A11">
      <w:pPr>
        <w:pStyle w:val="EndNoteBibliography"/>
        <w:spacing w:after="0"/>
        <w:ind w:left="720" w:hanging="720"/>
      </w:pPr>
      <w:r w:rsidRPr="00305A11">
        <w:t>[49]</w:t>
      </w:r>
      <w:r w:rsidRPr="00305A11">
        <w:tab/>
        <w:t xml:space="preserve">B. Hu, K. P. Shen, H. M. An, Y. Wu, and Q. Du, "Aqueous extract of Curcuma aromatica induces apoptosis and G2/M arrest in human colon carcinoma LS-174-T cells independent of p53", </w:t>
      </w:r>
      <w:r w:rsidRPr="00305A11">
        <w:rPr>
          <w:i/>
        </w:rPr>
        <w:t>Cancer Biother Radiopharm</w:t>
      </w:r>
      <w:r w:rsidRPr="00305A11">
        <w:t>, 2011, 26(1), pp. 97-104.</w:t>
      </w:r>
    </w:p>
    <w:p w:rsidR="00305A11" w:rsidRPr="00305A11" w:rsidRDefault="00305A11" w:rsidP="00305A11">
      <w:pPr>
        <w:pStyle w:val="EndNoteBibliography"/>
        <w:spacing w:after="0"/>
        <w:ind w:left="720" w:hanging="720"/>
      </w:pPr>
      <w:r w:rsidRPr="00305A11">
        <w:t>[50]</w:t>
      </w:r>
      <w:r w:rsidRPr="00305A11">
        <w:tab/>
        <w:t xml:space="preserve">R. Kuttan, P. Bhanumathy, K. Nirmala, and M. C. George, "Potential anticancer activity of turmeric (Curcuma longa)", </w:t>
      </w:r>
      <w:r w:rsidRPr="00305A11">
        <w:rPr>
          <w:i/>
        </w:rPr>
        <w:t>Cancer Lett</w:t>
      </w:r>
      <w:r w:rsidRPr="00305A11">
        <w:t>, 1985, 29(2), pp. 197-202.</w:t>
      </w:r>
    </w:p>
    <w:p w:rsidR="00305A11" w:rsidRPr="00305A11" w:rsidRDefault="00305A11" w:rsidP="00305A11">
      <w:pPr>
        <w:pStyle w:val="EndNoteBibliography"/>
        <w:spacing w:after="0"/>
        <w:ind w:left="720" w:hanging="720"/>
      </w:pPr>
      <w:r w:rsidRPr="00305A11">
        <w:t>[51]</w:t>
      </w:r>
      <w:r w:rsidRPr="00305A11">
        <w:tab/>
        <w:t xml:space="preserve">C. Ramachandran, A. P. Resek, E. Escalon, A. Aviram, and S. J. Melnick, "Potentiation of gemcitabine by Turmeric Force in pancreatic cancer cell lines", </w:t>
      </w:r>
      <w:r w:rsidRPr="00305A11">
        <w:rPr>
          <w:i/>
        </w:rPr>
        <w:t>Oncol Rep</w:t>
      </w:r>
      <w:r w:rsidRPr="00305A11">
        <w:t>, 2010, 23(6), pp. 1529-35.</w:t>
      </w:r>
    </w:p>
    <w:p w:rsidR="00305A11" w:rsidRPr="00305A11" w:rsidRDefault="00305A11" w:rsidP="00305A11">
      <w:pPr>
        <w:pStyle w:val="EndNoteBibliography"/>
        <w:spacing w:after="0"/>
        <w:ind w:left="720" w:hanging="720"/>
      </w:pPr>
      <w:r w:rsidRPr="00305A11">
        <w:t>[52]</w:t>
      </w:r>
      <w:r w:rsidRPr="00305A11">
        <w:tab/>
        <w:t xml:space="preserve">S. N. A. Malek, G. S. Lee, S. L. Hong, H. Yaacob, N. A. Wahab, J.-F. Faizal Weber, and S. A. A. Shah, "Phytochemical and Cytotoxic Investigations of Curcuma mangga Rhizomes", </w:t>
      </w:r>
      <w:r w:rsidRPr="00305A11">
        <w:rPr>
          <w:i/>
        </w:rPr>
        <w:t>Molecules</w:t>
      </w:r>
      <w:r w:rsidRPr="00305A11">
        <w:t>, 2011, 16(6), pp. 4539-4548.</w:t>
      </w:r>
    </w:p>
    <w:p w:rsidR="00305A11" w:rsidRPr="00305A11" w:rsidRDefault="00305A11" w:rsidP="00305A11">
      <w:pPr>
        <w:pStyle w:val="EndNoteBibliography"/>
        <w:spacing w:after="0"/>
        <w:ind w:left="720" w:hanging="720"/>
      </w:pPr>
      <w:r w:rsidRPr="00305A11">
        <w:t>[53]</w:t>
      </w:r>
      <w:r w:rsidRPr="00305A11">
        <w:tab/>
        <w:t xml:space="preserve">R. C. Lantz, G. J. Chen, A. M. Solyom, S. D. Jolad, and B. N. Timmermann, "The effect of turmeric extracts on inflammatory mediator production", </w:t>
      </w:r>
      <w:r w:rsidRPr="00305A11">
        <w:rPr>
          <w:i/>
        </w:rPr>
        <w:t>Phytomedicine</w:t>
      </w:r>
      <w:r w:rsidRPr="00305A11">
        <w:t>, 2005, 12(6-7), pp. 445-52.</w:t>
      </w:r>
    </w:p>
    <w:p w:rsidR="00305A11" w:rsidRPr="00305A11" w:rsidRDefault="00305A11" w:rsidP="00305A11">
      <w:pPr>
        <w:pStyle w:val="EndNoteBibliography"/>
        <w:spacing w:after="0"/>
        <w:ind w:left="720" w:hanging="720"/>
      </w:pPr>
      <w:r w:rsidRPr="00305A11">
        <w:lastRenderedPageBreak/>
        <w:t>[54]</w:t>
      </w:r>
      <w:r w:rsidRPr="00305A11">
        <w:tab/>
        <w:t xml:space="preserve">R. Thapliyal, K. N. Naresh, K. V. Rao, and G. B. Maru, "Inhibition of nitrosodiethylamine-induced hepatocarcinogenesis by dietary turmeric in rats", </w:t>
      </w:r>
      <w:r w:rsidRPr="00305A11">
        <w:rPr>
          <w:i/>
        </w:rPr>
        <w:t>Toxicol Lett</w:t>
      </w:r>
      <w:r w:rsidRPr="00305A11">
        <w:t>, 2003, 139(1), pp. 45-54.</w:t>
      </w:r>
    </w:p>
    <w:p w:rsidR="00305A11" w:rsidRPr="00305A11" w:rsidRDefault="00305A11" w:rsidP="00305A11">
      <w:pPr>
        <w:pStyle w:val="EndNoteBibliography"/>
        <w:spacing w:after="0"/>
        <w:ind w:left="720" w:hanging="720"/>
      </w:pPr>
      <w:r w:rsidRPr="00305A11">
        <w:t>[55]</w:t>
      </w:r>
      <w:r w:rsidRPr="00305A11">
        <w:tab/>
        <w:t xml:space="preserve">K. B. Soni, M. Lahiri, P. Chackradeo, S. V. Bhide, and R. Kuttan, "Protective effect of food additives on aflatoxin-induced mutagenicity and hepatocarcinogenicity", </w:t>
      </w:r>
      <w:r w:rsidRPr="00305A11">
        <w:rPr>
          <w:i/>
        </w:rPr>
        <w:t>Cancer Lett</w:t>
      </w:r>
      <w:r w:rsidRPr="00305A11">
        <w:t>, 1997, 115(2), pp. 129-33.</w:t>
      </w:r>
    </w:p>
    <w:p w:rsidR="00305A11" w:rsidRPr="00305A11" w:rsidRDefault="00305A11" w:rsidP="00305A11">
      <w:pPr>
        <w:pStyle w:val="EndNoteBibliography"/>
        <w:spacing w:after="0"/>
        <w:ind w:left="720" w:hanging="720"/>
      </w:pPr>
      <w:r w:rsidRPr="00305A11">
        <w:t>[56]</w:t>
      </w:r>
      <w:r w:rsidRPr="00305A11">
        <w:tab/>
        <w:t xml:space="preserve">R. Garg, A. Ingle, and G. Maru, "Dietary turmeric modulates DMBA-induced p21ras, MAP kinases and AP-1/NF-kappaB pathway to alter cellular responses during hamster buccal pouch carcinogenesis", </w:t>
      </w:r>
      <w:r w:rsidRPr="00305A11">
        <w:rPr>
          <w:i/>
        </w:rPr>
        <w:t>Toxicol Appl Pharmacol</w:t>
      </w:r>
      <w:r w:rsidRPr="00305A11">
        <w:t>, 2008, 232(3), pp. 428-39.</w:t>
      </w:r>
    </w:p>
    <w:p w:rsidR="00305A11" w:rsidRPr="00305A11" w:rsidRDefault="00305A11" w:rsidP="00305A11">
      <w:pPr>
        <w:pStyle w:val="EndNoteBibliography"/>
        <w:spacing w:after="0"/>
        <w:ind w:left="720" w:hanging="720"/>
      </w:pPr>
      <w:r w:rsidRPr="00305A11">
        <w:t>[57]</w:t>
      </w:r>
      <w:r w:rsidRPr="00305A11">
        <w:tab/>
        <w:t xml:space="preserve">K. Krishnaswamy, V. K. Goud, B. Sesikeran, M. A. Mukundan, and T. P. Krishna, "Retardation of experimental tumorigenesis and reduction in dna adducts by turmeric and curcumin", </w:t>
      </w:r>
      <w:r w:rsidRPr="00305A11">
        <w:rPr>
          <w:i/>
        </w:rPr>
        <w:t>Nutr Cancer</w:t>
      </w:r>
      <w:r w:rsidRPr="00305A11">
        <w:t>, 1998, 30(2), pp. 163-166.</w:t>
      </w:r>
    </w:p>
    <w:p w:rsidR="00305A11" w:rsidRPr="00305A11" w:rsidRDefault="00305A11" w:rsidP="00305A11">
      <w:pPr>
        <w:pStyle w:val="EndNoteBibliography"/>
        <w:spacing w:after="0"/>
        <w:ind w:left="720" w:hanging="720"/>
      </w:pPr>
      <w:r w:rsidRPr="00305A11">
        <w:t>[58]</w:t>
      </w:r>
      <w:r w:rsidRPr="00305A11">
        <w:tab/>
        <w:t xml:space="preserve">J. Kim, H. L. Ha, H. B. Moon, Y. W. Lee, C. K. Cho, H. S. Yoo, and D. Y. Yu, "Chemopreventive effect of Curcuma longa Linn on liver pathology in HBx transgenic mice", </w:t>
      </w:r>
      <w:r w:rsidRPr="00305A11">
        <w:rPr>
          <w:i/>
        </w:rPr>
        <w:t>Integr Cancer Ther</w:t>
      </w:r>
      <w:r w:rsidRPr="00305A11">
        <w:t>, 2011, 10(2), pp. 168-77.</w:t>
      </w:r>
    </w:p>
    <w:p w:rsidR="00305A11" w:rsidRPr="00305A11" w:rsidRDefault="00305A11" w:rsidP="00305A11">
      <w:pPr>
        <w:pStyle w:val="EndNoteBibliography"/>
        <w:spacing w:after="0"/>
        <w:ind w:left="720" w:hanging="720"/>
      </w:pPr>
      <w:r w:rsidRPr="00305A11">
        <w:t>[59]</w:t>
      </w:r>
      <w:r w:rsidRPr="00305A11">
        <w:tab/>
        <w:t xml:space="preserve">V. S. Ghalaut, L. Sangwan, K. Dahiya, P. S. Ghalaut, R. Dhankhar, and R. Saharan, "Effect of imatinib therapy with and without turmeric powder on nitric oxide levels in chronic myeloid leukemia", </w:t>
      </w:r>
      <w:r w:rsidRPr="00305A11">
        <w:rPr>
          <w:i/>
        </w:rPr>
        <w:t>J Oncol Pharm Pract</w:t>
      </w:r>
      <w:r w:rsidRPr="00305A11">
        <w:t>, 2012, 18(2), pp. 186-90.</w:t>
      </w:r>
    </w:p>
    <w:p w:rsidR="00305A11" w:rsidRPr="00305A11" w:rsidRDefault="00305A11" w:rsidP="00305A11">
      <w:pPr>
        <w:pStyle w:val="EndNoteBibliography"/>
        <w:spacing w:after="0"/>
        <w:ind w:left="720" w:hanging="720"/>
      </w:pPr>
      <w:r w:rsidRPr="00305A11">
        <w:t>[60]</w:t>
      </w:r>
      <w:r w:rsidRPr="00305A11">
        <w:tab/>
        <w:t xml:space="preserve">A. Krausz, H. Gunn, and A. Friedman, "The basic science of natural ingredients", </w:t>
      </w:r>
      <w:r w:rsidRPr="00305A11">
        <w:rPr>
          <w:i/>
        </w:rPr>
        <w:t>Journal of Drugs in Dermatology</w:t>
      </w:r>
      <w:r w:rsidRPr="00305A11">
        <w:t>, 2014, 13, pp. 937+, p. 937.</w:t>
      </w:r>
    </w:p>
    <w:p w:rsidR="00305A11" w:rsidRPr="00305A11" w:rsidRDefault="00305A11" w:rsidP="00305A11">
      <w:pPr>
        <w:pStyle w:val="EndNoteBibliography"/>
        <w:spacing w:after="0"/>
        <w:ind w:left="720" w:hanging="720"/>
      </w:pPr>
      <w:r w:rsidRPr="00305A11">
        <w:t>[61]</w:t>
      </w:r>
      <w:r w:rsidRPr="00305A11">
        <w:tab/>
        <w:t xml:space="preserve">T. Dorai, N. Gehani, and A. Katz, "Therapeutic potential of curcumin in human prostate cancer-I. curcumin induces apoptosis in both androgen-dependent and androgen-independent prostate cancer cells", </w:t>
      </w:r>
      <w:r w:rsidRPr="00305A11">
        <w:rPr>
          <w:i/>
        </w:rPr>
        <w:t>Prostate Cancer Prostatic Dis</w:t>
      </w:r>
      <w:r w:rsidRPr="00305A11">
        <w:t>, 2000, 3(2), pp. 84-93.</w:t>
      </w:r>
    </w:p>
    <w:p w:rsidR="00305A11" w:rsidRPr="00305A11" w:rsidRDefault="00305A11" w:rsidP="00305A11">
      <w:pPr>
        <w:pStyle w:val="EndNoteBibliography"/>
        <w:spacing w:after="0"/>
        <w:ind w:left="720" w:hanging="720"/>
      </w:pPr>
      <w:r w:rsidRPr="00305A11">
        <w:t>[62]</w:t>
      </w:r>
      <w:r w:rsidRPr="00305A11">
        <w:tab/>
        <w:t xml:space="preserve">T. Dorai, N. Gehani, and A. Katz, "Therapeutic potential of curcumin in human prostate cancer. II. Curcumin inhibits tyrosine kinase activity of epidermal growth factor receptor and depletes the protein", </w:t>
      </w:r>
      <w:r w:rsidRPr="00305A11">
        <w:rPr>
          <w:i/>
        </w:rPr>
        <w:t>Mol Urol</w:t>
      </w:r>
      <w:r w:rsidRPr="00305A11">
        <w:t>, 2000, 4(1), pp. 1-6.</w:t>
      </w:r>
    </w:p>
    <w:p w:rsidR="00305A11" w:rsidRPr="00305A11" w:rsidRDefault="00305A11" w:rsidP="00305A11">
      <w:pPr>
        <w:pStyle w:val="EndNoteBibliography"/>
        <w:spacing w:after="0"/>
        <w:ind w:left="720" w:hanging="720"/>
      </w:pPr>
      <w:r w:rsidRPr="00305A11">
        <w:t>[63]</w:t>
      </w:r>
      <w:r w:rsidRPr="00305A11">
        <w:tab/>
        <w:t xml:space="preserve">H. Guo, Y. M. Xu, Z. Q. Ye, J. H. Yu, and X. Y. Hu, "Curcumin induces cell cycle arrest and apoptosis of prostate cancer cells by regulating the expression of IkappaBalpha, c-Jun and androgen receptor", </w:t>
      </w:r>
      <w:r w:rsidRPr="00305A11">
        <w:rPr>
          <w:i/>
        </w:rPr>
        <w:t>Pharmazie</w:t>
      </w:r>
      <w:r w:rsidRPr="00305A11">
        <w:t>, 2013, 68(6), pp. 431-4.</w:t>
      </w:r>
    </w:p>
    <w:p w:rsidR="00305A11" w:rsidRPr="00305A11" w:rsidRDefault="00305A11" w:rsidP="00305A11">
      <w:pPr>
        <w:pStyle w:val="EndNoteBibliography"/>
        <w:spacing w:after="0"/>
        <w:ind w:left="720" w:hanging="720"/>
      </w:pPr>
      <w:r w:rsidRPr="00305A11">
        <w:t>[64]</w:t>
      </w:r>
      <w:r w:rsidRPr="00305A11">
        <w:tab/>
        <w:t xml:space="preserve">K. Nakamura, Y. Yasunaga, T. Segawa, D. Ko, J. W. Moul, S. Srivastava, and J. S. Rhim, "Curcumin down-regulates AR gene expression and activation in prostate cancer cell lines", </w:t>
      </w:r>
      <w:r w:rsidRPr="00305A11">
        <w:rPr>
          <w:i/>
        </w:rPr>
        <w:t>Int J Oncol</w:t>
      </w:r>
      <w:r w:rsidRPr="00305A11">
        <w:t>, 2002, 21(4), pp. 825-30.</w:t>
      </w:r>
    </w:p>
    <w:p w:rsidR="00305A11" w:rsidRPr="00305A11" w:rsidRDefault="00305A11" w:rsidP="00305A11">
      <w:pPr>
        <w:pStyle w:val="EndNoteBibliography"/>
        <w:spacing w:after="0"/>
        <w:ind w:left="720" w:hanging="720"/>
      </w:pPr>
      <w:r w:rsidRPr="00305A11">
        <w:t>[65]</w:t>
      </w:r>
      <w:r w:rsidRPr="00305A11">
        <w:tab/>
        <w:t xml:space="preserve">A. B. Kunnumakkara, P. Anand, and B. B. Aggarwal, "Curcumin inhibits proliferation, invasion, angiogenesis and metastasis of different cancers through interaction with multiple cell signaling proteins", </w:t>
      </w:r>
      <w:r w:rsidRPr="00305A11">
        <w:rPr>
          <w:i/>
        </w:rPr>
        <w:t>Cancer Lett</w:t>
      </w:r>
      <w:r w:rsidRPr="00305A11">
        <w:t>, 2008, 269(2), pp. 199-225.</w:t>
      </w:r>
    </w:p>
    <w:p w:rsidR="00305A11" w:rsidRPr="00305A11" w:rsidRDefault="00305A11" w:rsidP="00305A11">
      <w:pPr>
        <w:pStyle w:val="EndNoteBibliography"/>
        <w:spacing w:after="0"/>
        <w:ind w:left="720" w:hanging="720"/>
      </w:pPr>
      <w:r w:rsidRPr="00305A11">
        <w:t>[66]</w:t>
      </w:r>
      <w:r w:rsidRPr="00305A11">
        <w:tab/>
        <w:t xml:space="preserve">R. L. Thangapazham, S. Shaheduzzaman, K. H. Kim, N. Passi, A. Tadese, M. Vahey, A. Dobi, S. Srivastava, and R. K. Maheshwari, "Androgen responsive and refractory prostate cancer cells exhibit distinct curcumin regulated transcriptome", </w:t>
      </w:r>
      <w:r w:rsidRPr="00305A11">
        <w:rPr>
          <w:i/>
        </w:rPr>
        <w:t>Cancer Biol Ther</w:t>
      </w:r>
      <w:r w:rsidRPr="00305A11">
        <w:t>, 2008, 7(9), pp. 1427-35.</w:t>
      </w:r>
    </w:p>
    <w:p w:rsidR="00305A11" w:rsidRPr="00305A11" w:rsidRDefault="00305A11" w:rsidP="00305A11">
      <w:pPr>
        <w:pStyle w:val="EndNoteBibliography"/>
        <w:spacing w:after="0"/>
        <w:ind w:left="720" w:hanging="720"/>
      </w:pPr>
      <w:r w:rsidRPr="00305A11">
        <w:t>[67]</w:t>
      </w:r>
      <w:r w:rsidRPr="00305A11">
        <w:tab/>
        <w:t xml:space="preserve">S. Fu and R. Kurzrock, "Development of curcumin as an epigenetic agent", </w:t>
      </w:r>
      <w:r w:rsidRPr="00305A11">
        <w:rPr>
          <w:i/>
        </w:rPr>
        <w:t>Cancer</w:t>
      </w:r>
      <w:r w:rsidRPr="00305A11">
        <w:t>, 2010, 116(20), pp. 4670-6.</w:t>
      </w:r>
    </w:p>
    <w:p w:rsidR="00305A11" w:rsidRPr="00305A11" w:rsidRDefault="00305A11" w:rsidP="00305A11">
      <w:pPr>
        <w:pStyle w:val="EndNoteBibliography"/>
        <w:spacing w:after="0"/>
        <w:ind w:left="720" w:hanging="720"/>
      </w:pPr>
      <w:r w:rsidRPr="00305A11">
        <w:t>[68]</w:t>
      </w:r>
      <w:r w:rsidRPr="00305A11">
        <w:tab/>
        <w:t xml:space="preserve">L. Shu, T. O. Khor, J. H. Lee, S. S. Boyanapalli, Y. Huang, T. Y. Wu, C. L. Saw, K. L. Cheung, and A. N. Kong, "Epigenetic CpG demethylation of the promoter and reactivation of the expression of Neurog1 by curcumin in prostate LNCaP cells", </w:t>
      </w:r>
      <w:r w:rsidRPr="00305A11">
        <w:rPr>
          <w:i/>
        </w:rPr>
        <w:t>Aaps j</w:t>
      </w:r>
      <w:r w:rsidRPr="00305A11">
        <w:t>, 2011, 13(4), pp. 606-14.</w:t>
      </w:r>
    </w:p>
    <w:p w:rsidR="00305A11" w:rsidRPr="00305A11" w:rsidRDefault="00305A11" w:rsidP="00305A11">
      <w:pPr>
        <w:pStyle w:val="EndNoteBibliography"/>
        <w:spacing w:after="0"/>
        <w:ind w:left="720" w:hanging="720"/>
      </w:pPr>
      <w:r w:rsidRPr="00305A11">
        <w:t>[69]</w:t>
      </w:r>
      <w:r w:rsidRPr="00305A11">
        <w:tab/>
        <w:t xml:space="preserve">H. Choi, Y. S. Chun, Y. J. Shin, S. K. Ye, M. S. Kim, and J. W. Park, "Curcumin attenuates cytochrome P450 induction in response to 2,3,7,8-tetrachlorodibenzo-p-dioxin by ROS-dependently degrading AhR and ARNT", </w:t>
      </w:r>
      <w:r w:rsidRPr="00305A11">
        <w:rPr>
          <w:i/>
        </w:rPr>
        <w:t>Cancer Sci</w:t>
      </w:r>
      <w:r w:rsidRPr="00305A11">
        <w:t>, 2008, 99(12), pp. 2518-24.</w:t>
      </w:r>
    </w:p>
    <w:p w:rsidR="00305A11" w:rsidRPr="00305A11" w:rsidRDefault="00305A11" w:rsidP="00305A11">
      <w:pPr>
        <w:pStyle w:val="EndNoteBibliography"/>
        <w:spacing w:after="0"/>
        <w:ind w:left="720" w:hanging="720"/>
      </w:pPr>
      <w:r w:rsidRPr="00305A11">
        <w:t>[70]</w:t>
      </w:r>
      <w:r w:rsidRPr="00305A11">
        <w:tab/>
        <w:t xml:space="preserve">A. Slusarz, N. S. Shenouda, M. S. Sakla, S. K. Drenkhahn, A. S. Narula, R. S. MacDonald, C. L. Besch-Williford, and D. B. Lubahn, "Common botanical compounds </w:t>
      </w:r>
      <w:r w:rsidRPr="00305A11">
        <w:lastRenderedPageBreak/>
        <w:t xml:space="preserve">inhibit the hedgehog signaling pathway in prostate cancer", </w:t>
      </w:r>
      <w:r w:rsidRPr="00305A11">
        <w:rPr>
          <w:i/>
        </w:rPr>
        <w:t>Cancer Res</w:t>
      </w:r>
      <w:r w:rsidRPr="00305A11">
        <w:t>, 2010, 70(8), pp. 3382-90.</w:t>
      </w:r>
    </w:p>
    <w:p w:rsidR="00305A11" w:rsidRPr="00305A11" w:rsidRDefault="00305A11" w:rsidP="00305A11">
      <w:pPr>
        <w:pStyle w:val="EndNoteBibliography"/>
        <w:spacing w:after="0"/>
        <w:ind w:left="720" w:hanging="720"/>
      </w:pPr>
      <w:r w:rsidRPr="00305A11">
        <w:t>[71]</w:t>
      </w:r>
      <w:r w:rsidRPr="00305A11">
        <w:tab/>
        <w:t xml:space="preserve">T. Dorai, Y. C. Cao, B. Dorai, R. Buttyan, and A. E. Katz, "Therapeutic potential of curcumin in human prostate cancer. III. Curcumin inhibits proliferation, induces apoptosis, and inhibits angiogenesis of LNCaP prostate cancer cells in vivo", </w:t>
      </w:r>
      <w:r w:rsidRPr="00305A11">
        <w:rPr>
          <w:i/>
        </w:rPr>
        <w:t>Prostate</w:t>
      </w:r>
      <w:r w:rsidRPr="00305A11">
        <w:t>, 2001, 47(4), pp. 293-303.</w:t>
      </w:r>
    </w:p>
    <w:p w:rsidR="00305A11" w:rsidRPr="00305A11" w:rsidRDefault="00305A11" w:rsidP="00305A11">
      <w:pPr>
        <w:pStyle w:val="EndNoteBibliography"/>
        <w:spacing w:after="0"/>
        <w:ind w:left="720" w:hanging="720"/>
      </w:pPr>
      <w:r w:rsidRPr="00305A11">
        <w:t>[72]</w:t>
      </w:r>
      <w:r w:rsidRPr="00305A11">
        <w:tab/>
        <w:t xml:space="preserve">J. H. Hong, K. S. Ahn, E. Bae, S. S. Jeon, and H. Y. Choi, "The effects of curcumin on the invasiveness of prostate cancer in vitro and in vivo", </w:t>
      </w:r>
      <w:r w:rsidRPr="00305A11">
        <w:rPr>
          <w:i/>
        </w:rPr>
        <w:t>Prostate Cancer Prostatic Dis</w:t>
      </w:r>
      <w:r w:rsidRPr="00305A11">
        <w:t>, 2006, 9(2), pp. 147-52.</w:t>
      </w:r>
    </w:p>
    <w:p w:rsidR="00305A11" w:rsidRPr="00305A11" w:rsidRDefault="00305A11" w:rsidP="00305A11">
      <w:pPr>
        <w:pStyle w:val="EndNoteBibliography"/>
        <w:spacing w:after="0"/>
        <w:ind w:left="720" w:hanging="720"/>
      </w:pPr>
      <w:r w:rsidRPr="00305A11">
        <w:t>[73]</w:t>
      </w:r>
      <w:r w:rsidRPr="00305A11">
        <w:tab/>
        <w:t xml:space="preserve">C. D. Lao, M. T. t. Ruffin, D. Normolle, D. D. Heath, S. I. Murray, J. M. Bailey, M. E. Boggs, J. Crowell, C. L. Rock, and D. E. Brenner, "Dose escalation of a curcuminoid formulation", </w:t>
      </w:r>
      <w:r w:rsidRPr="00305A11">
        <w:rPr>
          <w:i/>
        </w:rPr>
        <w:t>BMC Complement Altern Med</w:t>
      </w:r>
      <w:r w:rsidRPr="00305A11">
        <w:t>, 2006, 6, pp. 10.</w:t>
      </w:r>
    </w:p>
    <w:p w:rsidR="00305A11" w:rsidRPr="00305A11" w:rsidRDefault="00305A11" w:rsidP="00305A11">
      <w:pPr>
        <w:pStyle w:val="EndNoteBibliography"/>
        <w:spacing w:after="0"/>
        <w:ind w:left="720" w:hanging="720"/>
      </w:pPr>
      <w:r w:rsidRPr="00305A11">
        <w:t>[74]</w:t>
      </w:r>
      <w:r w:rsidRPr="00305A11">
        <w:tab/>
        <w:t xml:space="preserve">A. L. Cheng, C. H. Hsu, J. K. Lin, M. M. Hsu, Y. F. Ho, T. S. Shen, J. Y. Ko, J. T. Lin, B. R. Lin, W. Ming-Shiang, H. S. Yu, S. H. Jee, G. S. Chen, T. M. Chen, C. A. Chen, M. K. Lai, Y. S. Pu, M. H. Pan, Y. J. Wang, C. C. Tsai, and C. Y. Hsieh, "Phase I clinical trial of curcumin, a chemopreventive agent, in patients with high-risk or pre-malignant lesions", </w:t>
      </w:r>
      <w:r w:rsidRPr="00305A11">
        <w:rPr>
          <w:i/>
        </w:rPr>
        <w:t>Anticancer Res</w:t>
      </w:r>
      <w:r w:rsidRPr="00305A11">
        <w:t>, 2001, 21(4b), pp. 2895-900.</w:t>
      </w:r>
    </w:p>
    <w:p w:rsidR="00305A11" w:rsidRPr="00305A11" w:rsidRDefault="00305A11" w:rsidP="00305A11">
      <w:pPr>
        <w:pStyle w:val="EndNoteBibliography"/>
        <w:spacing w:after="0"/>
        <w:ind w:left="720" w:hanging="720"/>
      </w:pPr>
      <w:r w:rsidRPr="00305A11">
        <w:t>[75]</w:t>
      </w:r>
      <w:r w:rsidRPr="00305A11">
        <w:tab/>
        <w:t>S. Li, W. Yuan, G. Deng, P. Wang, P. Yang, and B. B. Aggarwal, "Chemical composition and product quality control of turmeric (Curcuma longa L.)".</w:t>
      </w:r>
    </w:p>
    <w:p w:rsidR="00305A11" w:rsidRPr="00305A11" w:rsidRDefault="00305A11" w:rsidP="00305A11">
      <w:pPr>
        <w:pStyle w:val="EndNoteBibliography"/>
        <w:spacing w:after="0"/>
        <w:ind w:left="720" w:hanging="720"/>
      </w:pPr>
      <w:r w:rsidRPr="00305A11">
        <w:t>[76]</w:t>
      </w:r>
      <w:r w:rsidRPr="00305A11">
        <w:tab/>
        <w:t xml:space="preserve">G. Singh, I. P. Kapoor, P. Singh, C. S. de Heluani, M. P. de Lampasona, and C. A. Catalan, "Comparative study of chemical composition and antioxidant activity of fresh and dry rhizomes of turmeric (Curcuma longa Linn.)", </w:t>
      </w:r>
      <w:r w:rsidRPr="00305A11">
        <w:rPr>
          <w:i/>
        </w:rPr>
        <w:t>Food Chem Toxicol</w:t>
      </w:r>
      <w:r w:rsidRPr="00305A11">
        <w:t>, 2010, 48(4), pp. 1026-31.</w:t>
      </w:r>
    </w:p>
    <w:p w:rsidR="00305A11" w:rsidRPr="00305A11" w:rsidRDefault="00305A11" w:rsidP="00305A11">
      <w:pPr>
        <w:pStyle w:val="EndNoteBibliography"/>
        <w:spacing w:after="0"/>
        <w:ind w:left="720" w:hanging="720"/>
      </w:pPr>
      <w:r w:rsidRPr="00305A11">
        <w:t>[77]</w:t>
      </w:r>
      <w:r w:rsidRPr="00305A11">
        <w:tab/>
        <w:t xml:space="preserve">S. K. Sandur, M. K. Pandey, B. Sung, K. S. Ahn, A. Murakami, G. Sethi, P. Limtrakul, V. Badmaev, and B. B. Aggarwal, "Curcumin, demethoxycurcumin, bisdemethoxycurcumin, tetrahydrocurcumin and turmerones differentially regulate anti-inflammatory and anti-proliferative responses through a ROS-independent mechanism", </w:t>
      </w:r>
      <w:r w:rsidRPr="00305A11">
        <w:rPr>
          <w:i/>
        </w:rPr>
        <w:t>Carcinogenesis</w:t>
      </w:r>
      <w:r w:rsidRPr="00305A11">
        <w:t>, 2007, 28(8), pp. 1765-73.</w:t>
      </w:r>
    </w:p>
    <w:p w:rsidR="00305A11" w:rsidRPr="00305A11" w:rsidRDefault="00305A11" w:rsidP="00305A11">
      <w:pPr>
        <w:pStyle w:val="EndNoteBibliography"/>
        <w:spacing w:after="0"/>
        <w:ind w:left="720" w:hanging="720"/>
      </w:pPr>
      <w:r w:rsidRPr="00305A11">
        <w:t>[78]</w:t>
      </w:r>
      <w:r w:rsidRPr="00305A11">
        <w:tab/>
        <w:t xml:space="preserve">S. Oh, A. R. Han, H. R. Park, E. J. Jang, H. K. Kim, M. G. Jeong, H. Song, G. H. Park, E. K. Seo, and E. S. Hwang, "Suppression of Inflammatory cytokine production by ar-Turmerone isolated from Curcuma phaeocaulis", </w:t>
      </w:r>
      <w:r w:rsidRPr="00305A11">
        <w:rPr>
          <w:i/>
        </w:rPr>
        <w:t>Chem Biodivers</w:t>
      </w:r>
      <w:r w:rsidRPr="00305A11">
        <w:t>, 2014, 11(7), pp. 1034-41.</w:t>
      </w:r>
    </w:p>
    <w:p w:rsidR="00305A11" w:rsidRPr="00305A11" w:rsidRDefault="00305A11" w:rsidP="00305A11">
      <w:pPr>
        <w:pStyle w:val="EndNoteBibliography"/>
        <w:spacing w:after="0"/>
        <w:ind w:left="720" w:hanging="720"/>
      </w:pPr>
      <w:r w:rsidRPr="00305A11">
        <w:t>[79]</w:t>
      </w:r>
      <w:r w:rsidRPr="00305A11">
        <w:tab/>
        <w:t xml:space="preserve">S. Y. Park, Y. H. Kim, Y. Kim, and S. J. Lee, "Aromatic-turmerone attenuates invasion and expression of MMP-9 and COX-2 through inhibition of NF-kappaB activation in TPA-induced breast cancer cells", </w:t>
      </w:r>
      <w:r w:rsidRPr="00305A11">
        <w:rPr>
          <w:i/>
        </w:rPr>
        <w:t>J Cell Biochem</w:t>
      </w:r>
      <w:r w:rsidRPr="00305A11">
        <w:t>, 2012, 113(12), pp. 3653-62.</w:t>
      </w:r>
    </w:p>
    <w:p w:rsidR="00305A11" w:rsidRPr="00305A11" w:rsidRDefault="00305A11" w:rsidP="00305A11">
      <w:pPr>
        <w:pStyle w:val="EndNoteBibliography"/>
        <w:spacing w:after="0"/>
        <w:ind w:left="720" w:hanging="720"/>
      </w:pPr>
      <w:r w:rsidRPr="00305A11">
        <w:t>[80]</w:t>
      </w:r>
      <w:r w:rsidRPr="00305A11">
        <w:tab/>
        <w:t xml:space="preserve">J. Tang, Y. Feng, S. Tsao, N. Wang, R. Curtain, and Y. Wang, "Berberine and Coptidis rhizoma as novel antineoplastic agents: a review of traditional use and biomedical investigations", </w:t>
      </w:r>
      <w:r w:rsidRPr="00305A11">
        <w:rPr>
          <w:i/>
        </w:rPr>
        <w:t>Journal of ethnopharmacology</w:t>
      </w:r>
      <w:r w:rsidRPr="00305A11">
        <w:t>, 2009, 126(1), pp. 5-17.</w:t>
      </w:r>
    </w:p>
    <w:p w:rsidR="00305A11" w:rsidRPr="00305A11" w:rsidRDefault="00305A11" w:rsidP="00305A11">
      <w:pPr>
        <w:pStyle w:val="EndNoteBibliography"/>
        <w:spacing w:after="0"/>
        <w:ind w:left="720" w:hanging="720"/>
      </w:pPr>
      <w:r w:rsidRPr="00305A11">
        <w:t>[81]</w:t>
      </w:r>
      <w:r w:rsidRPr="00305A11">
        <w:tab/>
        <w:t xml:space="preserve">B. J. Kim, H. Kim, G. S. Lee, I. So, and S. J. Kim, "Effects of San-Huang-Xie-Xin-tang, a traditional Chinese prescription for clearing away heat and toxin, on the pacemaker activities of interstitial cells of Cajal from the murine small intestine", </w:t>
      </w:r>
      <w:r w:rsidRPr="00305A11">
        <w:rPr>
          <w:i/>
        </w:rPr>
        <w:t>J Ethnopharmacol</w:t>
      </w:r>
      <w:r w:rsidRPr="00305A11">
        <w:t>, 2014, 155(1), pp. 744-52.</w:t>
      </w:r>
    </w:p>
    <w:p w:rsidR="00305A11" w:rsidRPr="00305A11" w:rsidRDefault="00305A11" w:rsidP="00305A11">
      <w:pPr>
        <w:pStyle w:val="EndNoteBibliography"/>
        <w:spacing w:after="0"/>
        <w:ind w:left="720" w:hanging="720"/>
      </w:pPr>
      <w:r w:rsidRPr="00305A11">
        <w:t>[82]</w:t>
      </w:r>
      <w:r w:rsidRPr="00305A11">
        <w:tab/>
        <w:t xml:space="preserve">G. H. Yue, S. Y. Zhuo, M. Xia, Z. Zhang, Y. W. Gao, and Y. Luo, "Effect of huanglian jiedu decoction on thoracic aorta gene expression in spontaneous hypertensive rats", </w:t>
      </w:r>
      <w:r w:rsidRPr="00305A11">
        <w:rPr>
          <w:i/>
        </w:rPr>
        <w:t>Evid Based Complement Alternat Med</w:t>
      </w:r>
      <w:r w:rsidRPr="00305A11">
        <w:t>, 2014, 2014, pp. 565784.</w:t>
      </w:r>
    </w:p>
    <w:p w:rsidR="00305A11" w:rsidRPr="00305A11" w:rsidRDefault="00305A11" w:rsidP="00305A11">
      <w:pPr>
        <w:pStyle w:val="EndNoteBibliography"/>
        <w:spacing w:after="0"/>
        <w:ind w:left="720" w:hanging="720"/>
      </w:pPr>
      <w:r w:rsidRPr="00305A11">
        <w:t>[83]</w:t>
      </w:r>
      <w:r w:rsidRPr="00305A11">
        <w:tab/>
        <w:t xml:space="preserve">T. Friedemann, B. Otto, K. Klatschke, U. Schumacher, Y. Tao, A. K. Leung, T. Efferth, and S. Schroder, "Coptis chinensis Franch. exhibits neuroprotective properties against oxidative stress in human neuroblastoma cells", </w:t>
      </w:r>
      <w:r w:rsidRPr="00305A11">
        <w:rPr>
          <w:i/>
        </w:rPr>
        <w:t>J Ethnopharmacol</w:t>
      </w:r>
      <w:r w:rsidRPr="00305A11">
        <w:t>, 2014, 155(1), pp. 607-15.</w:t>
      </w:r>
    </w:p>
    <w:p w:rsidR="00305A11" w:rsidRPr="00305A11" w:rsidRDefault="00305A11" w:rsidP="00305A11">
      <w:pPr>
        <w:pStyle w:val="EndNoteBibliography"/>
        <w:spacing w:after="0"/>
        <w:ind w:left="720" w:hanging="720"/>
      </w:pPr>
      <w:r w:rsidRPr="00305A11">
        <w:t>[84]</w:t>
      </w:r>
      <w:r w:rsidRPr="00305A11">
        <w:tab/>
        <w:t xml:space="preserve">C. C. Lin, L. T. Ng, F. F. Hsu, D. E. Shieh, and L. C. Chiang, "Cytotoxic effects of Coptis chinensis and Epimedium sagittatum extracts and their major constituents </w:t>
      </w:r>
      <w:r w:rsidRPr="00305A11">
        <w:lastRenderedPageBreak/>
        <w:t xml:space="preserve">(berberine, coptisine and icariin) on hepatoma and leukaemia cell growth", </w:t>
      </w:r>
      <w:r w:rsidRPr="00305A11">
        <w:rPr>
          <w:i/>
        </w:rPr>
        <w:t>Clin Exp Pharmacol Physiol</w:t>
      </w:r>
      <w:r w:rsidRPr="00305A11">
        <w:t>, 2004, 31(1-2), pp. 65-9.</w:t>
      </w:r>
    </w:p>
    <w:p w:rsidR="00305A11" w:rsidRPr="00305A11" w:rsidRDefault="00305A11" w:rsidP="00305A11">
      <w:pPr>
        <w:pStyle w:val="EndNoteBibliography"/>
        <w:spacing w:after="0"/>
        <w:ind w:left="720" w:hanging="720"/>
      </w:pPr>
      <w:r w:rsidRPr="00305A11">
        <w:t>[85]</w:t>
      </w:r>
      <w:r w:rsidRPr="00305A11">
        <w:tab/>
        <w:t xml:space="preserve">N. Iizuka, M. Oka, K. Yamamoto, A. Tangoku, K. Miyamoto, T. Miyamoto, S. Uchimura, Y. Hamamoto, and K. Okita, "Identification of common or distinct genes related to antitumor activities of a medicinal herb and its major component by oligonucleotide microarray", </w:t>
      </w:r>
      <w:r w:rsidRPr="00305A11">
        <w:rPr>
          <w:i/>
        </w:rPr>
        <w:t>Int J Cancer</w:t>
      </w:r>
      <w:r w:rsidRPr="00305A11">
        <w:t>, 2003, 107(4), pp. 666-72.</w:t>
      </w:r>
    </w:p>
    <w:p w:rsidR="00305A11" w:rsidRPr="00305A11" w:rsidRDefault="00305A11" w:rsidP="00305A11">
      <w:pPr>
        <w:pStyle w:val="EndNoteBibliography"/>
        <w:spacing w:after="0"/>
        <w:ind w:left="720" w:hanging="720"/>
      </w:pPr>
      <w:r w:rsidRPr="00305A11">
        <w:t>[86]</w:t>
      </w:r>
      <w:r w:rsidRPr="00305A11">
        <w:tab/>
        <w:t xml:space="preserve">R. Enk, R. Ehehalt, J. E. Graham, A. Bierhaus, A. Remppis, and H. J. Greten, "Differential effect of Rhizoma coptidis and its main alkaloid compound berberine on TNF-alpha induced NFkappaB translocation in human keratinocytes", </w:t>
      </w:r>
      <w:r w:rsidRPr="00305A11">
        <w:rPr>
          <w:i/>
        </w:rPr>
        <w:t>J Ethnopharmacol</w:t>
      </w:r>
      <w:r w:rsidRPr="00305A11">
        <w:t>, 2007, 109(1), pp. 170-5.</w:t>
      </w:r>
    </w:p>
    <w:p w:rsidR="00305A11" w:rsidRPr="00305A11" w:rsidRDefault="00305A11" w:rsidP="00305A11">
      <w:pPr>
        <w:pStyle w:val="EndNoteBibliography"/>
        <w:spacing w:after="0"/>
        <w:ind w:left="720" w:hanging="720"/>
      </w:pPr>
      <w:r w:rsidRPr="00305A11">
        <w:t>[87]</w:t>
      </w:r>
      <w:r w:rsidRPr="00305A11">
        <w:tab/>
        <w:t xml:space="preserve">M. Xue, H. J. Yin, C. F. Wu, X. J. Ma, C. Y. Guo, Y. Huang, D. Z. Shi, and K. J. Chen, "Effect of Chinese drugs for activating blood circulation and detoxifying on indices of thrombosis, inflammatory reaction, and tissue damage in a rabbit model of toxin-heat and blood stasis syndrome", </w:t>
      </w:r>
      <w:r w:rsidRPr="00305A11">
        <w:rPr>
          <w:i/>
        </w:rPr>
        <w:t>Chin J Integr Med</w:t>
      </w:r>
      <w:r w:rsidRPr="00305A11">
        <w:t>, 2013, 19(1), pp. 42-7.</w:t>
      </w:r>
    </w:p>
    <w:p w:rsidR="00305A11" w:rsidRPr="00305A11" w:rsidRDefault="00305A11" w:rsidP="00305A11">
      <w:pPr>
        <w:pStyle w:val="EndNoteBibliography"/>
        <w:spacing w:after="0"/>
        <w:ind w:left="720" w:hanging="720"/>
      </w:pPr>
      <w:r w:rsidRPr="00305A11">
        <w:t>[88]</w:t>
      </w:r>
      <w:r w:rsidRPr="00305A11">
        <w:tab/>
        <w:t xml:space="preserve">J. Chen, F. Wang, J. Liu, F. S. Lee, X. Wang, and H. Yang, "Analysis of alkaloids in Coptis chinensis Franch by accelerated solvent extraction combined with ultra performance liquid chromatographic analysis with photodiode array and tandem mass spectrometry detections", </w:t>
      </w:r>
      <w:r w:rsidRPr="00305A11">
        <w:rPr>
          <w:i/>
        </w:rPr>
        <w:t>Anal Chim Acta</w:t>
      </w:r>
      <w:r w:rsidRPr="00305A11">
        <w:t>, 2008, 613(2), pp. 184-95.</w:t>
      </w:r>
    </w:p>
    <w:p w:rsidR="00305A11" w:rsidRPr="00305A11" w:rsidRDefault="00305A11" w:rsidP="00305A11">
      <w:pPr>
        <w:pStyle w:val="EndNoteBibliography"/>
        <w:spacing w:after="0"/>
        <w:ind w:left="720" w:hanging="720"/>
      </w:pPr>
      <w:r w:rsidRPr="00305A11">
        <w:t>[89]</w:t>
      </w:r>
      <w:r w:rsidRPr="00305A11">
        <w:tab/>
        <w:t xml:space="preserve">Y. Sun, K. Xun, Y. Wang, and X. Chen, "A systematic review of the anticancer properties of berberine, a natural product from Chinese herbs", </w:t>
      </w:r>
      <w:r w:rsidRPr="00305A11">
        <w:rPr>
          <w:i/>
        </w:rPr>
        <w:t>Anticancer Drugs</w:t>
      </w:r>
      <w:r w:rsidRPr="00305A11">
        <w:t>, 2009, 20(9), pp. 757-69.</w:t>
      </w:r>
    </w:p>
    <w:p w:rsidR="00305A11" w:rsidRPr="00305A11" w:rsidRDefault="00305A11" w:rsidP="00305A11">
      <w:pPr>
        <w:pStyle w:val="EndNoteBibliography"/>
        <w:spacing w:after="0"/>
        <w:ind w:left="720" w:hanging="720"/>
      </w:pPr>
      <w:r w:rsidRPr="00305A11">
        <w:t>[90]</w:t>
      </w:r>
      <w:r w:rsidRPr="00305A11">
        <w:tab/>
        <w:t xml:space="preserve">P. R. Vuddanda, S. Chakraborty, and S. Singh, "Berberine: a potential phytochemical with multispectrum therapeutic activities", </w:t>
      </w:r>
      <w:r w:rsidRPr="00305A11">
        <w:rPr>
          <w:i/>
        </w:rPr>
        <w:t>Expert Opin Investig Drugs</w:t>
      </w:r>
      <w:r w:rsidRPr="00305A11">
        <w:t>, 2010, 19(10), pp. 1297-307.</w:t>
      </w:r>
    </w:p>
    <w:p w:rsidR="00305A11" w:rsidRPr="00305A11" w:rsidRDefault="00305A11" w:rsidP="00305A11">
      <w:pPr>
        <w:pStyle w:val="EndNoteBibliography"/>
        <w:spacing w:after="0"/>
        <w:ind w:left="720" w:hanging="720"/>
      </w:pPr>
      <w:r w:rsidRPr="00305A11">
        <w:t>[91]</w:t>
      </w:r>
      <w:r w:rsidRPr="00305A11">
        <w:tab/>
        <w:t xml:space="preserve">S. K. Mantena, S. D. Sharma, and S. K. Katiyar, "Berberine, a natural product, induces G1-phase cell cycle arrest and caspase-3-dependent apoptosis in human prostate carcinoma cells", </w:t>
      </w:r>
      <w:r w:rsidRPr="00305A11">
        <w:rPr>
          <w:i/>
        </w:rPr>
        <w:t>Mol Cancer Ther</w:t>
      </w:r>
      <w:r w:rsidRPr="00305A11">
        <w:t>, 2006, 5(2), pp. 296-308.</w:t>
      </w:r>
    </w:p>
    <w:p w:rsidR="00305A11" w:rsidRPr="00305A11" w:rsidRDefault="00305A11" w:rsidP="00305A11">
      <w:pPr>
        <w:pStyle w:val="EndNoteBibliography"/>
        <w:spacing w:after="0"/>
        <w:ind w:left="720" w:hanging="720"/>
      </w:pPr>
      <w:r w:rsidRPr="00305A11">
        <w:t>[92]</w:t>
      </w:r>
      <w:r w:rsidRPr="00305A11">
        <w:tab/>
        <w:t xml:space="preserve">J. Li, B. Cao, X. Liu, X. Fu, Z. Xiong, L. Chen, O. Sartor, Y. Dong, and H. Zhang, "Berberine suppresses androgen receptor signaling in prostate cancer", </w:t>
      </w:r>
      <w:r w:rsidRPr="00305A11">
        <w:rPr>
          <w:i/>
        </w:rPr>
        <w:t>Mol Cancer Ther</w:t>
      </w:r>
      <w:r w:rsidRPr="00305A11">
        <w:t>, 2011, 10(8), pp. 1346-56.</w:t>
      </w:r>
    </w:p>
    <w:p w:rsidR="00305A11" w:rsidRPr="00305A11" w:rsidRDefault="00305A11" w:rsidP="00305A11">
      <w:pPr>
        <w:pStyle w:val="EndNoteBibliography"/>
        <w:spacing w:after="0"/>
        <w:ind w:left="720" w:hanging="720"/>
      </w:pPr>
      <w:r w:rsidRPr="00305A11">
        <w:t>[93]</w:t>
      </w:r>
      <w:r w:rsidRPr="00305A11">
        <w:tab/>
        <w:t xml:space="preserve">Y. Wang, Q. Liu, Z. Liu, B. Li, Z. Sun, H. Zhou, X. Zhang, Y. Gong, and C. Shao, "Berberine, a genotoxic alkaloid, induces ATM-Chk1 mediated G2 arrest in prostate cancer cells", </w:t>
      </w:r>
      <w:r w:rsidRPr="00305A11">
        <w:rPr>
          <w:i/>
        </w:rPr>
        <w:t>Mutat Res</w:t>
      </w:r>
      <w:r w:rsidRPr="00305A11">
        <w:t>, 2012, 734(1-2), pp. 20-9.</w:t>
      </w:r>
    </w:p>
    <w:p w:rsidR="00305A11" w:rsidRPr="00305A11" w:rsidRDefault="00305A11" w:rsidP="00305A11">
      <w:pPr>
        <w:pStyle w:val="EndNoteBibliography"/>
        <w:spacing w:after="0"/>
        <w:ind w:left="720" w:hanging="720"/>
      </w:pPr>
      <w:r w:rsidRPr="00305A11">
        <w:t>[94]</w:t>
      </w:r>
      <w:r w:rsidRPr="00305A11">
        <w:tab/>
        <w:t xml:space="preserve">S. M. Meeran, S. Katiyar, and S. K. Katiyar, "Berberine-induced apoptosis in human prostate cancer cells is initiated by reactive oxygen species generation", </w:t>
      </w:r>
      <w:r w:rsidRPr="00305A11">
        <w:rPr>
          <w:i/>
        </w:rPr>
        <w:t>Toxicol Appl Pharmacol</w:t>
      </w:r>
      <w:r w:rsidRPr="00305A11">
        <w:t>, 2008, 229(1), pp. 33-43.</w:t>
      </w:r>
    </w:p>
    <w:p w:rsidR="00305A11" w:rsidRPr="00305A11" w:rsidRDefault="00305A11" w:rsidP="00305A11">
      <w:pPr>
        <w:pStyle w:val="EndNoteBibliography"/>
        <w:spacing w:after="0"/>
        <w:ind w:left="720" w:hanging="720"/>
      </w:pPr>
      <w:r w:rsidRPr="00305A11">
        <w:t>[95]</w:t>
      </w:r>
      <w:r w:rsidRPr="00305A11">
        <w:tab/>
        <w:t xml:space="preserve">L. Y. Zhang, Y. L. Wu, X. H. Gao, and F. Guo, "Mitochondrial protein cyclophilin-D-mediated programmed necrosis attributes to berberine-induced cytotoxicity in cultured prostate cancer cells", </w:t>
      </w:r>
      <w:r w:rsidRPr="00305A11">
        <w:rPr>
          <w:i/>
        </w:rPr>
        <w:t>Biochem Biophys Res Commun</w:t>
      </w:r>
      <w:r w:rsidRPr="00305A11">
        <w:t>, 2014, 450(1), pp. 697-703.</w:t>
      </w:r>
    </w:p>
    <w:p w:rsidR="00305A11" w:rsidRPr="00305A11" w:rsidRDefault="00305A11" w:rsidP="00305A11">
      <w:pPr>
        <w:pStyle w:val="EndNoteBibliography"/>
        <w:spacing w:after="0"/>
        <w:ind w:left="720" w:hanging="720"/>
      </w:pPr>
      <w:r w:rsidRPr="00305A11">
        <w:t>[96]</w:t>
      </w:r>
      <w:r w:rsidRPr="00305A11">
        <w:tab/>
        <w:t xml:space="preserve">M. S. Choi, J. H. Oh, S. M. Kim, H. Y. Jung, H. S. Yoo, Y. M. Lee, D. C. Moon, S. B. Han, and J. T. Hong, "Berberine inhibits p53-dependent cell growth through induction of apoptosis of prostate cancer cells", </w:t>
      </w:r>
      <w:r w:rsidRPr="00305A11">
        <w:rPr>
          <w:i/>
        </w:rPr>
        <w:t>Int J Oncol</w:t>
      </w:r>
      <w:r w:rsidRPr="00305A11">
        <w:t>, 2009, 34(5), pp. 1221-30.</w:t>
      </w:r>
    </w:p>
    <w:p w:rsidR="00305A11" w:rsidRPr="00305A11" w:rsidRDefault="00305A11" w:rsidP="00305A11">
      <w:pPr>
        <w:pStyle w:val="EndNoteBibliography"/>
        <w:spacing w:after="0"/>
        <w:ind w:left="720" w:hanging="720"/>
      </w:pPr>
      <w:r w:rsidRPr="00305A11">
        <w:t>[97]</w:t>
      </w:r>
      <w:r w:rsidRPr="00305A11">
        <w:tab/>
        <w:t xml:space="preserve">W. Hua, L. Ding, Y. Chen, B. Gong, J. He, and G. Xu, "Determination of berberine in human plasma by liquid chromatography-electrospray ionization-mass spectrometry", </w:t>
      </w:r>
      <w:r w:rsidRPr="00305A11">
        <w:rPr>
          <w:i/>
        </w:rPr>
        <w:t>J Pharm Biomed Anal</w:t>
      </w:r>
      <w:r w:rsidRPr="00305A11">
        <w:t>, 2007, 44(4), pp. 931-7.</w:t>
      </w:r>
    </w:p>
    <w:p w:rsidR="00305A11" w:rsidRPr="00305A11" w:rsidRDefault="00305A11" w:rsidP="00305A11">
      <w:pPr>
        <w:pStyle w:val="EndNoteBibliography"/>
        <w:spacing w:after="0"/>
        <w:ind w:left="720" w:hanging="720"/>
      </w:pPr>
      <w:r w:rsidRPr="00305A11">
        <w:t>[98]</w:t>
      </w:r>
      <w:r w:rsidRPr="00305A11">
        <w:tab/>
        <w:t xml:space="preserve">J. Li, D. M. Qiu, S. H. Chen, S. P. Cao, and X. L. Xia, "Suppression of human breast cancer cell metastasis by coptisine in vitro", </w:t>
      </w:r>
      <w:r w:rsidRPr="00305A11">
        <w:rPr>
          <w:i/>
        </w:rPr>
        <w:t>Asian Pac J Cancer Prev</w:t>
      </w:r>
      <w:r w:rsidRPr="00305A11">
        <w:t>, 2014, 15(14), pp. 5747-51.</w:t>
      </w:r>
    </w:p>
    <w:p w:rsidR="00305A11" w:rsidRPr="00305A11" w:rsidRDefault="00305A11" w:rsidP="00305A11">
      <w:pPr>
        <w:pStyle w:val="EndNoteBibliography"/>
        <w:spacing w:after="0"/>
        <w:ind w:left="720" w:hanging="720"/>
      </w:pPr>
      <w:r w:rsidRPr="00305A11">
        <w:t>[99]</w:t>
      </w:r>
      <w:r w:rsidRPr="00305A11">
        <w:tab/>
        <w:t xml:space="preserve">F. L. Meyskens, Jr. and E. Szabo, "Diet and cancer: the disconnect between epidemiology and randomized clinical trials", </w:t>
      </w:r>
      <w:r w:rsidRPr="00305A11">
        <w:rPr>
          <w:i/>
        </w:rPr>
        <w:t>Cancer Epidemiol Biomarkers Prev</w:t>
      </w:r>
      <w:r w:rsidRPr="00305A11">
        <w:t>, 2005, 14(6), pp. 1366-9.</w:t>
      </w:r>
    </w:p>
    <w:p w:rsidR="00305A11" w:rsidRPr="00305A11" w:rsidRDefault="00305A11" w:rsidP="00305A11">
      <w:pPr>
        <w:pStyle w:val="EndNoteBibliography"/>
        <w:spacing w:after="0"/>
        <w:ind w:left="720" w:hanging="720"/>
      </w:pPr>
      <w:r w:rsidRPr="00305A11">
        <w:lastRenderedPageBreak/>
        <w:t>[100]</w:t>
      </w:r>
      <w:r w:rsidRPr="00305A11">
        <w:tab/>
        <w:t xml:space="preserve">J. Tomé-Carneiro, M. Larrosa, A. González-Sarrías, F. A. Tomás-Barberán, M. T. García-Conesa, and J. C. Espín, "Resveratrol and clinical trials: the crossroad from in vitro studies to human evidence", </w:t>
      </w:r>
      <w:r w:rsidRPr="00305A11">
        <w:rPr>
          <w:i/>
        </w:rPr>
        <w:t>Current pharmaceutical design</w:t>
      </w:r>
      <w:r w:rsidRPr="00305A11">
        <w:t>, 2013, 19(34), pp. 6064.</w:t>
      </w:r>
    </w:p>
    <w:p w:rsidR="00305A11" w:rsidRPr="00305A11" w:rsidRDefault="00305A11" w:rsidP="00305A11">
      <w:pPr>
        <w:pStyle w:val="EndNoteBibliography"/>
        <w:spacing w:after="0"/>
        <w:ind w:left="720" w:hanging="720"/>
      </w:pPr>
      <w:r w:rsidRPr="00305A11">
        <w:t>[101]</w:t>
      </w:r>
      <w:r w:rsidRPr="00305A11">
        <w:tab/>
        <w:t xml:space="preserve">L. M. Howells, D. P. Berry, P. J. Elliott, E. W. Jacobson, E. Hoffmann, B. Hegarty, K. Brown, W. P. Steward, and A. J. Gescher, "Phase I randomized, double-blind pilot study of micronized resveratrol (SRT501) in patients with hepatic metastases--safety, pharmacokinetics, and pharmacodynamics", </w:t>
      </w:r>
      <w:r w:rsidRPr="00305A11">
        <w:rPr>
          <w:i/>
        </w:rPr>
        <w:t>Cancer Prev Res (Phila)</w:t>
      </w:r>
      <w:r w:rsidRPr="00305A11">
        <w:t>, 2011, 4(9), pp. 1419-25.</w:t>
      </w:r>
    </w:p>
    <w:p w:rsidR="00305A11" w:rsidRPr="00305A11" w:rsidRDefault="00305A11" w:rsidP="00305A11">
      <w:pPr>
        <w:pStyle w:val="EndNoteBibliography"/>
        <w:spacing w:after="0"/>
        <w:ind w:left="720" w:hanging="720"/>
      </w:pPr>
      <w:r w:rsidRPr="00305A11">
        <w:t>[102]</w:t>
      </w:r>
      <w:r w:rsidRPr="00305A11">
        <w:tab/>
        <w:t xml:space="preserve">T. Bohn, "Dietary factors affecting polyphenol bioavailability", </w:t>
      </w:r>
      <w:r w:rsidRPr="00305A11">
        <w:rPr>
          <w:i/>
        </w:rPr>
        <w:t>Nutr Rev</w:t>
      </w:r>
      <w:r w:rsidRPr="00305A11">
        <w:t>, 2014, 72(7), pp. 429-52.</w:t>
      </w:r>
    </w:p>
    <w:p w:rsidR="00305A11" w:rsidRPr="00305A11" w:rsidRDefault="00305A11" w:rsidP="00305A11">
      <w:pPr>
        <w:pStyle w:val="EndNoteBibliography"/>
        <w:spacing w:after="0"/>
        <w:ind w:left="720" w:hanging="720"/>
      </w:pPr>
      <w:r w:rsidRPr="00305A11">
        <w:t>[103]</w:t>
      </w:r>
      <w:r w:rsidRPr="00305A11">
        <w:tab/>
        <w:t xml:space="preserve">K. R. Walsh, Y. C. Zhang, Y. Vodovotz, S. J. Schwartz, and M. L. Failla, "Stability and Bioaccessibility of Isoflavones from Soy Bread during In Vitro Digestion", </w:t>
      </w:r>
      <w:r w:rsidRPr="00305A11">
        <w:rPr>
          <w:i/>
        </w:rPr>
        <w:t>J Agric Food Chem</w:t>
      </w:r>
      <w:r w:rsidRPr="00305A11">
        <w:t>, 2003, 51(16), pp. 4603-4609.</w:t>
      </w:r>
    </w:p>
    <w:p w:rsidR="00305A11" w:rsidRPr="00305A11" w:rsidRDefault="00305A11" w:rsidP="00305A11">
      <w:pPr>
        <w:pStyle w:val="EndNoteBibliography"/>
        <w:spacing w:after="0"/>
        <w:ind w:left="720" w:hanging="720"/>
      </w:pPr>
      <w:r w:rsidRPr="00305A11">
        <w:t>[104]</w:t>
      </w:r>
      <w:r w:rsidRPr="00305A11">
        <w:tab/>
        <w:t xml:space="preserve">B. Wahlang, Y. B. Pawar, and A. K. Bansal, "Identification of permeability-related hurdles in oral delivery of curcumin using the Caco-2 cell model", </w:t>
      </w:r>
      <w:r w:rsidRPr="00305A11">
        <w:rPr>
          <w:i/>
        </w:rPr>
        <w:t>European Journal of Pharmaceutics and Biopharmaceutics</w:t>
      </w:r>
      <w:r w:rsidRPr="00305A11">
        <w:t>, 2011, 77(2), pp. 275-282.</w:t>
      </w:r>
    </w:p>
    <w:p w:rsidR="00305A11" w:rsidRPr="00305A11" w:rsidRDefault="00305A11" w:rsidP="00305A11">
      <w:pPr>
        <w:pStyle w:val="EndNoteBibliography"/>
        <w:spacing w:after="0"/>
        <w:ind w:left="720" w:hanging="720"/>
      </w:pPr>
      <w:r w:rsidRPr="00305A11">
        <w:t>[105]</w:t>
      </w:r>
      <w:r w:rsidRPr="00305A11">
        <w:tab/>
        <w:t xml:space="preserve">V. Ravindranath and N. Chandrasekhara, "Absorption and tissue distribution of curcumin in rats", </w:t>
      </w:r>
      <w:r w:rsidRPr="00305A11">
        <w:rPr>
          <w:i/>
        </w:rPr>
        <w:t>Toxicology</w:t>
      </w:r>
      <w:r w:rsidRPr="00305A11">
        <w:t>, 1980, 16(3), pp. 259-265.</w:t>
      </w:r>
    </w:p>
    <w:p w:rsidR="00305A11" w:rsidRPr="00305A11" w:rsidRDefault="00305A11" w:rsidP="00305A11">
      <w:pPr>
        <w:pStyle w:val="EndNoteBibliography"/>
        <w:spacing w:after="0"/>
        <w:ind w:left="720" w:hanging="720"/>
      </w:pPr>
      <w:r w:rsidRPr="00305A11">
        <w:t>[106]</w:t>
      </w:r>
      <w:r w:rsidRPr="00305A11">
        <w:tab/>
        <w:t xml:space="preserve">L. B. Sansbury, K. Wanke, P. S. Albert, L. Kahle, A. Schatzkin, and E. Lanza, "The effect of strict adherence to a high-fiber, high-fruit and -vegetable, and low-fat eating pattern on adenoma recurrence", </w:t>
      </w:r>
      <w:r w:rsidRPr="00305A11">
        <w:rPr>
          <w:i/>
        </w:rPr>
        <w:t>Am J Epidemiol</w:t>
      </w:r>
      <w:r w:rsidRPr="00305A11">
        <w:t>, 2009, 170(5), pp. 576-84.</w:t>
      </w:r>
    </w:p>
    <w:p w:rsidR="00305A11" w:rsidRPr="00305A11" w:rsidRDefault="00305A11" w:rsidP="00305A11">
      <w:pPr>
        <w:pStyle w:val="EndNoteBibliography"/>
        <w:spacing w:after="0"/>
        <w:ind w:left="720" w:hanging="720"/>
      </w:pPr>
      <w:r w:rsidRPr="00305A11">
        <w:t>[107]</w:t>
      </w:r>
      <w:r w:rsidRPr="00305A11">
        <w:tab/>
        <w:t xml:space="preserve">"The effect of vitamin E and beta carotene on the incidence of lung cancer and other cancers in male smokers. The Alpha-Tocopherol, Beta Carotene Cancer Prevention Study Group", </w:t>
      </w:r>
      <w:r w:rsidRPr="00305A11">
        <w:rPr>
          <w:i/>
        </w:rPr>
        <w:t>N Engl J Med</w:t>
      </w:r>
      <w:r w:rsidRPr="00305A11">
        <w:t>, 1994, 330(15), pp. 1029-35.</w:t>
      </w:r>
    </w:p>
    <w:p w:rsidR="00305A11" w:rsidRPr="00305A11" w:rsidRDefault="00305A11" w:rsidP="00305A11">
      <w:pPr>
        <w:pStyle w:val="EndNoteBibliography"/>
        <w:spacing w:after="0"/>
        <w:ind w:left="720" w:hanging="720"/>
      </w:pPr>
      <w:r w:rsidRPr="00305A11">
        <w:t>[108]</w:t>
      </w:r>
      <w:r w:rsidRPr="00305A11">
        <w:tab/>
        <w:t xml:space="preserve">G. S. Omenn, G. E. Goodman, M. D. Thornquist, J. Balmes, M. R. Cullen, A. Glass, J. P. Keogh, F. L. Meyskens, B. Valanis, J. H. Williams, S. Barnhart, and S. Hammar, "Effects of a combination of beta carotene and vitamin A on lung cancer and cardiovascular disease", </w:t>
      </w:r>
      <w:r w:rsidRPr="00305A11">
        <w:rPr>
          <w:i/>
        </w:rPr>
        <w:t>N Engl J Med</w:t>
      </w:r>
      <w:r w:rsidRPr="00305A11">
        <w:t>, 1996, 334(18), pp. 1150-5.</w:t>
      </w:r>
    </w:p>
    <w:p w:rsidR="00305A11" w:rsidRPr="00305A11" w:rsidRDefault="00305A11" w:rsidP="00305A11">
      <w:pPr>
        <w:pStyle w:val="EndNoteBibliography"/>
        <w:spacing w:after="0"/>
        <w:ind w:left="720" w:hanging="720"/>
      </w:pPr>
      <w:r w:rsidRPr="00305A11">
        <w:t>[109]</w:t>
      </w:r>
      <w:r w:rsidRPr="00305A11">
        <w:tab/>
        <w:t xml:space="preserve">P. Palozza, "Prooxidant actions of carotenoids in biologic systems", </w:t>
      </w:r>
      <w:r w:rsidRPr="00305A11">
        <w:rPr>
          <w:i/>
        </w:rPr>
        <w:t>Nutr Rev</w:t>
      </w:r>
      <w:r w:rsidRPr="00305A11">
        <w:t>, 1998, 56(9), pp. 257-65.</w:t>
      </w:r>
    </w:p>
    <w:p w:rsidR="00305A11" w:rsidRPr="00305A11" w:rsidRDefault="00305A11" w:rsidP="00305A11">
      <w:pPr>
        <w:pStyle w:val="EndNoteBibliography"/>
        <w:spacing w:after="0"/>
        <w:ind w:left="720" w:hanging="720"/>
      </w:pPr>
      <w:r w:rsidRPr="00305A11">
        <w:t>[110]</w:t>
      </w:r>
      <w:r w:rsidRPr="00305A11">
        <w:tab/>
        <w:t xml:space="preserve">T. M. Gibson, L. M. Ferrucci, J. A. Tangrea, and A. Schatzkin, "Epidemiological and clinical studies of nutrition", </w:t>
      </w:r>
      <w:r w:rsidRPr="00305A11">
        <w:rPr>
          <w:i/>
        </w:rPr>
        <w:t>Semin Oncol</w:t>
      </w:r>
      <w:r w:rsidRPr="00305A11">
        <w:t>, 2010, 37(3), pp. 282-96.</w:t>
      </w:r>
    </w:p>
    <w:p w:rsidR="00305A11" w:rsidRPr="00305A11" w:rsidRDefault="00305A11" w:rsidP="00305A11">
      <w:pPr>
        <w:pStyle w:val="EndNoteBibliography"/>
        <w:spacing w:after="0"/>
        <w:ind w:left="720" w:hanging="720"/>
      </w:pPr>
      <w:r w:rsidRPr="00305A11">
        <w:t>[111]</w:t>
      </w:r>
      <w:r w:rsidRPr="00305A11">
        <w:tab/>
        <w:t xml:space="preserve">N. P. Seeram, L. S. Adams, M. L. Hardy, and D. Heber, "Total cranberry extract versus its phytochemical constituents: antiproliferative and synergistic effects against human tumor cell lines", </w:t>
      </w:r>
      <w:r w:rsidRPr="00305A11">
        <w:rPr>
          <w:i/>
        </w:rPr>
        <w:t>J Agric Food Chem</w:t>
      </w:r>
      <w:r w:rsidRPr="00305A11">
        <w:t>, 2004, 52(9), pp. 2512-7.</w:t>
      </w:r>
    </w:p>
    <w:p w:rsidR="00305A11" w:rsidRPr="00305A11" w:rsidRDefault="00305A11" w:rsidP="00305A11">
      <w:pPr>
        <w:pStyle w:val="EndNoteBibliography"/>
        <w:spacing w:after="0"/>
        <w:ind w:left="720" w:hanging="720"/>
      </w:pPr>
      <w:r w:rsidRPr="00305A11">
        <w:t>[112]</w:t>
      </w:r>
      <w:r w:rsidRPr="00305A11">
        <w:tab/>
        <w:t xml:space="preserve">E. P. Lansky, W. Jiang, H. Mo, L. Bravo, P. Froom, W. Yu, N. M. Harris, I. Neeman, and M. J. Campbell, "Possible synergistic prostate cancer suppression by anatomically discrete pomegranate fractions", </w:t>
      </w:r>
      <w:r w:rsidRPr="00305A11">
        <w:rPr>
          <w:i/>
        </w:rPr>
        <w:t>Invest New Drugs</w:t>
      </w:r>
      <w:r w:rsidRPr="00305A11">
        <w:t>, 2005, 23(1), pp. 11-20.</w:t>
      </w:r>
    </w:p>
    <w:p w:rsidR="00305A11" w:rsidRPr="00305A11" w:rsidRDefault="00305A11" w:rsidP="00305A11">
      <w:pPr>
        <w:pStyle w:val="EndNoteBibliography"/>
        <w:spacing w:after="0"/>
        <w:ind w:left="720" w:hanging="720"/>
      </w:pPr>
      <w:r w:rsidRPr="00305A11">
        <w:t>[113]</w:t>
      </w:r>
      <w:r w:rsidRPr="00305A11">
        <w:tab/>
        <w:t xml:space="preserve">S. R. Gundala, R. Mukkavilli, C. Yang, P. Yadav, V. Tandon, S. Vangala, S. Prakash, and R. Aneja, "Enterohepatic recirculation of bioactive ginger phytochemicals is associated with enhanced tumor growth-inhibitory activity of ginger extract", </w:t>
      </w:r>
      <w:r w:rsidRPr="00305A11">
        <w:rPr>
          <w:i/>
        </w:rPr>
        <w:t>Carcinogenesis</w:t>
      </w:r>
      <w:r w:rsidRPr="00305A11">
        <w:t>, 2014, 35(6), pp. 1320-9.</w:t>
      </w:r>
    </w:p>
    <w:p w:rsidR="00305A11" w:rsidRPr="00305A11" w:rsidRDefault="00305A11" w:rsidP="00305A11">
      <w:pPr>
        <w:pStyle w:val="EndNoteBibliography"/>
        <w:spacing w:after="0"/>
        <w:ind w:left="720" w:hanging="720"/>
      </w:pPr>
      <w:r w:rsidRPr="00305A11">
        <w:t>[114]</w:t>
      </w:r>
      <w:r w:rsidRPr="00305A11">
        <w:tab/>
        <w:t xml:space="preserve">P. Anand, A. B. Kunnumakkara, R. A. Newman, and B. B. Aggarwal, "Bioavailability of curcumin: problems and promises", </w:t>
      </w:r>
      <w:r w:rsidRPr="00305A11">
        <w:rPr>
          <w:i/>
        </w:rPr>
        <w:t>Mol Pharm</w:t>
      </w:r>
      <w:r w:rsidRPr="00305A11">
        <w:t>, 2007, 4(6), pp. 807-18.</w:t>
      </w:r>
    </w:p>
    <w:p w:rsidR="00305A11" w:rsidRPr="00305A11" w:rsidRDefault="00305A11" w:rsidP="00305A11">
      <w:pPr>
        <w:pStyle w:val="EndNoteBibliography"/>
        <w:spacing w:after="0"/>
        <w:ind w:left="720" w:hanging="720"/>
      </w:pPr>
      <w:r w:rsidRPr="00305A11">
        <w:t>[115]</w:t>
      </w:r>
      <w:r w:rsidRPr="00305A11">
        <w:tab/>
        <w:t xml:space="preserve">A. M. Bode and Z. Dong, "Epigallocatechin 3-gallate and green tea catechins: United they work, divided they fail", </w:t>
      </w:r>
      <w:r w:rsidRPr="00305A11">
        <w:rPr>
          <w:i/>
        </w:rPr>
        <w:t>Cancer Prev Res (Phila)</w:t>
      </w:r>
      <w:r w:rsidRPr="00305A11">
        <w:t>, 2009, 2(6), pp. 514-7.</w:t>
      </w:r>
    </w:p>
    <w:p w:rsidR="00305A11" w:rsidRPr="00305A11" w:rsidRDefault="00305A11" w:rsidP="00305A11">
      <w:pPr>
        <w:pStyle w:val="EndNoteBibliography"/>
        <w:spacing w:after="0"/>
        <w:ind w:left="720" w:hanging="720"/>
      </w:pPr>
      <w:r w:rsidRPr="00305A11">
        <w:t>[116]</w:t>
      </w:r>
      <w:r w:rsidRPr="00305A11">
        <w:tab/>
        <w:t xml:space="preserve">M. Shimizu, A. Deguchi, J. T. Lim, H. Moriwaki, L. Kopelovich, and I. B. Weinstein, "(-)-Epigallocatechin gallate and polyphenon E inhibit growth and activation of the epidermal growth factor receptor and human epidermal growth factor receptor-2 signaling pathways in human colon cancer cells", </w:t>
      </w:r>
      <w:r w:rsidRPr="00305A11">
        <w:rPr>
          <w:i/>
        </w:rPr>
        <w:t>Clin Cancer Res</w:t>
      </w:r>
      <w:r w:rsidRPr="00305A11">
        <w:t>, 2005, 11(7), pp. 2735-46.</w:t>
      </w:r>
    </w:p>
    <w:p w:rsidR="00305A11" w:rsidRPr="00305A11" w:rsidRDefault="00305A11" w:rsidP="00305A11">
      <w:pPr>
        <w:pStyle w:val="EndNoteBibliography"/>
        <w:spacing w:after="0"/>
        <w:ind w:left="720" w:hanging="720"/>
      </w:pPr>
      <w:r w:rsidRPr="00305A11">
        <w:lastRenderedPageBreak/>
        <w:t>[117]</w:t>
      </w:r>
      <w:r w:rsidRPr="00305A11">
        <w:tab/>
        <w:t xml:space="preserve">H. Fu, J. He, F. Mei, Q. Zhang, Y. Hara, S. Ryota, R. A. Lubet, R. Chen, D. R. Chen, and M. You, "Lung cancer inhibitory effect of epigallocatechin-3-gallate is dependent on its presence in a complex mixture (polyphenon E)", </w:t>
      </w:r>
      <w:r w:rsidRPr="00305A11">
        <w:rPr>
          <w:i/>
        </w:rPr>
        <w:t>Cancer Prev Res (Phila)</w:t>
      </w:r>
      <w:r w:rsidRPr="00305A11">
        <w:t>, 2009, 2(6), pp. 531-7.</w:t>
      </w:r>
    </w:p>
    <w:p w:rsidR="00305A11" w:rsidRPr="00305A11" w:rsidRDefault="00305A11" w:rsidP="00305A11">
      <w:pPr>
        <w:pStyle w:val="EndNoteBibliography"/>
        <w:spacing w:after="0"/>
        <w:ind w:left="720" w:hanging="720"/>
      </w:pPr>
      <w:r w:rsidRPr="00305A11">
        <w:t>[118]</w:t>
      </w:r>
      <w:r w:rsidRPr="00305A11">
        <w:tab/>
        <w:t xml:space="preserve">Q. Zhang, H. Fu, J. Pan, J. He, S. Ryota, Y. Hara, Y. Wang, R. A. Lubet, and M. You, "Effect of dietary Polyphenon E and EGCG on lung tumorigenesis in A/J Mice", </w:t>
      </w:r>
      <w:r w:rsidRPr="00305A11">
        <w:rPr>
          <w:i/>
        </w:rPr>
        <w:t>Pharm Res</w:t>
      </w:r>
      <w:r w:rsidRPr="00305A11">
        <w:t>, 2010, 27(6), pp. 1066-71.</w:t>
      </w:r>
    </w:p>
    <w:p w:rsidR="00305A11" w:rsidRPr="00305A11" w:rsidRDefault="00305A11" w:rsidP="00305A11">
      <w:pPr>
        <w:pStyle w:val="EndNoteBibliography"/>
        <w:spacing w:after="0"/>
        <w:ind w:left="720" w:hanging="720"/>
      </w:pPr>
      <w:r w:rsidRPr="00305A11">
        <w:t>[119]</w:t>
      </w:r>
      <w:r w:rsidRPr="00305A11">
        <w:tab/>
        <w:t xml:space="preserve">H. H. Chow, I. A. Hakim, D. R. Vining, J. A. Crowell, J. Ranger-Moore, W. M. Chew, C. A. Celaya, S. R. Rodney, Y. Hara, and D. S. Alberts, "Effects of dosing condition on the oral bioavailability of green tea catechins after single-dose administration of Polyphenon E in healthy individuals", </w:t>
      </w:r>
      <w:r w:rsidRPr="00305A11">
        <w:rPr>
          <w:i/>
        </w:rPr>
        <w:t>Clin Cancer Res</w:t>
      </w:r>
      <w:r w:rsidRPr="00305A11">
        <w:t>, 2005, 11(12), pp. 4627-33.</w:t>
      </w:r>
    </w:p>
    <w:p w:rsidR="00305A11" w:rsidRPr="00305A11" w:rsidRDefault="00305A11" w:rsidP="00305A11">
      <w:pPr>
        <w:pStyle w:val="EndNoteBibliography"/>
        <w:spacing w:after="0"/>
        <w:ind w:left="720" w:hanging="720"/>
      </w:pPr>
      <w:r w:rsidRPr="00305A11">
        <w:t>[120]</w:t>
      </w:r>
      <w:r w:rsidRPr="00305A11">
        <w:tab/>
        <w:t xml:space="preserve">M. Suganuma, S. Okabe, Y. Kai, N. Sueoka, E. Sueoka, and H. Fujiki, "Synergistic effects of (--)-epigallocatechin gallate with (--)-epicatechin, sulindac, or tamoxifen on cancer-preventive activity in the human lung cancer cell line PC-9", </w:t>
      </w:r>
      <w:r w:rsidRPr="00305A11">
        <w:rPr>
          <w:i/>
        </w:rPr>
        <w:t>Cancer Res</w:t>
      </w:r>
      <w:r w:rsidRPr="00305A11">
        <w:t>, 1999, 59(1), pp. 44-7.</w:t>
      </w:r>
    </w:p>
    <w:p w:rsidR="00305A11" w:rsidRPr="00305A11" w:rsidRDefault="00305A11" w:rsidP="00305A11">
      <w:pPr>
        <w:pStyle w:val="EndNoteBibliography"/>
        <w:spacing w:after="0"/>
        <w:ind w:left="720" w:hanging="720"/>
      </w:pPr>
      <w:r w:rsidRPr="00305A11">
        <w:t>[121]</w:t>
      </w:r>
      <w:r w:rsidRPr="00305A11">
        <w:tab/>
        <w:t xml:space="preserve">G. Shoba, D. Joy, T. Joseph, M. Majeed, R. Rajendran, and P. S. Srinivas, "Influence of piperine on the pharmacokinetics of curcumin in animals and human volunteers", </w:t>
      </w:r>
      <w:r w:rsidRPr="00305A11">
        <w:rPr>
          <w:i/>
        </w:rPr>
        <w:t>Planta Med</w:t>
      </w:r>
      <w:r w:rsidRPr="00305A11">
        <w:t>, 1998, 64(4), pp. 353-6.</w:t>
      </w:r>
    </w:p>
    <w:p w:rsidR="00305A11" w:rsidRPr="00305A11" w:rsidRDefault="00305A11" w:rsidP="00305A11">
      <w:pPr>
        <w:pStyle w:val="EndNoteBibliography"/>
        <w:spacing w:after="0"/>
        <w:ind w:left="720" w:hanging="720"/>
      </w:pPr>
      <w:r w:rsidRPr="00305A11">
        <w:t>[122]</w:t>
      </w:r>
      <w:r w:rsidRPr="00305A11">
        <w:tab/>
        <w:t xml:space="preserve">H. Wagner and G. Ulrich-Merzenich, "Synergy research: approaching a new generation of phytopharmaceuticals", </w:t>
      </w:r>
      <w:r w:rsidRPr="00305A11">
        <w:rPr>
          <w:i/>
        </w:rPr>
        <w:t>Phytomedicine</w:t>
      </w:r>
      <w:r w:rsidRPr="00305A11">
        <w:t>, 2009, 16(2-3), pp. 97-110.</w:t>
      </w:r>
    </w:p>
    <w:p w:rsidR="00305A11" w:rsidRPr="00305A11" w:rsidRDefault="00305A11" w:rsidP="00305A11">
      <w:pPr>
        <w:pStyle w:val="EndNoteBibliography"/>
        <w:spacing w:after="0"/>
        <w:ind w:left="720" w:hanging="720"/>
      </w:pPr>
      <w:r w:rsidRPr="00305A11">
        <w:t>[123]</w:t>
      </w:r>
      <w:r w:rsidRPr="00305A11">
        <w:tab/>
        <w:t xml:space="preserve">T. C. Hsieh and J. M. Wu, "Targeting CWR22Rv1 prostate cancer cell proliferation and gene expression by combinations of the phytochemicals EGCG, genistein and quercetin", </w:t>
      </w:r>
      <w:r w:rsidRPr="00305A11">
        <w:rPr>
          <w:i/>
        </w:rPr>
        <w:t>Anticancer Res</w:t>
      </w:r>
      <w:r w:rsidRPr="00305A11">
        <w:t>, 2009, 29(10), pp. 4025-32.</w:t>
      </w:r>
    </w:p>
    <w:p w:rsidR="00305A11" w:rsidRPr="00305A11" w:rsidRDefault="00305A11" w:rsidP="00305A11">
      <w:pPr>
        <w:pStyle w:val="EndNoteBibliography"/>
        <w:spacing w:after="0"/>
        <w:ind w:left="720" w:hanging="720"/>
      </w:pPr>
      <w:r w:rsidRPr="00305A11">
        <w:t>[124]</w:t>
      </w:r>
      <w:r w:rsidRPr="00305A11">
        <w:tab/>
        <w:t xml:space="preserve">Y.-f. Qian and X.-j. Wang, "Effects of Blood-Activating and Stasis-Resolving Drugs on Tumor Formation and Metastasis", </w:t>
      </w:r>
      <w:r w:rsidRPr="00305A11">
        <w:rPr>
          <w:i/>
        </w:rPr>
        <w:t>Journal of Traditional Chinese Medicine</w:t>
      </w:r>
      <w:r w:rsidRPr="00305A11">
        <w:t>, 2009, 29(4), pp. 301-310.</w:t>
      </w:r>
    </w:p>
    <w:p w:rsidR="00305A11" w:rsidRPr="00305A11" w:rsidRDefault="00305A11" w:rsidP="00305A11">
      <w:pPr>
        <w:pStyle w:val="EndNoteBibliography"/>
        <w:spacing w:after="0"/>
        <w:ind w:left="720" w:hanging="720"/>
      </w:pPr>
      <w:r w:rsidRPr="00305A11">
        <w:t>[125]</w:t>
      </w:r>
      <w:r w:rsidRPr="00305A11">
        <w:tab/>
        <w:t xml:space="preserve">T. C. Chou, "Theoretical basis, experimental design, and computerized simulation of synergism and antagonism in drug combination studies", </w:t>
      </w:r>
      <w:r w:rsidRPr="00305A11">
        <w:rPr>
          <w:i/>
        </w:rPr>
        <w:t>Pharmacol Rev</w:t>
      </w:r>
      <w:r w:rsidRPr="00305A11">
        <w:t>, 2006, 58(3), pp. 621-81.</w:t>
      </w:r>
    </w:p>
    <w:p w:rsidR="00305A11" w:rsidRPr="00305A11" w:rsidRDefault="00305A11" w:rsidP="00305A11">
      <w:pPr>
        <w:pStyle w:val="EndNoteBibliography"/>
        <w:spacing w:after="0"/>
        <w:ind w:left="720" w:hanging="720"/>
      </w:pPr>
      <w:r w:rsidRPr="00305A11">
        <w:t>[126]</w:t>
      </w:r>
      <w:r w:rsidRPr="00305A11">
        <w:tab/>
        <w:t xml:space="preserve">C. M. Bolyard, J. Y. Yoo, P. Y. Wang, U. Saini, K. S. Rath, T. P. Cripe, J. Zhang, K. Selvendiran, and B. Kaur, "Doxorubicin synergizes with 34.5ENVE to enhance antitumor efficacy against metastatic ovarian cancer", </w:t>
      </w:r>
      <w:r w:rsidRPr="00305A11">
        <w:rPr>
          <w:i/>
        </w:rPr>
        <w:t>Clin Cancer Res</w:t>
      </w:r>
      <w:r w:rsidRPr="00305A11">
        <w:t>, 2014.</w:t>
      </w:r>
    </w:p>
    <w:p w:rsidR="00305A11" w:rsidRPr="00305A11" w:rsidRDefault="00305A11" w:rsidP="00305A11">
      <w:pPr>
        <w:pStyle w:val="EndNoteBibliography"/>
        <w:spacing w:after="0"/>
        <w:ind w:left="720" w:hanging="720"/>
      </w:pPr>
      <w:r w:rsidRPr="00305A11">
        <w:t>[127]</w:t>
      </w:r>
      <w:r w:rsidRPr="00305A11">
        <w:tab/>
        <w:t xml:space="preserve">A. R. Hamid, G. W. Verhaegh, F. P. Smit, C. van Rijt-van de Westerlo, I. Armandari, A. Brandt, F. C. Sweep, J. P. Sedelaar, and J. A. Schalken, "Dutasteride and enzalutamide synergistically suppress prostate tumor cell proliferation", </w:t>
      </w:r>
      <w:r w:rsidRPr="00305A11">
        <w:rPr>
          <w:i/>
        </w:rPr>
        <w:t>J Urol</w:t>
      </w:r>
      <w:r w:rsidRPr="00305A11">
        <w:t>, 2014.</w:t>
      </w:r>
    </w:p>
    <w:p w:rsidR="00305A11" w:rsidRPr="00305A11" w:rsidRDefault="00305A11" w:rsidP="00305A11">
      <w:pPr>
        <w:pStyle w:val="EndNoteBibliography"/>
        <w:spacing w:after="0"/>
        <w:ind w:left="720" w:hanging="720"/>
      </w:pPr>
      <w:r w:rsidRPr="00305A11">
        <w:t>[128]</w:t>
      </w:r>
      <w:r w:rsidRPr="00305A11">
        <w:tab/>
        <w:t xml:space="preserve">W. Xu, W. W. Ma, and H. H. Zeng, "Synergistic Effect of Ethaselen and Selenite Treatment against A549 Human Non-small Cell Lung Cancer Cells", </w:t>
      </w:r>
      <w:r w:rsidRPr="00305A11">
        <w:rPr>
          <w:i/>
        </w:rPr>
        <w:t>Asian Pac J Cancer Prev</w:t>
      </w:r>
      <w:r w:rsidRPr="00305A11">
        <w:t>, 2014, 15(17), pp. 7129-35.</w:t>
      </w:r>
    </w:p>
    <w:p w:rsidR="00305A11" w:rsidRPr="00305A11" w:rsidRDefault="00305A11" w:rsidP="00305A11">
      <w:pPr>
        <w:pStyle w:val="EndNoteBibliography"/>
        <w:spacing w:after="0"/>
        <w:ind w:left="720" w:hanging="720"/>
      </w:pPr>
      <w:r w:rsidRPr="00305A11">
        <w:t>[129]</w:t>
      </w:r>
      <w:r w:rsidRPr="00305A11">
        <w:tab/>
        <w:t xml:space="preserve">P. Ethiraj, K. Veerappan, B. Doraisami, and S. Sivapatham, "Synergistic anti-carcinogenic effect of interferon-beta with cisplatin on human breast adenocarcinoma MDA MB231 cells", </w:t>
      </w:r>
      <w:r w:rsidRPr="00305A11">
        <w:rPr>
          <w:i/>
        </w:rPr>
        <w:t>Int Immunopharmacol</w:t>
      </w:r>
      <w:r w:rsidRPr="00305A11">
        <w:t>, 2014, 23(1), pp. 222-228.</w:t>
      </w:r>
    </w:p>
    <w:p w:rsidR="00305A11" w:rsidRPr="00305A11" w:rsidRDefault="00305A11" w:rsidP="00305A11">
      <w:pPr>
        <w:pStyle w:val="EndNoteBibliography"/>
        <w:spacing w:after="0"/>
        <w:ind w:left="720" w:hanging="720"/>
      </w:pPr>
      <w:r w:rsidRPr="00305A11">
        <w:t>[130]</w:t>
      </w:r>
      <w:r w:rsidRPr="00305A11">
        <w:tab/>
        <w:t xml:space="preserve">N. Grabinski and F. Ewald, "Ibrutinib (Imbruvica) potently inhibits ErbB receptor phosphorylation and cell viability of ErbB2-positive breast cancer cells", </w:t>
      </w:r>
      <w:r w:rsidRPr="00305A11">
        <w:rPr>
          <w:i/>
        </w:rPr>
        <w:t>Invest New Drugs</w:t>
      </w:r>
      <w:r w:rsidRPr="00305A11">
        <w:t>, 2014.</w:t>
      </w:r>
    </w:p>
    <w:p w:rsidR="00305A11" w:rsidRPr="00305A11" w:rsidRDefault="00305A11" w:rsidP="00305A11">
      <w:pPr>
        <w:pStyle w:val="EndNoteBibliography"/>
        <w:spacing w:after="0"/>
        <w:ind w:left="720" w:hanging="720"/>
      </w:pPr>
      <w:r w:rsidRPr="00305A11">
        <w:t>[131]</w:t>
      </w:r>
      <w:r w:rsidRPr="00305A11">
        <w:tab/>
        <w:t xml:space="preserve">J. K. Dermawan, K. Gurova, J. Pink, A. Dowlati, S. De, G. Narla, N. Sharma, and G. R. Stark, "Quinacrine Overcomes Resistance to Erlotinib by Inhibiting FACT, NF-kappaB, and Cell-Cycle Progression in Non-Small Cell Lung Cancer", </w:t>
      </w:r>
      <w:r w:rsidRPr="00305A11">
        <w:rPr>
          <w:i/>
        </w:rPr>
        <w:t>Mol Cancer Ther</w:t>
      </w:r>
      <w:r w:rsidRPr="00305A11">
        <w:t>, 2014, 13(9), pp. 2203-14.</w:t>
      </w:r>
    </w:p>
    <w:p w:rsidR="00305A11" w:rsidRPr="00305A11" w:rsidRDefault="00305A11" w:rsidP="00305A11">
      <w:pPr>
        <w:pStyle w:val="EndNoteBibliography"/>
        <w:spacing w:after="0"/>
        <w:ind w:left="720" w:hanging="720"/>
      </w:pPr>
      <w:r w:rsidRPr="00305A11">
        <w:t>[132]</w:t>
      </w:r>
      <w:r w:rsidRPr="00305A11">
        <w:tab/>
        <w:t xml:space="preserve">T. C. Chou, "Drug combination studies and their synergy quantification using the Chou-Talalay method", </w:t>
      </w:r>
      <w:r w:rsidRPr="00305A11">
        <w:rPr>
          <w:i/>
        </w:rPr>
        <w:t>Cancer Res</w:t>
      </w:r>
      <w:r w:rsidRPr="00305A11">
        <w:t>, 2010, 70(2), pp. 440-6.</w:t>
      </w:r>
    </w:p>
    <w:p w:rsidR="00305A11" w:rsidRPr="00305A11" w:rsidRDefault="00305A11" w:rsidP="00305A11">
      <w:pPr>
        <w:pStyle w:val="EndNoteBibliography"/>
        <w:spacing w:after="0"/>
        <w:ind w:left="720" w:hanging="720"/>
      </w:pPr>
      <w:r w:rsidRPr="00305A11">
        <w:lastRenderedPageBreak/>
        <w:t>[133]</w:t>
      </w:r>
      <w:r w:rsidRPr="00305A11">
        <w:tab/>
        <w:t>D. Ferreira, F. Adega, and R. Chaves, "The Importance of Cancer Cell Lines as in vitro Models in Cancer Methylome Analysis and Anticancer Drugs Testing". Oncogenomics and Cancer Proteomics - Novel Approaches in Biomarkers Discovery and Therapeutic Targets in Cancer, 2013.</w:t>
      </w:r>
    </w:p>
    <w:p w:rsidR="00305A11" w:rsidRPr="00305A11" w:rsidRDefault="00305A11" w:rsidP="00305A11">
      <w:pPr>
        <w:pStyle w:val="EndNoteBibliography"/>
        <w:spacing w:after="0"/>
        <w:ind w:left="720" w:hanging="720"/>
      </w:pPr>
      <w:r w:rsidRPr="00305A11">
        <w:t>[134]</w:t>
      </w:r>
      <w:r w:rsidRPr="00305A11">
        <w:tab/>
        <w:t xml:space="preserve">M. V. Sadi, P. C. Walsh, and E. R. Barrack, "Immunohistochemical study of androgen receptors in metastatic prostate cancer. Comparison of receptor content and response to hormonal therapy", </w:t>
      </w:r>
      <w:r w:rsidRPr="00305A11">
        <w:rPr>
          <w:i/>
        </w:rPr>
        <w:t>Cancer</w:t>
      </w:r>
      <w:r w:rsidRPr="00305A11">
        <w:t>, 1991, 67(12), pp. 3057-64.</w:t>
      </w:r>
    </w:p>
    <w:p w:rsidR="00305A11" w:rsidRPr="00305A11" w:rsidRDefault="00305A11" w:rsidP="00305A11">
      <w:pPr>
        <w:pStyle w:val="EndNoteBibliography"/>
        <w:spacing w:after="0"/>
        <w:ind w:left="720" w:hanging="720"/>
      </w:pPr>
      <w:r w:rsidRPr="00305A11">
        <w:t>[135]</w:t>
      </w:r>
      <w:r w:rsidRPr="00305A11">
        <w:tab/>
        <w:t xml:space="preserve">P. Koivisto, T. Visakorpi, and O. P. Kallioniemi, "Androgen receptor gene amplification: a novel molecular mechanism for endocrine therapy resistance in human prostate cancer", </w:t>
      </w:r>
      <w:r w:rsidRPr="00305A11">
        <w:rPr>
          <w:i/>
        </w:rPr>
        <w:t>Scand J Clin Lab Invest Suppl</w:t>
      </w:r>
      <w:r w:rsidRPr="00305A11">
        <w:t>, 1996, 226, pp. 57-63.</w:t>
      </w:r>
    </w:p>
    <w:p w:rsidR="00305A11" w:rsidRPr="00305A11" w:rsidRDefault="00305A11" w:rsidP="00305A11">
      <w:pPr>
        <w:pStyle w:val="EndNoteBibliography"/>
        <w:spacing w:after="0"/>
        <w:ind w:left="720" w:hanging="720"/>
      </w:pPr>
      <w:r w:rsidRPr="00305A11">
        <w:t>[136]</w:t>
      </w:r>
      <w:r w:rsidRPr="00305A11">
        <w:tab/>
        <w:t xml:space="preserve">J. P. Gaddipati, D. G. McLeod, H. B. Heidenberg, I. A. Sesterhenn, M. J. Finger, J. W. Moul, and S. Srivastava, "Frequent detection of codon 877 mutation in the androgen receptor gene in advanced prostate cancers", </w:t>
      </w:r>
      <w:r w:rsidRPr="00305A11">
        <w:rPr>
          <w:i/>
        </w:rPr>
        <w:t>Cancer Res</w:t>
      </w:r>
      <w:r w:rsidRPr="00305A11">
        <w:t>, 1994, 54(11), pp. 2861-4.</w:t>
      </w:r>
    </w:p>
    <w:p w:rsidR="00305A11" w:rsidRPr="00305A11" w:rsidRDefault="00305A11" w:rsidP="00305A11">
      <w:pPr>
        <w:pStyle w:val="EndNoteBibliography"/>
        <w:spacing w:after="0"/>
        <w:ind w:left="720" w:hanging="720"/>
      </w:pPr>
      <w:r w:rsidRPr="00305A11">
        <w:t>[137]</w:t>
      </w:r>
      <w:r w:rsidRPr="00305A11">
        <w:tab/>
        <w:t xml:space="preserve">R. M. Sramkoski, T. G. Pretlow, 2nd, J. M. Giaconia, T. P. Pretlow, S. Schwartz, M. S. Sy, S. R. Marengo, J. S. Rhim, D. Zhang, and J. W. Jacobberger, "A new human prostate carcinoma cell line, 22Rv1", </w:t>
      </w:r>
      <w:r w:rsidRPr="00305A11">
        <w:rPr>
          <w:i/>
        </w:rPr>
        <w:t>In Vitro Cell Dev Biol Anim</w:t>
      </w:r>
      <w:r w:rsidRPr="00305A11">
        <w:t>, 1999, 35(7), pp. 403-9.</w:t>
      </w:r>
    </w:p>
    <w:p w:rsidR="00305A11" w:rsidRPr="00305A11" w:rsidRDefault="00305A11" w:rsidP="00305A11">
      <w:pPr>
        <w:pStyle w:val="EndNoteBibliography"/>
        <w:spacing w:after="0"/>
        <w:ind w:left="720" w:hanging="720"/>
      </w:pPr>
      <w:r w:rsidRPr="00305A11">
        <w:t>[138]</w:t>
      </w:r>
      <w:r w:rsidRPr="00305A11">
        <w:tab/>
        <w:t xml:space="preserve">C. G. Tepper, D. L. Boucher, P. E. Ryan, A. H. Ma, L. Xia, L. F. Lee, T. G. Pretlow, and H. J. Kung, "Characterization of a novel androgen receptor mutation in a relapsed CWR22 prostate cancer xenograft and cell line", </w:t>
      </w:r>
      <w:r w:rsidRPr="00305A11">
        <w:rPr>
          <w:i/>
        </w:rPr>
        <w:t>Cancer Res</w:t>
      </w:r>
      <w:r w:rsidRPr="00305A11">
        <w:t>, 2002, 62(22), pp. 6606-14.</w:t>
      </w:r>
    </w:p>
    <w:p w:rsidR="00305A11" w:rsidRPr="00305A11" w:rsidRDefault="00305A11" w:rsidP="00305A11">
      <w:pPr>
        <w:pStyle w:val="EndNoteBibliography"/>
        <w:spacing w:after="0"/>
        <w:ind w:left="720" w:hanging="720"/>
      </w:pPr>
      <w:r w:rsidRPr="00305A11">
        <w:t>[139]</w:t>
      </w:r>
      <w:r w:rsidRPr="00305A11">
        <w:tab/>
        <w:t xml:space="preserve">P. Thomas and T. G. Smart, "HEK293 cell line: a vehicle for the expression of recombinant proteins", </w:t>
      </w:r>
      <w:r w:rsidRPr="00305A11">
        <w:rPr>
          <w:i/>
        </w:rPr>
        <w:t>J Pharmacol Toxicol Methods</w:t>
      </w:r>
      <w:r w:rsidRPr="00305A11">
        <w:t>, 2005, 51(3), pp. 187-200.</w:t>
      </w:r>
    </w:p>
    <w:p w:rsidR="00305A11" w:rsidRPr="00305A11" w:rsidRDefault="00305A11" w:rsidP="00305A11">
      <w:pPr>
        <w:pStyle w:val="EndNoteBibliography"/>
        <w:spacing w:after="0"/>
        <w:ind w:left="720" w:hanging="720"/>
      </w:pPr>
      <w:r w:rsidRPr="00305A11">
        <w:t>[140]</w:t>
      </w:r>
      <w:r w:rsidRPr="00305A11">
        <w:tab/>
        <w:t xml:space="preserve">F. L. Graham, J. Smiley, W. C. Russell, and R. Nairn, "Characteristics of a human cell line transformed by DNA from human adenovirus type 5", </w:t>
      </w:r>
      <w:r w:rsidRPr="00305A11">
        <w:rPr>
          <w:i/>
        </w:rPr>
        <w:t>J Gen Virol</w:t>
      </w:r>
      <w:r w:rsidRPr="00305A11">
        <w:t>, 1977, 36(1), pp. 59-74.</w:t>
      </w:r>
    </w:p>
    <w:p w:rsidR="00305A11" w:rsidRPr="00305A11" w:rsidRDefault="00305A11" w:rsidP="00305A11">
      <w:pPr>
        <w:pStyle w:val="EndNoteBibliography"/>
        <w:spacing w:after="0"/>
        <w:ind w:left="720" w:hanging="720"/>
      </w:pPr>
      <w:r w:rsidRPr="00305A11">
        <w:t>[141]</w:t>
      </w:r>
      <w:r w:rsidRPr="00305A11">
        <w:tab/>
        <w:t xml:space="preserve">A. H. Guo, X. W. Gong, W. H. Kan, Q. H. Qin, P. Deng, J. Z. Wang, and Y. Jiang, "Regulation of inducible nitricoxide synthase gene transcription by p38 mitogen-activated protein kinase in human embryonic kidney 293 cells", </w:t>
      </w:r>
      <w:r w:rsidRPr="00305A11">
        <w:rPr>
          <w:i/>
        </w:rPr>
        <w:t>Di Yi Jun Yi Da Xue Xue Bao</w:t>
      </w:r>
      <w:r w:rsidRPr="00305A11">
        <w:t>, 2003, 23(3), pp. 206-9.</w:t>
      </w:r>
    </w:p>
    <w:p w:rsidR="00305A11" w:rsidRPr="00305A11" w:rsidRDefault="00305A11" w:rsidP="00305A11">
      <w:pPr>
        <w:pStyle w:val="EndNoteBibliography"/>
        <w:spacing w:after="0"/>
        <w:ind w:left="720" w:hanging="720"/>
      </w:pPr>
      <w:r w:rsidRPr="00305A11">
        <w:t>[142]</w:t>
      </w:r>
      <w:r w:rsidRPr="00305A11">
        <w:tab/>
        <w:t xml:space="preserve">C. C. Rosenbaum, D. P. O'Mathuna, M. Chavez, and K. Shields, "Antioxidants and antiinflammatory dietary supplements for osteoarthritis and rheumatoid arthritis", </w:t>
      </w:r>
      <w:r w:rsidRPr="00305A11">
        <w:rPr>
          <w:i/>
        </w:rPr>
        <w:t>Altern Ther Health Med</w:t>
      </w:r>
      <w:r w:rsidRPr="00305A11">
        <w:t>, 2010, 16(2), pp. 32-40.</w:t>
      </w:r>
    </w:p>
    <w:p w:rsidR="00305A11" w:rsidRPr="00305A11" w:rsidRDefault="00305A11" w:rsidP="00305A11">
      <w:pPr>
        <w:pStyle w:val="EndNoteBibliography"/>
        <w:spacing w:after="0"/>
        <w:ind w:left="720" w:hanging="720"/>
      </w:pPr>
      <w:r w:rsidRPr="00305A11">
        <w:t>[143]</w:t>
      </w:r>
      <w:r w:rsidRPr="00305A11">
        <w:tab/>
        <w:t xml:space="preserve">E. C. Huang, Y. Zhao, G. Chen, S. J. Baek, M. F. McEntee, S. Minkin, J. P. Biggerstaff, and J. Whelan, "Zyflamend, a polyherbal mixture, down regulates class I and class II histone deacetylases and increases p21 levels in castrate-resistant prostate cancer cells", </w:t>
      </w:r>
      <w:r w:rsidRPr="00305A11">
        <w:rPr>
          <w:i/>
        </w:rPr>
        <w:t>BMC Complement Altern Med</w:t>
      </w:r>
      <w:r w:rsidRPr="00305A11">
        <w:t>, 2014, 14, pp. 68.</w:t>
      </w:r>
    </w:p>
    <w:p w:rsidR="00305A11" w:rsidRPr="00305A11" w:rsidRDefault="00305A11" w:rsidP="00305A11">
      <w:pPr>
        <w:pStyle w:val="EndNoteBibliography"/>
        <w:spacing w:after="0"/>
        <w:ind w:left="720" w:hanging="720"/>
      </w:pPr>
      <w:r w:rsidRPr="00305A11">
        <w:t>[144]</w:t>
      </w:r>
      <w:r w:rsidRPr="00305A11">
        <w:tab/>
        <w:t xml:space="preserve">M. F. McCarty, J. Hejazi, and R. Rastmanesh, "Beyond Androgen Deprivation: Ancillary Integrative Strategies for Targeting the Androgen Receptor Addiction of Prostate Cancer", </w:t>
      </w:r>
      <w:r w:rsidRPr="00305A11">
        <w:rPr>
          <w:i/>
        </w:rPr>
        <w:t>Integr Cancer Ther</w:t>
      </w:r>
      <w:r w:rsidRPr="00305A11">
        <w:t>, 2014.</w:t>
      </w:r>
    </w:p>
    <w:p w:rsidR="00305A11" w:rsidRPr="00305A11" w:rsidRDefault="00305A11" w:rsidP="00305A11">
      <w:pPr>
        <w:pStyle w:val="EndNoteBibliography"/>
        <w:spacing w:after="0"/>
        <w:ind w:left="720" w:hanging="720"/>
      </w:pPr>
      <w:r w:rsidRPr="00305A11">
        <w:t>[145]</w:t>
      </w:r>
      <w:r w:rsidRPr="00305A11">
        <w:tab/>
        <w:t xml:space="preserve">R. Miocinovic, N. P. McCabe, R. W. Keck, J. Jankun, J. A. Hampton, and S. H. Selman, "In vivo and in vitro effect of baicalein on human prostate cancer cells", </w:t>
      </w:r>
      <w:r w:rsidRPr="00305A11">
        <w:rPr>
          <w:i/>
        </w:rPr>
        <w:t>Int J Oncol</w:t>
      </w:r>
      <w:r w:rsidRPr="00305A11">
        <w:t>, 2005, 26(1), pp. 241-6.</w:t>
      </w:r>
    </w:p>
    <w:p w:rsidR="00305A11" w:rsidRPr="00305A11" w:rsidRDefault="00305A11" w:rsidP="00305A11">
      <w:pPr>
        <w:pStyle w:val="EndNoteBibliography"/>
        <w:spacing w:after="0"/>
        <w:ind w:left="720" w:hanging="720"/>
      </w:pPr>
      <w:r w:rsidRPr="00305A11">
        <w:t>[146]</w:t>
      </w:r>
      <w:r w:rsidRPr="00305A11">
        <w:tab/>
        <w:t xml:space="preserve">J. L. Capodice, P. Gorroochurn, A. S. Cammack, G. Eric, J. M. McKiernan, M. C. Benson, B. A. Stone, and A. E. Katz, "Zyflamend in men with high-grade prostatic intraepithelial neoplasia: results of a phase I clinical trial", </w:t>
      </w:r>
      <w:r w:rsidRPr="00305A11">
        <w:rPr>
          <w:i/>
        </w:rPr>
        <w:t>J Soc Integr Oncol</w:t>
      </w:r>
      <w:r w:rsidRPr="00305A11">
        <w:t>, 2009, 7(2), pp. 43-51.</w:t>
      </w:r>
    </w:p>
    <w:p w:rsidR="00305A11" w:rsidRPr="00305A11" w:rsidRDefault="00305A11" w:rsidP="00305A11">
      <w:pPr>
        <w:pStyle w:val="EndNoteBibliography"/>
        <w:spacing w:after="0"/>
        <w:ind w:left="720" w:hanging="720"/>
      </w:pPr>
      <w:r w:rsidRPr="00305A11">
        <w:t>[147]</w:t>
      </w:r>
      <w:r w:rsidRPr="00305A11">
        <w:tab/>
        <w:t xml:space="preserve">S. Rafailov, S. Cammack, B. A. Stone, and A. E. Katz, "The role of Zyflamend, an herbal anti-inflammatory, as a potential chemopreventive agent against prostate cancer: a case report", </w:t>
      </w:r>
      <w:r w:rsidRPr="00305A11">
        <w:rPr>
          <w:i/>
        </w:rPr>
        <w:t>Integr Cancer Ther</w:t>
      </w:r>
      <w:r w:rsidRPr="00305A11">
        <w:t>, 2007, 6(1), pp. 74-6.</w:t>
      </w:r>
    </w:p>
    <w:p w:rsidR="00305A11" w:rsidRPr="00305A11" w:rsidRDefault="00305A11" w:rsidP="00305A11">
      <w:pPr>
        <w:pStyle w:val="EndNoteBibliography"/>
        <w:spacing w:after="0"/>
        <w:ind w:left="720" w:hanging="720"/>
      </w:pPr>
      <w:r w:rsidRPr="00305A11">
        <w:t>[148]</w:t>
      </w:r>
      <w:r w:rsidRPr="00305A11">
        <w:tab/>
        <w:t xml:space="preserve">E. C. Huang, M. F. McEntee, and J. Whelan, "Zyflamend, a combination of herbal extracts, attenuates tumor growth in murine xenograft models of prostate cancer", </w:t>
      </w:r>
      <w:r w:rsidRPr="00305A11">
        <w:rPr>
          <w:i/>
        </w:rPr>
        <w:t>Nutr Cancer</w:t>
      </w:r>
      <w:r w:rsidRPr="00305A11">
        <w:t>, 2012, 64(5), pp. 749-60.</w:t>
      </w:r>
    </w:p>
    <w:p w:rsidR="00305A11" w:rsidRPr="00305A11" w:rsidRDefault="00305A11" w:rsidP="00305A11">
      <w:pPr>
        <w:pStyle w:val="EndNoteBibliography"/>
        <w:spacing w:after="0"/>
        <w:ind w:left="720" w:hanging="720"/>
      </w:pPr>
      <w:r w:rsidRPr="00305A11">
        <w:lastRenderedPageBreak/>
        <w:t>[149]</w:t>
      </w:r>
      <w:r w:rsidRPr="00305A11">
        <w:tab/>
        <w:t xml:space="preserve">D. L. Bemis, J. L. Capodice, A. G. Anastasiadis, A. E. Katz, and R. Buttyan, "Zyflamend, a unique herbal preparation with nonselective COX inhibitory activity, induces apoptosis of prostate cancer cells that lack COX-2 expression", </w:t>
      </w:r>
      <w:r w:rsidRPr="00305A11">
        <w:rPr>
          <w:i/>
        </w:rPr>
        <w:t>Nutr Cancer</w:t>
      </w:r>
      <w:r w:rsidRPr="00305A11">
        <w:t>, 2005, 52(2), pp. 202-12.</w:t>
      </w:r>
    </w:p>
    <w:p w:rsidR="00305A11" w:rsidRPr="00305A11" w:rsidRDefault="00305A11" w:rsidP="00305A11">
      <w:pPr>
        <w:pStyle w:val="EndNoteBibliography"/>
        <w:spacing w:after="0"/>
        <w:ind w:left="720" w:hanging="720"/>
      </w:pPr>
      <w:r w:rsidRPr="00305A11">
        <w:t>[150]</w:t>
      </w:r>
      <w:r w:rsidRPr="00305A11">
        <w:tab/>
        <w:t xml:space="preserve">E. C. Huang, G. Chen, S. J. Baek, M. F. McEntee, J. J. Collier, S. Minkin, J. Biggerstaff, and J. Whelan, "Zyflamend reduces the expression of androgen receptor in a model of castrate-resistant prostate cancer", </w:t>
      </w:r>
      <w:r w:rsidRPr="00305A11">
        <w:rPr>
          <w:i/>
        </w:rPr>
        <w:t>Nutr Cancer</w:t>
      </w:r>
      <w:r w:rsidRPr="00305A11">
        <w:t>, 2011, 63(8), pp. 1287-96.</w:t>
      </w:r>
    </w:p>
    <w:p w:rsidR="00305A11" w:rsidRPr="00305A11" w:rsidRDefault="00305A11" w:rsidP="00305A11">
      <w:pPr>
        <w:pStyle w:val="EndNoteBibliography"/>
        <w:spacing w:after="0"/>
        <w:ind w:left="720" w:hanging="720"/>
      </w:pPr>
      <w:r w:rsidRPr="00305A11">
        <w:t>[151]</w:t>
      </w:r>
      <w:r w:rsidRPr="00305A11">
        <w:tab/>
        <w:t xml:space="preserve">P. Yang, C. Cartwright, D. Chan, M. Vijjeswarapu, J. Ding, and R. A. Newman, "Zyflamend-mediated inhibition of human prostate cancer PC3 cell proliferation: effects on 12-LOX and Rb protein phosphorylation", </w:t>
      </w:r>
      <w:r w:rsidRPr="00305A11">
        <w:rPr>
          <w:i/>
        </w:rPr>
        <w:t>Cancer Biol Ther</w:t>
      </w:r>
      <w:r w:rsidRPr="00305A11">
        <w:t>, 2007, 6(2), pp. 228-36.</w:t>
      </w:r>
    </w:p>
    <w:p w:rsidR="00305A11" w:rsidRPr="00305A11" w:rsidRDefault="00305A11" w:rsidP="00305A11">
      <w:pPr>
        <w:pStyle w:val="EndNoteBibliography"/>
        <w:spacing w:after="0"/>
        <w:ind w:left="720" w:hanging="720"/>
      </w:pPr>
      <w:r w:rsidRPr="00305A11">
        <w:t>[152]</w:t>
      </w:r>
      <w:r w:rsidRPr="00305A11">
        <w:tab/>
        <w:t xml:space="preserve">J. Yan, B. Xie, J. L. Capodice, and A. E. Katz, "Zyflamend inhibits the expression and function of androgen receptor and acts synergistically with bicalutimide to inhibit prostate cancer cell growth", </w:t>
      </w:r>
      <w:r w:rsidRPr="00305A11">
        <w:rPr>
          <w:i/>
        </w:rPr>
        <w:t>Prostate</w:t>
      </w:r>
      <w:r w:rsidRPr="00305A11">
        <w:t>, 2012, 72(3), pp. 244-52.</w:t>
      </w:r>
    </w:p>
    <w:p w:rsidR="00305A11" w:rsidRPr="00305A11" w:rsidRDefault="00305A11" w:rsidP="00305A11">
      <w:pPr>
        <w:pStyle w:val="EndNoteBibliography"/>
        <w:spacing w:after="0"/>
        <w:ind w:left="720" w:hanging="720"/>
      </w:pPr>
      <w:r w:rsidRPr="00305A11">
        <w:t>[153]</w:t>
      </w:r>
      <w:r w:rsidRPr="00305A11">
        <w:tab/>
        <w:t xml:space="preserve">S. K. Sandur, K. S. Ahn, H. Ichikawa, G. Sethi, S. Shishodia, R. A. Newman, and B. B. Aggarwal, "Zyflamend, a polyherbal preparation, inhibits invasion, suppresses osteoclastogenesis, and potentiates apoptosis through down-regulation of NF-kappa B activation and NF-kappa B-regulated gene products", </w:t>
      </w:r>
      <w:r w:rsidRPr="00305A11">
        <w:rPr>
          <w:i/>
        </w:rPr>
        <w:t>Nutr Cancer</w:t>
      </w:r>
      <w:r w:rsidRPr="00305A11">
        <w:t>, 2007, 57(1), pp. 78-87.</w:t>
      </w:r>
    </w:p>
    <w:p w:rsidR="00305A11" w:rsidRPr="00305A11" w:rsidRDefault="00305A11" w:rsidP="00305A11">
      <w:pPr>
        <w:pStyle w:val="EndNoteBibliography"/>
        <w:spacing w:after="0"/>
        <w:ind w:left="720" w:hanging="720"/>
      </w:pPr>
      <w:r w:rsidRPr="00305A11">
        <w:t>[154]</w:t>
      </w:r>
      <w:r w:rsidRPr="00305A11">
        <w:tab/>
        <w:t xml:space="preserve">S. Ekmekcioglu, C. Chattopadhyay, U. Akar, A. Gabisi, Jr., R. A. Newman, and E. A. Grimm, "Zyflamend mediates therapeutic induction of autophagy to apoptosis in melanoma cells", </w:t>
      </w:r>
      <w:r w:rsidRPr="00305A11">
        <w:rPr>
          <w:i/>
        </w:rPr>
        <w:t>Nutr Cancer</w:t>
      </w:r>
      <w:r w:rsidRPr="00305A11">
        <w:t>, 2011, 63(6), pp. 940-9.</w:t>
      </w:r>
    </w:p>
    <w:p w:rsidR="00305A11" w:rsidRPr="00305A11" w:rsidRDefault="00305A11" w:rsidP="00305A11">
      <w:pPr>
        <w:pStyle w:val="EndNoteBibliography"/>
        <w:spacing w:after="0"/>
        <w:ind w:left="720" w:hanging="720"/>
      </w:pPr>
      <w:r w:rsidRPr="00305A11">
        <w:t>[155]</w:t>
      </w:r>
      <w:r w:rsidRPr="00305A11">
        <w:tab/>
        <w:t xml:space="preserve">P. Yang, Z. Sun, D. Chan, C. A. Cartwright, M. Vijjeswarapu, J. Ding, X. Chen, and R. A. Newman, "Zyflamend reduces LTB4 formation and prevents oral carcinogenesis in a 7,12-dimethylbenz[alpha]anthracene (DMBA)-induced hamster cheek pouch model", </w:t>
      </w:r>
      <w:r w:rsidRPr="00305A11">
        <w:rPr>
          <w:i/>
        </w:rPr>
        <w:t>Carcinogenesis</w:t>
      </w:r>
      <w:r w:rsidRPr="00305A11">
        <w:t>, 2008, 29(11), pp. 2182-9.</w:t>
      </w:r>
    </w:p>
    <w:p w:rsidR="00305A11" w:rsidRPr="00305A11" w:rsidRDefault="00305A11" w:rsidP="00305A11">
      <w:pPr>
        <w:pStyle w:val="EndNoteBibliography"/>
        <w:spacing w:after="0"/>
        <w:ind w:left="720" w:hanging="720"/>
      </w:pPr>
      <w:r w:rsidRPr="00305A11">
        <w:t>[156]</w:t>
      </w:r>
      <w:r w:rsidRPr="00305A11">
        <w:tab/>
        <w:t xml:space="preserve">J. H. Kim, B. Park, S. C. Gupta, R. Kannappan, B. Sung, and B. B. Aggarwal, "Zyflamend sensitizes tumor cells to TRAIL-induced apoptosis through up-regulation of death receptors and down-regulation of survival proteins: role of ROS-dependent CCAAT/enhancer-binding protein-homologous protein pathway", </w:t>
      </w:r>
      <w:r w:rsidRPr="00305A11">
        <w:rPr>
          <w:i/>
        </w:rPr>
        <w:t>Antioxid Redox Signal</w:t>
      </w:r>
      <w:r w:rsidRPr="00305A11">
        <w:t>, 2012, 16(5), pp. 413-27.</w:t>
      </w:r>
    </w:p>
    <w:p w:rsidR="00305A11" w:rsidRPr="00305A11" w:rsidRDefault="00305A11" w:rsidP="00305A11">
      <w:pPr>
        <w:pStyle w:val="EndNoteBibliography"/>
        <w:spacing w:after="0"/>
        <w:ind w:left="720" w:hanging="720"/>
      </w:pPr>
      <w:r w:rsidRPr="00305A11">
        <w:t>[157]</w:t>
      </w:r>
      <w:r w:rsidRPr="00305A11">
        <w:tab/>
        <w:t xml:space="preserve">A. B. Kunnumakkara, B. Sung, J. Ravindran, P. Diagaradjane, A. Deorukhkar, S. Dey, C. Koca, Z. Tong, J. G. Gelovani, S. Guha, S. Krishnan, and B. B. Aggarwal, "Zyflamend suppresses growth and sensitizes human pancreatic tumors to gemcitabine in an orthotopic mouse model through modulation of multiple targets", </w:t>
      </w:r>
      <w:r w:rsidRPr="00305A11">
        <w:rPr>
          <w:i/>
        </w:rPr>
        <w:t>Int J Cancer</w:t>
      </w:r>
      <w:r w:rsidRPr="00305A11">
        <w:t>, 2012, 131(3), pp. E292-303.</w:t>
      </w:r>
    </w:p>
    <w:p w:rsidR="00305A11" w:rsidRPr="00305A11" w:rsidRDefault="00305A11" w:rsidP="00305A11">
      <w:pPr>
        <w:pStyle w:val="EndNoteBibliography"/>
        <w:spacing w:after="0"/>
        <w:ind w:left="720" w:hanging="720"/>
      </w:pPr>
      <w:r w:rsidRPr="00305A11">
        <w:t>[158]</w:t>
      </w:r>
      <w:r w:rsidRPr="00305A11">
        <w:tab/>
        <w:t xml:space="preserve">D. Hanahan and R. A. Weinberg, "The hallmarks of cancer", </w:t>
      </w:r>
      <w:r w:rsidRPr="00305A11">
        <w:rPr>
          <w:i/>
        </w:rPr>
        <w:t>Cell</w:t>
      </w:r>
      <w:r w:rsidRPr="00305A11">
        <w:t>, 2000, 100(1), pp. 57-70.</w:t>
      </w:r>
    </w:p>
    <w:p w:rsidR="00305A11" w:rsidRPr="00305A11" w:rsidRDefault="00305A11" w:rsidP="00305A11">
      <w:pPr>
        <w:pStyle w:val="EndNoteBibliography"/>
        <w:spacing w:after="0"/>
        <w:ind w:left="720" w:hanging="720"/>
      </w:pPr>
      <w:r w:rsidRPr="00305A11">
        <w:t>[159]</w:t>
      </w:r>
      <w:r w:rsidRPr="00305A11">
        <w:tab/>
        <w:t xml:space="preserve">G. Peluso, R. Nicolai, E. Reda, P. Benatti, A. Barbarisi, and M. Calvani, "Cancer and anticancer therapy-induced modifications on metabolism mediated by carnitine system", </w:t>
      </w:r>
      <w:r w:rsidRPr="00305A11">
        <w:rPr>
          <w:i/>
        </w:rPr>
        <w:t>Journal of Cellular Physiology</w:t>
      </w:r>
      <w:r w:rsidRPr="00305A11">
        <w:t>, 2000, 182(3), pp. 339-350.</w:t>
      </w:r>
    </w:p>
    <w:p w:rsidR="00305A11" w:rsidRPr="00305A11" w:rsidRDefault="00305A11" w:rsidP="00305A11">
      <w:pPr>
        <w:pStyle w:val="EndNoteBibliography"/>
        <w:spacing w:after="0"/>
        <w:ind w:left="720" w:hanging="720"/>
      </w:pPr>
      <w:r w:rsidRPr="00305A11">
        <w:t>[160]</w:t>
      </w:r>
      <w:r w:rsidRPr="00305A11">
        <w:tab/>
        <w:t xml:space="preserve">D. Heber, R. T. Chlebowski, D. E. Ishibashi, J. N. Herrold, and J. B. Block, "Abnormalities in glucose and protein metabolism in noncachectic lung cancer patients", </w:t>
      </w:r>
      <w:r w:rsidRPr="00305A11">
        <w:rPr>
          <w:i/>
        </w:rPr>
        <w:t>Cancer Res</w:t>
      </w:r>
      <w:r w:rsidRPr="00305A11">
        <w:t>, 1982, 42(11), pp. 4815-9.</w:t>
      </w:r>
    </w:p>
    <w:p w:rsidR="00305A11" w:rsidRPr="00305A11" w:rsidRDefault="00305A11" w:rsidP="00305A11">
      <w:pPr>
        <w:pStyle w:val="EndNoteBibliography"/>
        <w:spacing w:after="0"/>
        <w:ind w:left="720" w:hanging="720"/>
      </w:pPr>
      <w:r w:rsidRPr="00305A11">
        <w:t>[161]</w:t>
      </w:r>
      <w:r w:rsidRPr="00305A11">
        <w:tab/>
        <w:t xml:space="preserve">M. Jeevanandam, G. D. Horowitz, S. F. Lowry, and M. F. Brennan, "Cancer cachexia and protein metabolism", </w:t>
      </w:r>
      <w:r w:rsidRPr="00305A11">
        <w:rPr>
          <w:i/>
        </w:rPr>
        <w:t>Lancet</w:t>
      </w:r>
      <w:r w:rsidRPr="00305A11">
        <w:t>, 1984, 1(8392), pp. 1423-6.</w:t>
      </w:r>
    </w:p>
    <w:p w:rsidR="00305A11" w:rsidRPr="00305A11" w:rsidRDefault="00305A11" w:rsidP="00305A11">
      <w:pPr>
        <w:pStyle w:val="EndNoteBibliography"/>
        <w:spacing w:after="0"/>
        <w:ind w:left="720" w:hanging="720"/>
      </w:pPr>
      <w:r w:rsidRPr="00305A11">
        <w:t>[162]</w:t>
      </w:r>
      <w:r w:rsidRPr="00305A11">
        <w:tab/>
        <w:t xml:space="preserve">C. Prip-Buus, A. C. Bouthillier-Voisin, C. Kohl, F. Demaugre, J. Girard, and J. P. Pegorier, "Evidence for an impaired long-chain fatty acid oxidation and ketogenesis in Fao hepatoma cells", </w:t>
      </w:r>
      <w:r w:rsidRPr="00305A11">
        <w:rPr>
          <w:i/>
        </w:rPr>
        <w:t>Eur J Biochem</w:t>
      </w:r>
      <w:r w:rsidRPr="00305A11">
        <w:t>, 1992, 209(1), pp. 291-8.</w:t>
      </w:r>
    </w:p>
    <w:p w:rsidR="00305A11" w:rsidRPr="00305A11" w:rsidRDefault="00305A11" w:rsidP="00305A11">
      <w:pPr>
        <w:pStyle w:val="EndNoteBibliography"/>
        <w:spacing w:after="0"/>
        <w:ind w:left="720" w:hanging="720"/>
      </w:pPr>
      <w:r w:rsidRPr="00305A11">
        <w:t>[163]</w:t>
      </w:r>
      <w:r w:rsidRPr="00305A11">
        <w:tab/>
        <w:t xml:space="preserve">M. J. Clemens, "Targets and mechanisms for the regulation of translation in malignant transformation", </w:t>
      </w:r>
      <w:r w:rsidRPr="00305A11">
        <w:rPr>
          <w:i/>
        </w:rPr>
        <w:t>Oncogene</w:t>
      </w:r>
      <w:r w:rsidRPr="00305A11">
        <w:t>, 2004, 23(18), pp. 3180-8.</w:t>
      </w:r>
    </w:p>
    <w:p w:rsidR="00305A11" w:rsidRPr="00305A11" w:rsidRDefault="00305A11" w:rsidP="00305A11">
      <w:pPr>
        <w:pStyle w:val="EndNoteBibliography"/>
        <w:spacing w:after="0"/>
        <w:ind w:left="720" w:hanging="720"/>
      </w:pPr>
      <w:r w:rsidRPr="00305A11">
        <w:lastRenderedPageBreak/>
        <w:t>[164]</w:t>
      </w:r>
      <w:r w:rsidRPr="00305A11">
        <w:tab/>
        <w:t xml:space="preserve">D. Voeller, L. Rahman, and M. Zajac-Kaye, "Elevated levels of thymidylate synthase linked to neoplastic transformation of mammalian cells", </w:t>
      </w:r>
      <w:r w:rsidRPr="00305A11">
        <w:rPr>
          <w:i/>
        </w:rPr>
        <w:t>Cell Cycle</w:t>
      </w:r>
      <w:r w:rsidRPr="00305A11">
        <w:t>, 2004, 3(8), pp. 1005-7.</w:t>
      </w:r>
    </w:p>
    <w:p w:rsidR="00305A11" w:rsidRPr="00305A11" w:rsidRDefault="00305A11" w:rsidP="00305A11">
      <w:pPr>
        <w:pStyle w:val="EndNoteBibliography"/>
        <w:spacing w:after="0"/>
        <w:ind w:left="720" w:hanging="720"/>
      </w:pPr>
      <w:r w:rsidRPr="00305A11">
        <w:t>[165]</w:t>
      </w:r>
      <w:r w:rsidRPr="00305A11">
        <w:tab/>
        <w:t xml:space="preserve">H. S. Sul and D. Wang, "Nutritional and hormonal regulation of enzymes in fat synthesis: studies of fatty acid synthase and mitochondrial glycerol-3-phosphate acyltransferase gene transcription", </w:t>
      </w:r>
      <w:r w:rsidRPr="00305A11">
        <w:rPr>
          <w:i/>
        </w:rPr>
        <w:t>Annu Rev Nutr</w:t>
      </w:r>
      <w:r w:rsidRPr="00305A11">
        <w:t>, 1998, 18, pp. 331-51.</w:t>
      </w:r>
    </w:p>
    <w:p w:rsidR="00305A11" w:rsidRPr="00305A11" w:rsidRDefault="00305A11" w:rsidP="00305A11">
      <w:pPr>
        <w:pStyle w:val="EndNoteBibliography"/>
        <w:spacing w:after="0"/>
        <w:ind w:left="720" w:hanging="720"/>
      </w:pPr>
      <w:r w:rsidRPr="00305A11">
        <w:t>[166]</w:t>
      </w:r>
      <w:r w:rsidRPr="00305A11">
        <w:tab/>
        <w:t xml:space="preserve">J. A. Menendez and R. Lupu, "Fatty acid synthase-catalyzed de novo fatty acid biosynthesis: from anabolic-energy-storage pathway in normal tissues to jack-of-all-trades in cancer cells", </w:t>
      </w:r>
      <w:r w:rsidRPr="00305A11">
        <w:rPr>
          <w:i/>
        </w:rPr>
        <w:t>Arch Immunol Ther Exp (Warsz)</w:t>
      </w:r>
      <w:r w:rsidRPr="00305A11">
        <w:t>, 2004, 52(6), pp. 414-426.</w:t>
      </w:r>
    </w:p>
    <w:p w:rsidR="00305A11" w:rsidRPr="00305A11" w:rsidRDefault="00305A11" w:rsidP="00305A11">
      <w:pPr>
        <w:pStyle w:val="EndNoteBibliography"/>
        <w:spacing w:after="0"/>
        <w:ind w:left="720" w:hanging="720"/>
      </w:pPr>
      <w:r w:rsidRPr="00305A11">
        <w:t>[167]</w:t>
      </w:r>
      <w:r w:rsidRPr="00305A11">
        <w:tab/>
        <w:t xml:space="preserve">T. Mashima, H. Seimiya, and T. Tsuruo, "De novo fatty-acid synthesis and related pathways as molecular targets for cancer therapy", </w:t>
      </w:r>
      <w:r w:rsidRPr="00305A11">
        <w:rPr>
          <w:i/>
        </w:rPr>
        <w:t>Br J Cancer</w:t>
      </w:r>
      <w:r w:rsidRPr="00305A11">
        <w:t>, 2009, 100(9), pp. 1369-1372.</w:t>
      </w:r>
    </w:p>
    <w:p w:rsidR="00305A11" w:rsidRPr="00305A11" w:rsidRDefault="00305A11" w:rsidP="00305A11">
      <w:pPr>
        <w:pStyle w:val="EndNoteBibliography"/>
        <w:spacing w:after="0"/>
        <w:ind w:left="720" w:hanging="720"/>
      </w:pPr>
      <w:r w:rsidRPr="00305A11">
        <w:t>[168]</w:t>
      </w:r>
      <w:r w:rsidRPr="00305A11">
        <w:tab/>
        <w:t xml:space="preserve">S. Phin, M. Moore, and P. D. Cotter, "Genomic rearrangements of PTEN in prostate cancer", </w:t>
      </w:r>
      <w:r w:rsidRPr="00305A11">
        <w:rPr>
          <w:i/>
        </w:rPr>
        <w:t>Frontiers in Oncology</w:t>
      </w:r>
      <w:r w:rsidRPr="00305A11">
        <w:t>, 2013, 3.</w:t>
      </w:r>
    </w:p>
    <w:p w:rsidR="00305A11" w:rsidRPr="00305A11" w:rsidRDefault="00305A11" w:rsidP="00305A11">
      <w:pPr>
        <w:pStyle w:val="EndNoteBibliography"/>
        <w:spacing w:after="0"/>
        <w:ind w:left="720" w:hanging="720"/>
      </w:pPr>
      <w:r w:rsidRPr="00305A11">
        <w:t>[169]</w:t>
      </w:r>
      <w:r w:rsidRPr="00305A11">
        <w:tab/>
        <w:t xml:space="preserve">P. K. Majumder and W. R. Sellers, "Akt-regulated pathways in prostate cancer", </w:t>
      </w:r>
      <w:r w:rsidRPr="00305A11">
        <w:rPr>
          <w:i/>
        </w:rPr>
        <w:t>Oncogene</w:t>
      </w:r>
      <w:r w:rsidRPr="00305A11">
        <w:t>, 2005, 24(50), pp. 7465-74.</w:t>
      </w:r>
    </w:p>
    <w:p w:rsidR="00305A11" w:rsidRPr="00305A11" w:rsidRDefault="00305A11" w:rsidP="00305A11">
      <w:pPr>
        <w:pStyle w:val="EndNoteBibliography"/>
        <w:spacing w:after="0"/>
        <w:ind w:left="720" w:hanging="720"/>
      </w:pPr>
      <w:r w:rsidRPr="00305A11">
        <w:t>[170]</w:t>
      </w:r>
      <w:r w:rsidRPr="00305A11">
        <w:tab/>
        <w:t xml:space="preserve">M. Sun, G. Wang, J. E. Paciga, R. I. Feldman, Z. Q. Yuan, X. L. Ma, S. A. Shelley, R. Jove, P. N. Tsichlis, S. V. Nicosia, and J. Q. Cheng, "AKT1/PKBalpha kinase is frequently elevated in human cancers and its constitutive activation is required for oncogenic transformation in NIH3T3 cells", </w:t>
      </w:r>
      <w:r w:rsidRPr="00305A11">
        <w:rPr>
          <w:i/>
        </w:rPr>
        <w:t>Am J Pathol</w:t>
      </w:r>
      <w:r w:rsidRPr="00305A11">
        <w:t>, 2001, 159(2), pp. 431-7.</w:t>
      </w:r>
    </w:p>
    <w:p w:rsidR="00305A11" w:rsidRPr="00305A11" w:rsidRDefault="00305A11" w:rsidP="00305A11">
      <w:pPr>
        <w:pStyle w:val="EndNoteBibliography"/>
        <w:spacing w:after="0"/>
        <w:ind w:left="720" w:hanging="720"/>
      </w:pPr>
      <w:r w:rsidRPr="00305A11">
        <w:t>[171]</w:t>
      </w:r>
      <w:r w:rsidRPr="00305A11">
        <w:tab/>
        <w:t xml:space="preserve">T. Van de Sande, T. Roskams, E. Lerut, S. Joniau, H. Van Poppel, G. Verhoeven, and J. V. Swinnen, "High-level expression of fatty acid synthase in human prostate cancer tissues is linked to activation and nuclear localization of Akt/PKB", </w:t>
      </w:r>
      <w:r w:rsidRPr="00305A11">
        <w:rPr>
          <w:i/>
        </w:rPr>
        <w:t>J Pathol</w:t>
      </w:r>
      <w:r w:rsidRPr="00305A11">
        <w:t>, 2005, 206(2), pp. 214-9.</w:t>
      </w:r>
    </w:p>
    <w:p w:rsidR="00305A11" w:rsidRPr="00305A11" w:rsidRDefault="00305A11" w:rsidP="00305A11">
      <w:pPr>
        <w:pStyle w:val="EndNoteBibliography"/>
        <w:spacing w:after="0"/>
        <w:ind w:left="720" w:hanging="720"/>
      </w:pPr>
      <w:r w:rsidRPr="00305A11">
        <w:t>[172]</w:t>
      </w:r>
      <w:r w:rsidRPr="00305A11">
        <w:tab/>
        <w:t xml:space="preserve">Y. Liao, R. Grobholz, U. Abel, L. Trojan, M. S. Michel, P. Angel, and D. Mayer, "Increase of AKT/PKB expression correlates with gleason pattern in human prostate cancer", </w:t>
      </w:r>
      <w:r w:rsidRPr="00305A11">
        <w:rPr>
          <w:i/>
        </w:rPr>
        <w:t>Int J Cancer</w:t>
      </w:r>
      <w:r w:rsidRPr="00305A11">
        <w:t>, 2003, 107(4), pp. 676-80.</w:t>
      </w:r>
    </w:p>
    <w:p w:rsidR="00305A11" w:rsidRPr="00305A11" w:rsidRDefault="00305A11" w:rsidP="00305A11">
      <w:pPr>
        <w:pStyle w:val="EndNoteBibliography"/>
        <w:spacing w:after="0"/>
        <w:ind w:left="720" w:hanging="720"/>
      </w:pPr>
      <w:r w:rsidRPr="00305A11">
        <w:t>[173]</w:t>
      </w:r>
      <w:r w:rsidRPr="00305A11">
        <w:tab/>
        <w:t xml:space="preserve">S. N. Malik, M. Brattain, P. M. Ghosh, D. A. Troyer, T. Prihoda, R. Bedolla, and J. I. Kreisberg, "Immunohistochemical demonstration of phospho-Akt in high Gleason grade prostate cancer", </w:t>
      </w:r>
      <w:r w:rsidRPr="00305A11">
        <w:rPr>
          <w:i/>
        </w:rPr>
        <w:t>Clin Cancer Res</w:t>
      </w:r>
      <w:r w:rsidRPr="00305A11">
        <w:t>, 2002, 8(4), pp. 1168-71.</w:t>
      </w:r>
    </w:p>
    <w:p w:rsidR="00305A11" w:rsidRPr="00305A11" w:rsidRDefault="00305A11" w:rsidP="00305A11">
      <w:pPr>
        <w:pStyle w:val="EndNoteBibliography"/>
        <w:spacing w:after="0"/>
        <w:ind w:left="720" w:hanging="720"/>
      </w:pPr>
      <w:r w:rsidRPr="00305A11">
        <w:t>[174]</w:t>
      </w:r>
      <w:r w:rsidRPr="00305A11">
        <w:tab/>
        <w:t xml:space="preserve">J. I. Kreisberg, S. N. Malik, T. J. Prihoda, R. G. Bedolla, D. A. Troyer, S. Kreisberg, and P. M. Ghosh, "Phosphorylation of Akt (Ser473) is an excellent predictor of poor clinical outcome in prostate cancer", </w:t>
      </w:r>
      <w:r w:rsidRPr="00305A11">
        <w:rPr>
          <w:i/>
        </w:rPr>
        <w:t>Cancer Res</w:t>
      </w:r>
      <w:r w:rsidRPr="00305A11">
        <w:t>, 2004, 64(15), pp. 5232-6.</w:t>
      </w:r>
    </w:p>
    <w:p w:rsidR="00305A11" w:rsidRPr="00305A11" w:rsidRDefault="00305A11" w:rsidP="00305A11">
      <w:pPr>
        <w:pStyle w:val="EndNoteBibliography"/>
        <w:spacing w:after="0"/>
        <w:ind w:left="720" w:hanging="720"/>
      </w:pPr>
      <w:r w:rsidRPr="00305A11">
        <w:t>[175]</w:t>
      </w:r>
      <w:r w:rsidRPr="00305A11">
        <w:tab/>
        <w:t xml:space="preserve">S. Wullschleger, R. Loewith, and M. N. Hall, "TOR signaling in growth and metabolism", </w:t>
      </w:r>
      <w:r w:rsidRPr="00305A11">
        <w:rPr>
          <w:i/>
        </w:rPr>
        <w:t>Cell</w:t>
      </w:r>
      <w:r w:rsidRPr="00305A11">
        <w:t>, 2006, 124(3), pp. 471-84.</w:t>
      </w:r>
    </w:p>
    <w:p w:rsidR="00305A11" w:rsidRPr="00305A11" w:rsidRDefault="00305A11" w:rsidP="00305A11">
      <w:pPr>
        <w:pStyle w:val="EndNoteBibliography"/>
        <w:spacing w:after="0"/>
        <w:ind w:left="720" w:hanging="720"/>
      </w:pPr>
      <w:r w:rsidRPr="00305A11">
        <w:t>[176]</w:t>
      </w:r>
      <w:r w:rsidRPr="00305A11">
        <w:tab/>
        <w:t xml:space="preserve">R. J. Shaw, "LKB1 and AMP-activated protein kinase control of mTOR signalling and growth", </w:t>
      </w:r>
      <w:r w:rsidRPr="00305A11">
        <w:rPr>
          <w:i/>
        </w:rPr>
        <w:t>Acta Physiol (Oxf)</w:t>
      </w:r>
      <w:r w:rsidRPr="00305A11">
        <w:t>, 2009, 196(1), pp. 65-80.</w:t>
      </w:r>
    </w:p>
    <w:p w:rsidR="00305A11" w:rsidRPr="00305A11" w:rsidRDefault="00305A11" w:rsidP="00305A11">
      <w:pPr>
        <w:pStyle w:val="EndNoteBibliography"/>
        <w:spacing w:after="0"/>
        <w:ind w:left="720" w:hanging="720"/>
      </w:pPr>
      <w:r w:rsidRPr="00305A11">
        <w:t>[177]</w:t>
      </w:r>
      <w:r w:rsidRPr="00305A11">
        <w:tab/>
        <w:t xml:space="preserve">H. Nojima, C. Tokunaga, S. Eguchi, N. Oshiro, S. Hidayat, K. Yoshino, K. Hara, N. Tanaka, J. Avruch, and K. Yonezawa, "The mammalian target of rapamycin (mTOR) partner, raptor, binds the mTOR substrates p70 S6 kinase and 4E-BP1 through their TOR signaling (TOS) motif", </w:t>
      </w:r>
      <w:r w:rsidRPr="00305A11">
        <w:rPr>
          <w:i/>
        </w:rPr>
        <w:t>J Biol Chem</w:t>
      </w:r>
      <w:r w:rsidRPr="00305A11">
        <w:t>, 2003, 278(18), pp. 15461-4.</w:t>
      </w:r>
    </w:p>
    <w:p w:rsidR="00305A11" w:rsidRPr="00305A11" w:rsidRDefault="00305A11" w:rsidP="00305A11">
      <w:pPr>
        <w:pStyle w:val="EndNoteBibliography"/>
        <w:spacing w:after="0"/>
        <w:ind w:left="720" w:hanging="720"/>
      </w:pPr>
      <w:r w:rsidRPr="00305A11">
        <w:t>[178]</w:t>
      </w:r>
      <w:r w:rsidRPr="00305A11">
        <w:tab/>
        <w:t xml:space="preserve">D. H. Kim, D. D. Sarbassov, S. M. Ali, R. R. Latek, K. V. Guntur, H. Erdjument-Bromage, P. Tempst, and D. M. Sabatini, "GbetaL, a positive regulator of the rapamycin-sensitive pathway required for the nutrient-sensitive interaction between raptor and mTOR", </w:t>
      </w:r>
      <w:r w:rsidRPr="00305A11">
        <w:rPr>
          <w:i/>
        </w:rPr>
        <w:t>Mol Cell</w:t>
      </w:r>
      <w:r w:rsidRPr="00305A11">
        <w:t>, 2003, 11(4), pp. 895-904.</w:t>
      </w:r>
    </w:p>
    <w:p w:rsidR="00305A11" w:rsidRPr="00305A11" w:rsidRDefault="00305A11" w:rsidP="00305A11">
      <w:pPr>
        <w:pStyle w:val="EndNoteBibliography"/>
        <w:spacing w:after="0"/>
        <w:ind w:left="720" w:hanging="720"/>
      </w:pPr>
      <w:r w:rsidRPr="00305A11">
        <w:t>[179]</w:t>
      </w:r>
      <w:r w:rsidRPr="00305A11">
        <w:tab/>
        <w:t xml:space="preserve">D. A. Guertin and D. M. Sabatini, "Defining the role of mTOR in cancer", </w:t>
      </w:r>
      <w:r w:rsidRPr="00305A11">
        <w:rPr>
          <w:i/>
        </w:rPr>
        <w:t>Cancer Cell</w:t>
      </w:r>
      <w:r w:rsidRPr="00305A11">
        <w:t>, 2007, 12(1), pp. 9-22.</w:t>
      </w:r>
    </w:p>
    <w:p w:rsidR="00305A11" w:rsidRPr="00305A11" w:rsidRDefault="00305A11" w:rsidP="00305A11">
      <w:pPr>
        <w:pStyle w:val="EndNoteBibliography"/>
        <w:spacing w:after="0"/>
        <w:ind w:left="720" w:hanging="720"/>
      </w:pPr>
      <w:r w:rsidRPr="00305A11">
        <w:t>[180]</w:t>
      </w:r>
      <w:r w:rsidRPr="00305A11">
        <w:tab/>
        <w:t xml:space="preserve">M. K. Holz, B. A. Ballif, S. P. Gygi, and J. Blenis, "mTOR and S6K1 mediate assembly of the translation preinitiation complex through dynamic protein interchange and ordered phosphorylation events", </w:t>
      </w:r>
      <w:r w:rsidRPr="00305A11">
        <w:rPr>
          <w:i/>
        </w:rPr>
        <w:t>Cell</w:t>
      </w:r>
      <w:r w:rsidRPr="00305A11">
        <w:t>, 2005, 123(4), pp. 569-80.</w:t>
      </w:r>
    </w:p>
    <w:p w:rsidR="00305A11" w:rsidRPr="00305A11" w:rsidRDefault="00305A11" w:rsidP="00305A11">
      <w:pPr>
        <w:pStyle w:val="EndNoteBibliography"/>
        <w:spacing w:after="0"/>
        <w:ind w:left="720" w:hanging="720"/>
      </w:pPr>
      <w:r w:rsidRPr="00305A11">
        <w:lastRenderedPageBreak/>
        <w:t>[181]</w:t>
      </w:r>
      <w:r w:rsidRPr="00305A11">
        <w:tab/>
        <w:t xml:space="preserve">J. V. Swinnen, F. Vanderhoydonc, A. A. Elgamal, M. Eelen, I. Vercaeren, S. Joniau, H. Van Poppel, L. Baert, K. Goossens, W. Heyns, and G. Verhoeven, "Selective activation of the fatty acid synthesis pathway in human prostate cancer", </w:t>
      </w:r>
      <w:r w:rsidRPr="00305A11">
        <w:rPr>
          <w:i/>
        </w:rPr>
        <w:t>International Journal of Cancer</w:t>
      </w:r>
      <w:r w:rsidRPr="00305A11">
        <w:t>, 2000, 88(2), pp. 176-179.</w:t>
      </w:r>
    </w:p>
    <w:p w:rsidR="00305A11" w:rsidRPr="00305A11" w:rsidRDefault="00305A11" w:rsidP="00305A11">
      <w:pPr>
        <w:pStyle w:val="EndNoteBibliography"/>
        <w:spacing w:after="0"/>
        <w:ind w:left="720" w:hanging="720"/>
      </w:pPr>
      <w:r w:rsidRPr="00305A11">
        <w:t>[182]</w:t>
      </w:r>
      <w:r w:rsidRPr="00305A11">
        <w:tab/>
        <w:t xml:space="preserve">J. V. Swinnen, T. Roskams, S. Joniau, H. Van Poppel, R. Oyen, L. Baert, W. Heyns, and G. Verhoeven, "Overexpression of fatty acid synthase is an early and common event in the development of prostate cancer", </w:t>
      </w:r>
      <w:r w:rsidRPr="00305A11">
        <w:rPr>
          <w:i/>
        </w:rPr>
        <w:t>Int J Cancer</w:t>
      </w:r>
      <w:r w:rsidRPr="00305A11">
        <w:t>, 2002, 98(1), pp. 19-22.</w:t>
      </w:r>
    </w:p>
    <w:p w:rsidR="00305A11" w:rsidRPr="00305A11" w:rsidRDefault="00305A11" w:rsidP="00305A11">
      <w:pPr>
        <w:pStyle w:val="EndNoteBibliography"/>
        <w:spacing w:after="0"/>
        <w:ind w:left="720" w:hanging="720"/>
      </w:pPr>
      <w:r w:rsidRPr="00305A11">
        <w:t>[183]</w:t>
      </w:r>
      <w:r w:rsidRPr="00305A11">
        <w:tab/>
        <w:t xml:space="preserve">J. Suburu and Y. Q. Chen, "Lipids and prostate cancer", </w:t>
      </w:r>
      <w:r w:rsidRPr="00305A11">
        <w:rPr>
          <w:i/>
        </w:rPr>
        <w:t>Prostaglandins Other Lipid Mediat</w:t>
      </w:r>
      <w:r w:rsidRPr="00305A11">
        <w:t>, 2012, 98(1-2), pp. 1-10.</w:t>
      </w:r>
    </w:p>
    <w:p w:rsidR="00305A11" w:rsidRPr="00305A11" w:rsidRDefault="00305A11" w:rsidP="00305A11">
      <w:pPr>
        <w:pStyle w:val="EndNoteBibliography"/>
        <w:spacing w:after="0"/>
        <w:ind w:left="720" w:hanging="720"/>
      </w:pPr>
      <w:r w:rsidRPr="00305A11">
        <w:t>[184]</w:t>
      </w:r>
      <w:r w:rsidRPr="00305A11">
        <w:tab/>
        <w:t xml:space="preserve">G. Zadra, C. Photopoulos, and M. Loda, "The fat side of prostate cancer", </w:t>
      </w:r>
      <w:r w:rsidRPr="00305A11">
        <w:rPr>
          <w:i/>
        </w:rPr>
        <w:t>Biochim Biophys Acta</w:t>
      </w:r>
      <w:r w:rsidRPr="00305A11">
        <w:t>, 2013, 1831(10), pp. 1518-32.</w:t>
      </w:r>
    </w:p>
    <w:p w:rsidR="00305A11" w:rsidRPr="00305A11" w:rsidRDefault="00305A11" w:rsidP="00305A11">
      <w:pPr>
        <w:pStyle w:val="EndNoteBibliography"/>
        <w:spacing w:after="0"/>
        <w:ind w:left="720" w:hanging="720"/>
      </w:pPr>
      <w:r w:rsidRPr="00305A11">
        <w:t>[185]</w:t>
      </w:r>
      <w:r w:rsidRPr="00305A11">
        <w:tab/>
        <w:t xml:space="preserve">S. L. Ettinger, R. Sobel, T. G. Whitmore, M. Akbari, D. R. Bradley, M. E. Gleave, and C. C. Nelson, "Dysregulation of sterol response element-binding proteins and downstream effectors in prostate cancer during progression to androgen independence", </w:t>
      </w:r>
      <w:r w:rsidRPr="00305A11">
        <w:rPr>
          <w:i/>
        </w:rPr>
        <w:t>Cancer Res</w:t>
      </w:r>
      <w:r w:rsidRPr="00305A11">
        <w:t>, 2004, 64(6), pp. 2212-21.</w:t>
      </w:r>
    </w:p>
    <w:p w:rsidR="00305A11" w:rsidRPr="00305A11" w:rsidRDefault="00305A11" w:rsidP="00305A11">
      <w:pPr>
        <w:pStyle w:val="EndNoteBibliography"/>
        <w:spacing w:after="0"/>
        <w:ind w:left="720" w:hanging="720"/>
      </w:pPr>
      <w:r w:rsidRPr="00305A11">
        <w:t>[186]</w:t>
      </w:r>
      <w:r w:rsidRPr="00305A11">
        <w:tab/>
        <w:t xml:space="preserve">J. V. Swinnen, H. Heemers, L. Deboel, F. Foufelle, W. Heyns, and G. Verhoeven, "Stimulation of tumor-associated fatty acid synthase expression by growth factor activation of the sterol regulatory element-binding protein pathway", </w:t>
      </w:r>
      <w:r w:rsidRPr="00305A11">
        <w:rPr>
          <w:i/>
        </w:rPr>
        <w:t>Oncogene</w:t>
      </w:r>
      <w:r w:rsidRPr="00305A11">
        <w:t>, 2000, 19(45), pp. 5173-81.</w:t>
      </w:r>
    </w:p>
    <w:p w:rsidR="00305A11" w:rsidRPr="00305A11" w:rsidRDefault="00305A11" w:rsidP="00305A11">
      <w:pPr>
        <w:pStyle w:val="EndNoteBibliography"/>
        <w:spacing w:after="0"/>
        <w:ind w:left="720" w:hanging="720"/>
      </w:pPr>
      <w:r w:rsidRPr="00305A11">
        <w:t>[187]</w:t>
      </w:r>
      <w:r w:rsidRPr="00305A11">
        <w:tab/>
        <w:t xml:space="preserve">U. S. Shah, R. Dhir, S. M. Gollin, U. R. Chandran, D. Lewis, M. Acquafondata, and B. R. Pflug, "Fatty acid synthase gene overexpression and copy number gain in prostate adenocarcinoma", </w:t>
      </w:r>
      <w:r w:rsidRPr="00305A11">
        <w:rPr>
          <w:i/>
        </w:rPr>
        <w:t>Hum Pathol</w:t>
      </w:r>
      <w:r w:rsidRPr="00305A11">
        <w:t>, 2006, 37(4), pp. 401-9.</w:t>
      </w:r>
    </w:p>
    <w:p w:rsidR="00305A11" w:rsidRPr="00305A11" w:rsidRDefault="00305A11" w:rsidP="00305A11">
      <w:pPr>
        <w:pStyle w:val="EndNoteBibliography"/>
        <w:spacing w:after="0"/>
        <w:ind w:left="720" w:hanging="720"/>
      </w:pPr>
      <w:r w:rsidRPr="00305A11">
        <w:t>[188]</w:t>
      </w:r>
      <w:r w:rsidRPr="00305A11">
        <w:tab/>
        <w:t xml:space="preserve">E. Graner, D. Tang, S. Rossi, A. Baron, T. Migita, L. J. Weinstein, M. Lechpammer, D. Huesken, J. Zimmermann, S. Signoretti, and M. Loda, "The isopeptidase USP2a regulates the stability of fatty acid synthase in prostate cancer", </w:t>
      </w:r>
      <w:r w:rsidRPr="00305A11">
        <w:rPr>
          <w:i/>
        </w:rPr>
        <w:t>Cancer Cell</w:t>
      </w:r>
      <w:r w:rsidRPr="00305A11">
        <w:t>, 2004, 5(3), pp. 253-61.</w:t>
      </w:r>
    </w:p>
    <w:p w:rsidR="00305A11" w:rsidRPr="00305A11" w:rsidRDefault="00305A11" w:rsidP="00305A11">
      <w:pPr>
        <w:pStyle w:val="EndNoteBibliography"/>
        <w:spacing w:after="0"/>
        <w:ind w:left="720" w:hanging="720"/>
      </w:pPr>
      <w:r w:rsidRPr="00305A11">
        <w:t>[189]</w:t>
      </w:r>
      <w:r w:rsidRPr="00305A11">
        <w:tab/>
        <w:t xml:space="preserve">Y. Shi and P. Burn, "Lipid metabolic enzymes: emerging drug targets for the treatment of obesity", </w:t>
      </w:r>
      <w:r w:rsidRPr="00305A11">
        <w:rPr>
          <w:i/>
        </w:rPr>
        <w:t>Nat Rev Drug Discov</w:t>
      </w:r>
      <w:r w:rsidRPr="00305A11">
        <w:t>, 2004, 3(8), pp. 695-710.</w:t>
      </w:r>
    </w:p>
    <w:p w:rsidR="00305A11" w:rsidRPr="00305A11" w:rsidRDefault="00305A11" w:rsidP="00305A11">
      <w:pPr>
        <w:pStyle w:val="EndNoteBibliography"/>
        <w:spacing w:after="0"/>
        <w:ind w:left="720" w:hanging="720"/>
      </w:pPr>
      <w:r w:rsidRPr="00305A11">
        <w:t>[190]</w:t>
      </w:r>
      <w:r w:rsidRPr="00305A11">
        <w:tab/>
        <w:t xml:space="preserve">J. V. Swinnen, P. P. Van Veldhoven, L. Timmermans, E. De Schrijver, K. Brusselmans, F. Vanderhoydonc, T. Van de Sande, H. Heemers, W. Heyns, and G. Verhoeven, "Fatty acid synthase drives the synthesis of phospholipids partitioning into detergent-resistant membrane microdomains", </w:t>
      </w:r>
      <w:r w:rsidRPr="00305A11">
        <w:rPr>
          <w:i/>
        </w:rPr>
        <w:t>Biochem Biophys Res Commun</w:t>
      </w:r>
      <w:r w:rsidRPr="00305A11">
        <w:t>, 2003, 302(4), pp. 898-903.</w:t>
      </w:r>
    </w:p>
    <w:p w:rsidR="00305A11" w:rsidRPr="00305A11" w:rsidRDefault="00305A11" w:rsidP="00305A11">
      <w:pPr>
        <w:pStyle w:val="EndNoteBibliography"/>
        <w:spacing w:after="0"/>
        <w:ind w:left="720" w:hanging="720"/>
      </w:pPr>
      <w:r w:rsidRPr="00305A11">
        <w:t>[191]</w:t>
      </w:r>
      <w:r w:rsidRPr="00305A11">
        <w:tab/>
        <w:t xml:space="preserve">K. Simons and D. Toomre, "Lipid rafts and signal transduction", </w:t>
      </w:r>
      <w:r w:rsidRPr="00305A11">
        <w:rPr>
          <w:i/>
        </w:rPr>
        <w:t>Nat Rev Mol Cell Biol</w:t>
      </w:r>
      <w:r w:rsidRPr="00305A11">
        <w:t>, 2000, 1(1), pp. 31-9.</w:t>
      </w:r>
    </w:p>
    <w:p w:rsidR="00305A11" w:rsidRPr="00305A11" w:rsidRDefault="00305A11" w:rsidP="00305A11">
      <w:pPr>
        <w:pStyle w:val="EndNoteBibliography"/>
        <w:spacing w:after="0"/>
        <w:ind w:left="720" w:hanging="720"/>
      </w:pPr>
      <w:r w:rsidRPr="00305A11">
        <w:t>[192]</w:t>
      </w:r>
      <w:r w:rsidRPr="00305A11">
        <w:tab/>
        <w:t xml:space="preserve">S. Yoon, M. Y. Lee, S. W. Park, J. S. Moon, Y. K. Koh, Y. H. Ahn, B. W. Park, and K. S. Kim, "Up-regulation of acetyl-CoA carboxylase alpha and fatty acid synthase by human epidermal growth factor receptor 2 at the translational level in breast cancer cells", </w:t>
      </w:r>
      <w:r w:rsidRPr="00305A11">
        <w:rPr>
          <w:i/>
        </w:rPr>
        <w:t>J Biol Chem</w:t>
      </w:r>
      <w:r w:rsidRPr="00305A11">
        <w:t>, 2007, 282(36), pp. 26122-31.</w:t>
      </w:r>
    </w:p>
    <w:p w:rsidR="00305A11" w:rsidRPr="00305A11" w:rsidRDefault="00305A11" w:rsidP="00305A11">
      <w:pPr>
        <w:pStyle w:val="EndNoteBibliography"/>
        <w:spacing w:after="0"/>
        <w:ind w:left="720" w:hanging="720"/>
      </w:pPr>
      <w:r w:rsidRPr="00305A11">
        <w:t>[193]</w:t>
      </w:r>
      <w:r w:rsidRPr="00305A11">
        <w:tab/>
        <w:t xml:space="preserve">T. Porstmann, C. R. Santos, B. Griffiths, M. Cully, M. Wu, S. Leevers, J. R. Griffiths, Y. L. Chung, and A. Schulze, "SREBP activity is regulated by mTORC1 and contributes to Akt-dependent cell growth", </w:t>
      </w:r>
      <w:r w:rsidRPr="00305A11">
        <w:rPr>
          <w:i/>
        </w:rPr>
        <w:t>Cell Metab</w:t>
      </w:r>
      <w:r w:rsidRPr="00305A11">
        <w:t>, 2008, 8(3), pp. 224-36.</w:t>
      </w:r>
    </w:p>
    <w:p w:rsidR="00305A11" w:rsidRPr="00305A11" w:rsidRDefault="00305A11" w:rsidP="00305A11">
      <w:pPr>
        <w:pStyle w:val="EndNoteBibliography"/>
        <w:spacing w:after="0"/>
        <w:ind w:left="720" w:hanging="720"/>
      </w:pPr>
      <w:r w:rsidRPr="00305A11">
        <w:t>[194]</w:t>
      </w:r>
      <w:r w:rsidRPr="00305A11">
        <w:tab/>
        <w:t xml:space="preserve">D. C. Berwick, I. Hers, K. J. Heesom, S. K. Moule, and J. M. Tavare, "The identification of ATP-citrate lyase as a protein kinase B (Akt) substrate in primary adipocytes", </w:t>
      </w:r>
      <w:r w:rsidRPr="00305A11">
        <w:rPr>
          <w:i/>
        </w:rPr>
        <w:t>J Biol Chem</w:t>
      </w:r>
      <w:r w:rsidRPr="00305A11">
        <w:t>, 2002, 277(37), pp. 33895-900.</w:t>
      </w:r>
    </w:p>
    <w:p w:rsidR="00305A11" w:rsidRPr="00305A11" w:rsidRDefault="00305A11" w:rsidP="00305A11">
      <w:pPr>
        <w:pStyle w:val="EndNoteBibliography"/>
        <w:spacing w:after="0"/>
        <w:ind w:left="720" w:hanging="720"/>
      </w:pPr>
      <w:r w:rsidRPr="00305A11">
        <w:t>[195]</w:t>
      </w:r>
      <w:r w:rsidRPr="00305A11">
        <w:tab/>
        <w:t xml:space="preserve">H. Zhou, Y. Luo, and S. Huang, "Updates of mTOR inhibitors", </w:t>
      </w:r>
      <w:r w:rsidRPr="00305A11">
        <w:rPr>
          <w:i/>
        </w:rPr>
        <w:t>Anticancer Agents Med Chem</w:t>
      </w:r>
      <w:r w:rsidRPr="00305A11">
        <w:t>, 2010, 10(7), pp. 571-81.</w:t>
      </w:r>
    </w:p>
    <w:p w:rsidR="00305A11" w:rsidRPr="00305A11" w:rsidRDefault="00305A11" w:rsidP="00305A11">
      <w:pPr>
        <w:pStyle w:val="EndNoteBibliography"/>
        <w:spacing w:after="0"/>
        <w:ind w:left="720" w:hanging="720"/>
      </w:pPr>
      <w:r w:rsidRPr="00305A11">
        <w:t>[196]</w:t>
      </w:r>
      <w:r w:rsidRPr="00305A11">
        <w:tab/>
        <w:t xml:space="preserve">G. Zadra, C. Priolo, A. Patnaik, and M. Loda, "New strategies in prostate cancer: targeting lipogenic pathways and the energy sensor AMPK", </w:t>
      </w:r>
      <w:r w:rsidRPr="00305A11">
        <w:rPr>
          <w:i/>
        </w:rPr>
        <w:t>Clin Cancer Res</w:t>
      </w:r>
      <w:r w:rsidRPr="00305A11">
        <w:t>, 2010, 16(13), pp. 3322-8.</w:t>
      </w:r>
    </w:p>
    <w:p w:rsidR="00305A11" w:rsidRPr="00305A11" w:rsidRDefault="00305A11" w:rsidP="00305A11">
      <w:pPr>
        <w:pStyle w:val="EndNoteBibliography"/>
        <w:spacing w:after="0"/>
        <w:ind w:left="720" w:hanging="720"/>
      </w:pPr>
      <w:r w:rsidRPr="00305A11">
        <w:t>[197]</w:t>
      </w:r>
      <w:r w:rsidRPr="00305A11">
        <w:tab/>
        <w:t xml:space="preserve">K. E. O'Reilly, F. Rojo, Q. B. She, D. Solit, G. B. Mills, D. Smith, H. Lane, F. Hofmann, D. J. Hicklin, D. L. Ludwig, J. Baselga, and N. Rosen, "mTOR inhibition induces </w:t>
      </w:r>
      <w:r w:rsidRPr="00305A11">
        <w:lastRenderedPageBreak/>
        <w:t xml:space="preserve">upstream receptor tyrosine kinase signaling and activates Akt", </w:t>
      </w:r>
      <w:r w:rsidRPr="00305A11">
        <w:rPr>
          <w:i/>
        </w:rPr>
        <w:t>Cancer Res</w:t>
      </w:r>
      <w:r w:rsidRPr="00305A11">
        <w:t>, 2006, 66(3), pp. 1500-8.</w:t>
      </w:r>
    </w:p>
    <w:p w:rsidR="00305A11" w:rsidRPr="00305A11" w:rsidRDefault="00305A11" w:rsidP="00305A11">
      <w:pPr>
        <w:pStyle w:val="EndNoteBibliography"/>
        <w:spacing w:after="0"/>
        <w:ind w:left="720" w:hanging="720"/>
      </w:pPr>
      <w:r w:rsidRPr="00305A11">
        <w:t>[198]</w:t>
      </w:r>
      <w:r w:rsidRPr="00305A11">
        <w:tab/>
        <w:t xml:space="preserve">A. Carracedo, L. Ma, J. Teruya-Feldstein, F. Rojo, L. Salmena, A. Alimonti, A. Egia, A. T. Sasaki, G. Thomas, S. C. Kozma, A. Papa, C. Nardella, L. C. Cantley, J. Baselga, and P. P. Pandolfi, "Inhibition of mTORC1 leads to MAPK pathway activation through a PI3K-dependent feedback loop in human cancer", </w:t>
      </w:r>
      <w:r w:rsidRPr="00305A11">
        <w:rPr>
          <w:i/>
        </w:rPr>
        <w:t>J Clin Invest</w:t>
      </w:r>
      <w:r w:rsidRPr="00305A11">
        <w:t>, 2008, 118(9), pp. 3065-74.</w:t>
      </w:r>
    </w:p>
    <w:p w:rsidR="00305A11" w:rsidRPr="00305A11" w:rsidRDefault="00305A11" w:rsidP="00305A11">
      <w:pPr>
        <w:pStyle w:val="EndNoteBibliography"/>
        <w:spacing w:after="0"/>
        <w:ind w:left="720" w:hanging="720"/>
      </w:pPr>
      <w:r w:rsidRPr="00305A11">
        <w:t>[199]</w:t>
      </w:r>
      <w:r w:rsidRPr="00305A11">
        <w:tab/>
        <w:t xml:space="preserve">V. S. Rodrik-Outmezguine, S. Chandarlapaty, N. C. Pagano, P. I. Poulikakos, M. Scaltriti, E. Moskatel, J. Baselga, S. Guichard, and N. Rosen, "mTOR kinase inhibition causes feedback-dependent biphasic regulation of AKT signaling", </w:t>
      </w:r>
      <w:r w:rsidRPr="00305A11">
        <w:rPr>
          <w:i/>
        </w:rPr>
        <w:t>Cancer Discov</w:t>
      </w:r>
      <w:r w:rsidRPr="00305A11">
        <w:t>, 2011, 1(3), pp. 248-59.</w:t>
      </w:r>
    </w:p>
    <w:p w:rsidR="00305A11" w:rsidRPr="00305A11" w:rsidRDefault="00305A11" w:rsidP="00305A11">
      <w:pPr>
        <w:pStyle w:val="EndNoteBibliography"/>
        <w:spacing w:after="0"/>
        <w:ind w:left="720" w:hanging="720"/>
      </w:pPr>
      <w:r w:rsidRPr="00305A11">
        <w:t>[200]</w:t>
      </w:r>
      <w:r w:rsidRPr="00305A11">
        <w:tab/>
        <w:t xml:space="preserve">J. A. Menendez and R. Lupu, "Fatty acid synthase and the lipogenic phenotype in cancer pathogenesis", </w:t>
      </w:r>
      <w:r w:rsidRPr="00305A11">
        <w:rPr>
          <w:i/>
        </w:rPr>
        <w:t>Nat Rev Cancer</w:t>
      </w:r>
      <w:r w:rsidRPr="00305A11">
        <w:t>, 2007, 7(10), pp. 763-77.</w:t>
      </w:r>
    </w:p>
    <w:p w:rsidR="00305A11" w:rsidRPr="00305A11" w:rsidRDefault="00305A11" w:rsidP="00305A11">
      <w:pPr>
        <w:pStyle w:val="EndNoteBibliography"/>
        <w:spacing w:after="0"/>
        <w:ind w:left="720" w:hanging="720"/>
      </w:pPr>
      <w:r w:rsidRPr="00305A11">
        <w:t>[201]</w:t>
      </w:r>
      <w:r w:rsidRPr="00305A11">
        <w:tab/>
        <w:t xml:space="preserve">D. G. Hardie, "AMPK: a target for drugs and natural products with effects on both diabetes and cancer", </w:t>
      </w:r>
      <w:r w:rsidRPr="00305A11">
        <w:rPr>
          <w:i/>
        </w:rPr>
        <w:t>Diabetes</w:t>
      </w:r>
      <w:r w:rsidRPr="00305A11">
        <w:t>, 2013, 62(7), pp. 2164-72.</w:t>
      </w:r>
    </w:p>
    <w:p w:rsidR="00305A11" w:rsidRPr="00305A11" w:rsidRDefault="00305A11" w:rsidP="00305A11">
      <w:pPr>
        <w:pStyle w:val="EndNoteBibliography"/>
        <w:spacing w:after="0"/>
        <w:ind w:left="720" w:hanging="720"/>
      </w:pPr>
      <w:r w:rsidRPr="00305A11">
        <w:t>[202]</w:t>
      </w:r>
      <w:r w:rsidRPr="00305A11">
        <w:tab/>
        <w:t xml:space="preserve">D. G. Hardie, "AMP-activated/SNF1 protein kinases: conserved guardians of cellular energy", </w:t>
      </w:r>
      <w:r w:rsidRPr="00305A11">
        <w:rPr>
          <w:i/>
        </w:rPr>
        <w:t>Nat Rev Mol Cell Biol</w:t>
      </w:r>
      <w:r w:rsidRPr="00305A11">
        <w:t>, 2007, 8(10), pp. 774-85.</w:t>
      </w:r>
    </w:p>
    <w:p w:rsidR="00305A11" w:rsidRPr="00305A11" w:rsidRDefault="00305A11" w:rsidP="00305A11">
      <w:pPr>
        <w:pStyle w:val="EndNoteBibliography"/>
        <w:spacing w:after="0"/>
        <w:ind w:left="720" w:hanging="720"/>
      </w:pPr>
      <w:r w:rsidRPr="00305A11">
        <w:t>[203]</w:t>
      </w:r>
      <w:r w:rsidRPr="00305A11">
        <w:tab/>
        <w:t xml:space="preserve">D. G. Hardie, F. A. Ross, and S. A. Hawley, "AMPK: a nutrient and energy sensor that maintains energy homeostasis", </w:t>
      </w:r>
      <w:r w:rsidRPr="00305A11">
        <w:rPr>
          <w:i/>
        </w:rPr>
        <w:t>Nat Rev Mol Cell Biol</w:t>
      </w:r>
      <w:r w:rsidRPr="00305A11">
        <w:t>, 2012, 13(4), pp. 251-62.</w:t>
      </w:r>
    </w:p>
    <w:p w:rsidR="00305A11" w:rsidRPr="00305A11" w:rsidRDefault="00305A11" w:rsidP="00305A11">
      <w:pPr>
        <w:pStyle w:val="EndNoteBibliography"/>
        <w:spacing w:after="0"/>
        <w:ind w:left="720" w:hanging="720"/>
      </w:pPr>
      <w:r w:rsidRPr="00305A11">
        <w:t>[204]</w:t>
      </w:r>
      <w:r w:rsidRPr="00305A11">
        <w:tab/>
        <w:t xml:space="preserve">D. G. Hardie, "AMPK and Raptor: matching cell growth to energy supply", </w:t>
      </w:r>
      <w:r w:rsidRPr="00305A11">
        <w:rPr>
          <w:i/>
        </w:rPr>
        <w:t>Mol Cell</w:t>
      </w:r>
      <w:r w:rsidRPr="00305A11">
        <w:t>, 2008, 30(3), pp. 263-5.</w:t>
      </w:r>
    </w:p>
    <w:p w:rsidR="00305A11" w:rsidRPr="00305A11" w:rsidRDefault="00305A11" w:rsidP="00305A11">
      <w:pPr>
        <w:pStyle w:val="EndNoteBibliography"/>
        <w:spacing w:after="0"/>
        <w:ind w:left="720" w:hanging="720"/>
      </w:pPr>
      <w:r w:rsidRPr="00305A11">
        <w:t>[205]</w:t>
      </w:r>
      <w:r w:rsidRPr="00305A11">
        <w:tab/>
        <w:t xml:space="preserve">R. Flavin, G. Zadra, and M. Loda, "Metabolic alterations and targeted therapies in prostate cancer", </w:t>
      </w:r>
      <w:r w:rsidRPr="00305A11">
        <w:rPr>
          <w:i/>
        </w:rPr>
        <w:t>J Pathol</w:t>
      </w:r>
      <w:r w:rsidRPr="00305A11">
        <w:t>, 2011, 223(2), pp. 283-94.</w:t>
      </w:r>
    </w:p>
    <w:p w:rsidR="00305A11" w:rsidRPr="00305A11" w:rsidRDefault="00305A11" w:rsidP="00305A11">
      <w:pPr>
        <w:pStyle w:val="EndNoteBibliography"/>
        <w:spacing w:after="0"/>
        <w:ind w:left="720" w:hanging="720"/>
      </w:pPr>
      <w:r w:rsidRPr="00305A11">
        <w:t>[206]</w:t>
      </w:r>
      <w:r w:rsidRPr="00305A11">
        <w:tab/>
        <w:t xml:space="preserve">G. Zadra, C. Photopoulos, S. Tyekucheva, P. Heidari, Q. P. Weng, G. Fedele, H. Liu, N. Scaglia, C. Priolo, E. Sicinska, U. Mahmood, S. Signoretti, N. Birnberg, and M. Loda, "A novel direct activator of AMPK inhibits prostate cancer growth by blocking lipogenesis", </w:t>
      </w:r>
      <w:r w:rsidRPr="00305A11">
        <w:rPr>
          <w:i/>
        </w:rPr>
        <w:t>EMBO Mol Med</w:t>
      </w:r>
      <w:r w:rsidRPr="00305A11">
        <w:t>, 2014, 6(4), pp. 519-38.</w:t>
      </w:r>
    </w:p>
    <w:p w:rsidR="00305A11" w:rsidRPr="00305A11" w:rsidRDefault="00305A11" w:rsidP="00305A11">
      <w:pPr>
        <w:pStyle w:val="EndNoteBibliography"/>
        <w:spacing w:after="0"/>
        <w:ind w:left="720" w:hanging="720"/>
      </w:pPr>
      <w:r w:rsidRPr="00305A11">
        <w:t>[207]</w:t>
      </w:r>
      <w:r w:rsidRPr="00305A11">
        <w:tab/>
        <w:t xml:space="preserve">G. Zhou, R. Myers, Y. Li, Y. Chen, X. Shen, J. Fenyk-Melody, M. Wu, J. Ventre, T. Doebber, N. Fujii, N. Musi, M. F. Hirshman, L. J. Goodyear, and D. E. Moller, "Role of AMP-activated protein kinase in mechanism of metformin action", </w:t>
      </w:r>
      <w:r w:rsidRPr="00305A11">
        <w:rPr>
          <w:i/>
        </w:rPr>
        <w:t>J Clin Invest</w:t>
      </w:r>
      <w:r w:rsidRPr="00305A11">
        <w:t>, 2001, 108(8), pp. 1167-1174.</w:t>
      </w:r>
    </w:p>
    <w:p w:rsidR="00305A11" w:rsidRPr="00305A11" w:rsidRDefault="00305A11" w:rsidP="00305A11">
      <w:pPr>
        <w:pStyle w:val="EndNoteBibliography"/>
        <w:spacing w:after="0"/>
        <w:ind w:left="720" w:hanging="720"/>
      </w:pPr>
      <w:r w:rsidRPr="00305A11">
        <w:t>[208]</w:t>
      </w:r>
      <w:r w:rsidRPr="00305A11">
        <w:tab/>
        <w:t xml:space="preserve">Z. Luo, A. K. Saha, X. Xiang, and N. B. Ruderman, "AMPK, the metabolic syndrome and cancer", </w:t>
      </w:r>
      <w:r w:rsidRPr="00305A11">
        <w:rPr>
          <w:i/>
        </w:rPr>
        <w:t>Trends Pharmacol Sci</w:t>
      </w:r>
      <w:r w:rsidRPr="00305A11">
        <w:t>, 2005, 26(2), pp. 69-76.</w:t>
      </w:r>
    </w:p>
    <w:p w:rsidR="00305A11" w:rsidRPr="00305A11" w:rsidRDefault="00305A11" w:rsidP="00305A11">
      <w:pPr>
        <w:pStyle w:val="EndNoteBibliography"/>
        <w:spacing w:after="0"/>
        <w:ind w:left="720" w:hanging="720"/>
      </w:pPr>
      <w:r w:rsidRPr="00305A11">
        <w:t>[209]</w:t>
      </w:r>
      <w:r w:rsidRPr="00305A11">
        <w:tab/>
        <w:t xml:space="preserve">B. Grundmark, H. Garmo, M. Loda, C. Busch, L. Holmberg, and B. Zethelius, "The metabolic syndrome and the risk of prostate cancer under competing risks of death from other causes", </w:t>
      </w:r>
      <w:r w:rsidRPr="00305A11">
        <w:rPr>
          <w:i/>
        </w:rPr>
        <w:t>Cancer Epidemiol Biomarkers Prev</w:t>
      </w:r>
      <w:r w:rsidRPr="00305A11">
        <w:t>, 2010, 19(8), pp. 2088-96.</w:t>
      </w:r>
    </w:p>
    <w:p w:rsidR="00305A11" w:rsidRPr="00305A11" w:rsidRDefault="00305A11" w:rsidP="00305A11">
      <w:pPr>
        <w:pStyle w:val="EndNoteBibliography"/>
        <w:spacing w:after="0"/>
        <w:ind w:left="720" w:hanging="720"/>
      </w:pPr>
      <w:r w:rsidRPr="00305A11">
        <w:t>[210]</w:t>
      </w:r>
      <w:r w:rsidRPr="00305A11">
        <w:tab/>
        <w:t xml:space="preserve">A. Hahn-Windgassen, V. Nogueira, C.-C. Chen, J. E. Skeen, N. Sonenberg, and N. Hay, "Akt activates the mammalian target of rapamycin by regulating cellular ATP level and AMPK activity", </w:t>
      </w:r>
      <w:r w:rsidRPr="00305A11">
        <w:rPr>
          <w:i/>
        </w:rPr>
        <w:t>Journal of Biological Chemistry</w:t>
      </w:r>
      <w:r w:rsidRPr="00305A11">
        <w:t>, 2005, 280(37), pp. 32081-32089.</w:t>
      </w:r>
    </w:p>
    <w:p w:rsidR="00305A11" w:rsidRPr="00305A11" w:rsidRDefault="00305A11" w:rsidP="00305A11">
      <w:pPr>
        <w:pStyle w:val="EndNoteBibliography"/>
        <w:spacing w:after="0"/>
        <w:ind w:left="720" w:hanging="720"/>
      </w:pPr>
      <w:r w:rsidRPr="00305A11">
        <w:t>[211]</w:t>
      </w:r>
      <w:r w:rsidRPr="00305A11">
        <w:tab/>
        <w:t xml:space="preserve">J. Zhou, W. Huang, R. Tao, S. Ibaragi, F. Lan, Y. Ido, X. Wu, Y. O. Alekseyev, M. E. Lenburg, G. F. Hu, and Z. Luo, "Inactivation of AMPK alters gene expression and promotes growth of prostate cancer cells", </w:t>
      </w:r>
      <w:r w:rsidRPr="00305A11">
        <w:rPr>
          <w:i/>
        </w:rPr>
        <w:t>Oncogene</w:t>
      </w:r>
      <w:r w:rsidRPr="00305A11">
        <w:t>, 2009, 28(18), pp. 1993-2002.</w:t>
      </w:r>
    </w:p>
    <w:p w:rsidR="00305A11" w:rsidRPr="00305A11" w:rsidRDefault="00305A11" w:rsidP="00305A11">
      <w:pPr>
        <w:pStyle w:val="EndNoteBibliography"/>
        <w:spacing w:after="0"/>
        <w:ind w:left="720" w:hanging="720"/>
      </w:pPr>
      <w:r w:rsidRPr="00305A11">
        <w:t>[212]</w:t>
      </w:r>
      <w:r w:rsidRPr="00305A11">
        <w:tab/>
        <w:t xml:space="preserve">X. Xiang, A. K. Saha, R. Wen, N. B. Ruderman, and Z. Luo, "AMP-activated protein kinase activators can inhibit the growth of prostate cancer cells by multiple mechanisms", </w:t>
      </w:r>
      <w:r w:rsidRPr="00305A11">
        <w:rPr>
          <w:i/>
        </w:rPr>
        <w:t>Biochem Biophys Res Commun</w:t>
      </w:r>
      <w:r w:rsidRPr="00305A11">
        <w:t>, 2004, 321(1), pp. 161-7.</w:t>
      </w:r>
    </w:p>
    <w:p w:rsidR="00305A11" w:rsidRPr="00305A11" w:rsidRDefault="00305A11" w:rsidP="00305A11">
      <w:pPr>
        <w:pStyle w:val="EndNoteBibliography"/>
        <w:spacing w:after="0"/>
        <w:ind w:left="720" w:hanging="720"/>
      </w:pPr>
      <w:r w:rsidRPr="00305A11">
        <w:t>[213]</w:t>
      </w:r>
      <w:r w:rsidRPr="00305A11">
        <w:tab/>
        <w:t xml:space="preserve">M. Zakikhani, R. J. Dowling, N. Sonenberg, and M. N. Pollak, "The effects of adiponectin and metformin on prostate and colon neoplasia involve activation of AMP-activated protein kinase", </w:t>
      </w:r>
      <w:r w:rsidRPr="00305A11">
        <w:rPr>
          <w:i/>
        </w:rPr>
        <w:t>Cancer Prev Res (Phila)</w:t>
      </w:r>
      <w:r w:rsidRPr="00305A11">
        <w:t>, 2008, 1(5), pp. 369-75.</w:t>
      </w:r>
    </w:p>
    <w:p w:rsidR="00305A11" w:rsidRPr="00305A11" w:rsidRDefault="00305A11" w:rsidP="00305A11">
      <w:pPr>
        <w:pStyle w:val="EndNoteBibliography"/>
        <w:spacing w:after="0"/>
        <w:ind w:left="720" w:hanging="720"/>
      </w:pPr>
      <w:r w:rsidRPr="00305A11">
        <w:t>[214]</w:t>
      </w:r>
      <w:r w:rsidRPr="00305A11">
        <w:tab/>
        <w:t xml:space="preserve">J. Wright and J. Stanford, "Metformin use and prostate cancer in Caucasian men: results from a population-based case–control study", </w:t>
      </w:r>
      <w:r w:rsidRPr="00305A11">
        <w:rPr>
          <w:i/>
        </w:rPr>
        <w:t>Cancer Causes &amp; Control</w:t>
      </w:r>
      <w:r w:rsidRPr="00305A11">
        <w:t>, 2009, 20(9), pp. 1617-1622.</w:t>
      </w:r>
    </w:p>
    <w:p w:rsidR="00305A11" w:rsidRPr="00305A11" w:rsidRDefault="00305A11" w:rsidP="00305A11">
      <w:pPr>
        <w:pStyle w:val="EndNoteBibliography"/>
        <w:spacing w:after="0"/>
        <w:ind w:left="720" w:hanging="720"/>
      </w:pPr>
      <w:r w:rsidRPr="00305A11">
        <w:lastRenderedPageBreak/>
        <w:t>[215]</w:t>
      </w:r>
      <w:r w:rsidRPr="00305A11">
        <w:tab/>
        <w:t xml:space="preserve">V. C. Lin, Y. C. Tsai, J. N. Lin, L. L. Fan, M. H. Pan, C. T. Ho, J. Y. Wu, and T. D. Way, "Activation of AMPK by pterostilbene suppresses lipogenesis and cell-cycle progression in p53 positive and negative human prostate cancer cells", </w:t>
      </w:r>
      <w:r w:rsidRPr="00305A11">
        <w:rPr>
          <w:i/>
        </w:rPr>
        <w:t>J Agric Food Chem</w:t>
      </w:r>
      <w:r w:rsidRPr="00305A11">
        <w:t>, 2012, 60(25), pp. 6399-407.</w:t>
      </w:r>
    </w:p>
    <w:p w:rsidR="00305A11" w:rsidRPr="00305A11" w:rsidRDefault="00305A11" w:rsidP="00305A11">
      <w:pPr>
        <w:pStyle w:val="EndNoteBibliography"/>
        <w:spacing w:after="0"/>
        <w:ind w:left="720" w:hanging="720"/>
      </w:pPr>
      <w:r w:rsidRPr="00305A11">
        <w:t>[216]</w:t>
      </w:r>
      <w:r w:rsidRPr="00305A11">
        <w:tab/>
        <w:t xml:space="preserve">L. X. Na, Y. L. Zhang, Y. Li, L. Y. Liu, R. Li, T. Kong, and C. H. Sun, "Curcumin improves insulin resistance in skeletal muscle of rats", </w:t>
      </w:r>
      <w:r w:rsidRPr="00305A11">
        <w:rPr>
          <w:i/>
        </w:rPr>
        <w:t>Nutrition, Metabolism and Cardiovascular Diseases</w:t>
      </w:r>
      <w:r w:rsidRPr="00305A11">
        <w:t>, 2011, 21(7), pp. 526-533.</w:t>
      </w:r>
    </w:p>
    <w:p w:rsidR="00305A11" w:rsidRPr="00305A11" w:rsidRDefault="00305A11" w:rsidP="00305A11">
      <w:pPr>
        <w:pStyle w:val="EndNoteBibliography"/>
        <w:spacing w:after="0"/>
        <w:ind w:left="720" w:hanging="720"/>
      </w:pPr>
      <w:r w:rsidRPr="00305A11">
        <w:t>[217]</w:t>
      </w:r>
      <w:r w:rsidRPr="00305A11">
        <w:tab/>
        <w:t xml:space="preserve">N. Turner, J. Y. Li, A. Gosby, S. W. To, Z. Cheng, H. Miyoshi, M. M. Taketo, G. J. Cooney, E. W. Kraegen, D. E. James, L. H. Hu, J. Li, and J. M. Ye, "Berberine and its more biologically available derivative, dihydroberberine, inhibit mitochondrial respiratory complex I: a mechanism for the action of berberine to activate AMP-activated protein kinase and improve insulin action", </w:t>
      </w:r>
      <w:r w:rsidRPr="00305A11">
        <w:rPr>
          <w:i/>
        </w:rPr>
        <w:t>Diabetes</w:t>
      </w:r>
      <w:r w:rsidRPr="00305A11">
        <w:t>, 2008, 57(5), pp. 1414-8.</w:t>
      </w:r>
    </w:p>
    <w:p w:rsidR="00305A11" w:rsidRPr="00305A11" w:rsidRDefault="00305A11" w:rsidP="00305A11">
      <w:pPr>
        <w:pStyle w:val="EndNoteBibliography"/>
        <w:spacing w:after="0"/>
        <w:ind w:left="720" w:hanging="720"/>
      </w:pPr>
      <w:r w:rsidRPr="00305A11">
        <w:t>[218]</w:t>
      </w:r>
      <w:r w:rsidRPr="00305A11">
        <w:tab/>
        <w:t xml:space="preserve">A. Mohebati, J. B. Guttenplan, A. Kochhar, Z. L. Zhao, W. Kosinska, K. Subbaramaiah, and A. J. Dannenberg, "Carnosol, a constituent of Zyflamend, inhibits aryl hydrocarbon receptor-mediated activation of CYP1A1 and CYP1B1 transcription and mutagenesis", </w:t>
      </w:r>
      <w:r w:rsidRPr="00305A11">
        <w:rPr>
          <w:i/>
        </w:rPr>
        <w:t>Cancer Prev Res (Phila)</w:t>
      </w:r>
      <w:r w:rsidRPr="00305A11">
        <w:t>, 2012, 5(4), pp. 593-602.</w:t>
      </w:r>
    </w:p>
    <w:p w:rsidR="00305A11" w:rsidRPr="00305A11" w:rsidRDefault="00305A11" w:rsidP="00305A11">
      <w:pPr>
        <w:pStyle w:val="EndNoteBibliography"/>
        <w:spacing w:after="0"/>
        <w:ind w:left="720" w:hanging="720"/>
      </w:pPr>
      <w:r w:rsidRPr="00305A11">
        <w:t>[219]</w:t>
      </w:r>
      <w:r w:rsidRPr="00305A11">
        <w:tab/>
        <w:t xml:space="preserve">L. M. Howells, E. P. Moiseeva, C. P. Neal, B. E. Foreman, C. K. Andreadi, Y. Y. Sun, E. A. Hudson, and M. M. Manson, "Predicting the physiological relevance of in vitro cancer preventive activities of phytochemicals", </w:t>
      </w:r>
      <w:r w:rsidRPr="00305A11">
        <w:rPr>
          <w:i/>
        </w:rPr>
        <w:t>Acta Pharmacol Sin</w:t>
      </w:r>
      <w:r w:rsidRPr="00305A11">
        <w:t>, 2007, 28(9), pp. 1274-304.</w:t>
      </w:r>
    </w:p>
    <w:p w:rsidR="00305A11" w:rsidRPr="00305A11" w:rsidRDefault="00305A11" w:rsidP="00305A11">
      <w:pPr>
        <w:pStyle w:val="EndNoteBibliography"/>
        <w:spacing w:after="0"/>
        <w:ind w:left="720" w:hanging="720"/>
      </w:pPr>
      <w:r w:rsidRPr="00305A11">
        <w:t>[220]</w:t>
      </w:r>
      <w:r w:rsidRPr="00305A11">
        <w:tab/>
        <w:t xml:space="preserve">A. Pal, B. Sung, B. A. Bhanu Prasad, P. T. Schuber, Jr., S. Prasad, B. B. Aggarwal, and W. G. Bornmann, "Curcumin glucuronides: assessing the proliferative activity against human cell lines", </w:t>
      </w:r>
      <w:r w:rsidRPr="00305A11">
        <w:rPr>
          <w:i/>
        </w:rPr>
        <w:t>Bioorg Med Chem</w:t>
      </w:r>
      <w:r w:rsidRPr="00305A11">
        <w:t>, 2014, 22(1), pp. 435-9.</w:t>
      </w:r>
    </w:p>
    <w:p w:rsidR="00305A11" w:rsidRPr="00305A11" w:rsidRDefault="00305A11" w:rsidP="00305A11">
      <w:pPr>
        <w:pStyle w:val="EndNoteBibliography"/>
        <w:spacing w:after="0"/>
        <w:ind w:left="720" w:hanging="720"/>
      </w:pPr>
      <w:r w:rsidRPr="00305A11">
        <w:t>[221]</w:t>
      </w:r>
      <w:r w:rsidRPr="00305A11">
        <w:tab/>
        <w:t xml:space="preserve">X. Lin, S. Ji, X. Qiao, H. Hu, N. Chen, Y. Dong, Y. Huang, D. Guo, P. Tu, and M. Ye, "Density functional theory calculations in stereochemical determination of terpecurcumins J-W, cytotoxic terpene-conjugated curcuminoids from Curcuma longa L", </w:t>
      </w:r>
      <w:r w:rsidRPr="00305A11">
        <w:rPr>
          <w:i/>
        </w:rPr>
        <w:t>J Org Chem</w:t>
      </w:r>
      <w:r w:rsidRPr="00305A11">
        <w:t>, 2013, 78(23), pp. 11835-48.</w:t>
      </w:r>
    </w:p>
    <w:p w:rsidR="00305A11" w:rsidRPr="00305A11" w:rsidRDefault="00305A11" w:rsidP="00305A11">
      <w:pPr>
        <w:pStyle w:val="EndNoteBibliography"/>
        <w:spacing w:after="0"/>
        <w:ind w:left="720" w:hanging="720"/>
      </w:pPr>
      <w:r w:rsidRPr="00305A11">
        <w:t>[222]</w:t>
      </w:r>
      <w:r w:rsidRPr="00305A11">
        <w:tab/>
        <w:t xml:space="preserve">A. Refaat, S. Abdelhamed, H. Yagita, H. Inoue, S. Yokoyama, Y. Hayakawa, and I. Saiki, "Berberine enhances tumor necrosis factor-related apoptosis-inducing ligand-mediated apoptosis in breast cancer", </w:t>
      </w:r>
      <w:r w:rsidRPr="00305A11">
        <w:rPr>
          <w:i/>
        </w:rPr>
        <w:t>Oncol Lett</w:t>
      </w:r>
      <w:r w:rsidRPr="00305A11">
        <w:t>, 2013, 6(3), pp. 840-844.</w:t>
      </w:r>
    </w:p>
    <w:p w:rsidR="00305A11" w:rsidRPr="00305A11" w:rsidRDefault="00305A11" w:rsidP="00305A11">
      <w:pPr>
        <w:pStyle w:val="EndNoteBibliography"/>
        <w:spacing w:after="0"/>
        <w:ind w:left="720" w:hanging="720"/>
      </w:pPr>
      <w:r w:rsidRPr="00305A11">
        <w:t>[223]</w:t>
      </w:r>
      <w:r w:rsidRPr="00305A11">
        <w:tab/>
        <w:t xml:space="preserve">H. Tanabe, H. Suzuki, A. Nagatsu, H. Mizukami, Y. Ogihara, and M. Inoue, "Selective inhibition of vascular smooth muscle cell proliferation by coptisine isolated from Coptis rhizoma, one of the crude drugs composing Kampo medicines Unsei-in", </w:t>
      </w:r>
      <w:r w:rsidRPr="00305A11">
        <w:rPr>
          <w:i/>
        </w:rPr>
        <w:t>Phytomedicine</w:t>
      </w:r>
      <w:r w:rsidRPr="00305A11">
        <w:t>, 2006, 13(5), pp. 334-42.</w:t>
      </w:r>
    </w:p>
    <w:p w:rsidR="00305A11" w:rsidRPr="00305A11" w:rsidRDefault="00305A11" w:rsidP="00305A11">
      <w:pPr>
        <w:pStyle w:val="EndNoteBibliography"/>
        <w:spacing w:after="0"/>
        <w:ind w:left="720" w:hanging="720"/>
      </w:pPr>
      <w:r w:rsidRPr="00305A11">
        <w:t>[224]</w:t>
      </w:r>
      <w:r w:rsidRPr="00305A11">
        <w:tab/>
        <w:t xml:space="preserve">G. G. Yue, B. C. Chan, P. M. Hon, M. Y. Lee, K. P. Fung, P. C. Leung, and C. B. Lau, "Evaluation of in vitro anti-proliferative and immunomodulatory activities of compounds isolated from Curcuma longa", </w:t>
      </w:r>
      <w:r w:rsidRPr="00305A11">
        <w:rPr>
          <w:i/>
        </w:rPr>
        <w:t>Food Chem Toxicol</w:t>
      </w:r>
      <w:r w:rsidRPr="00305A11">
        <w:t>, 2010, 48(8-9), pp. 2011-20.</w:t>
      </w:r>
    </w:p>
    <w:p w:rsidR="00305A11" w:rsidRPr="00305A11" w:rsidRDefault="00305A11" w:rsidP="00305A11">
      <w:pPr>
        <w:pStyle w:val="EndNoteBibliography"/>
        <w:spacing w:after="0"/>
        <w:ind w:left="720" w:hanging="720"/>
      </w:pPr>
      <w:r w:rsidRPr="00305A11">
        <w:t>[225]</w:t>
      </w:r>
      <w:r w:rsidRPr="00305A11">
        <w:tab/>
        <w:t xml:space="preserve">J. Yi, X. Ye, D. Wang, K. He, Y. Yang, X. Liu, and X. Li, "Safety evaluation of main alkaloids from Rhizoma Coptidis", </w:t>
      </w:r>
      <w:r w:rsidRPr="00305A11">
        <w:rPr>
          <w:i/>
        </w:rPr>
        <w:t>J Ethnopharmacol</w:t>
      </w:r>
      <w:r w:rsidRPr="00305A11">
        <w:t>, 2013, 145(1), pp. 303-10.</w:t>
      </w:r>
    </w:p>
    <w:p w:rsidR="00305A11" w:rsidRPr="00305A11" w:rsidRDefault="00305A11" w:rsidP="00305A11">
      <w:pPr>
        <w:pStyle w:val="EndNoteBibliography"/>
        <w:spacing w:after="0"/>
        <w:ind w:left="720" w:hanging="720"/>
      </w:pPr>
      <w:r w:rsidRPr="00305A11">
        <w:t>[226]</w:t>
      </w:r>
      <w:r w:rsidRPr="00305A11">
        <w:tab/>
        <w:t xml:space="preserve">W. Z. Du, Y. Feng, X. F. Wang, X. Y. Piao, Y. Q. Cui, L. C. Chen, X. H. Lei, X. Sun, X. Liu, H. B. Wang, X. F. Li, D. B. Yang, Y. Sun, Z. F. Zhao, T. Jiang, Y. L. Li, and C. L. Jiang, "Curcumin suppresses malignant glioma cells growth and induces apoptosis by inhibition of SHH/GLI1 signaling pathway in vitro and vivo", </w:t>
      </w:r>
      <w:r w:rsidRPr="00305A11">
        <w:rPr>
          <w:i/>
        </w:rPr>
        <w:t>CNS Neurosci Ther</w:t>
      </w:r>
      <w:r w:rsidRPr="00305A11">
        <w:t>, 2013, 19(12), pp. 926-36.</w:t>
      </w:r>
    </w:p>
    <w:p w:rsidR="00305A11" w:rsidRPr="00305A11" w:rsidRDefault="00305A11" w:rsidP="00305A11">
      <w:pPr>
        <w:pStyle w:val="EndNoteBibliography"/>
        <w:spacing w:after="0"/>
        <w:ind w:left="720" w:hanging="720"/>
      </w:pPr>
      <w:r w:rsidRPr="00305A11">
        <w:t>[227]</w:t>
      </w:r>
      <w:r w:rsidRPr="00305A11">
        <w:tab/>
        <w:t xml:space="preserve">C. M. Hung, Y. H. Su, H. Y. Lin, J. N. Lin, L. C. Liu, C. T. Ho, and T. D. Way, "Demethoxycurcumin modulates prostate cancer cell proliferation via AMPK-induced down-regulation of HSP70 and EGFR", </w:t>
      </w:r>
      <w:r w:rsidRPr="00305A11">
        <w:rPr>
          <w:i/>
        </w:rPr>
        <w:t>J Agric Food Chem</w:t>
      </w:r>
      <w:r w:rsidRPr="00305A11">
        <w:t>, 2012, 60(34), pp. 8427-34.</w:t>
      </w:r>
    </w:p>
    <w:p w:rsidR="00305A11" w:rsidRPr="00305A11" w:rsidRDefault="00305A11" w:rsidP="00305A11">
      <w:pPr>
        <w:pStyle w:val="EndNoteBibliography"/>
        <w:spacing w:after="0"/>
        <w:ind w:left="720" w:hanging="720"/>
      </w:pPr>
      <w:r w:rsidRPr="00305A11">
        <w:t>[228]</w:t>
      </w:r>
      <w:r w:rsidRPr="00305A11">
        <w:tab/>
        <w:t xml:space="preserve">K. H. Tsui, T. H. Feng, C. M. Lin, P. L. Chang, and H. H. Juang, "Curcumin blocks the activation of androgen and interlukin-6 on prostate-specific antigen expression in human prostatic carcinoma cells", </w:t>
      </w:r>
      <w:r w:rsidRPr="00305A11">
        <w:rPr>
          <w:i/>
        </w:rPr>
        <w:t>J Androl</w:t>
      </w:r>
      <w:r w:rsidRPr="00305A11">
        <w:t>, 2008, 29(6), pp. 661-8.</w:t>
      </w:r>
    </w:p>
    <w:p w:rsidR="00305A11" w:rsidRPr="00305A11" w:rsidRDefault="00305A11" w:rsidP="00305A11">
      <w:pPr>
        <w:pStyle w:val="EndNoteBibliography"/>
        <w:spacing w:after="0"/>
        <w:ind w:left="720" w:hanging="720"/>
      </w:pPr>
      <w:r w:rsidRPr="00305A11">
        <w:t>[229]</w:t>
      </w:r>
      <w:r w:rsidRPr="00305A11">
        <w:tab/>
        <w:t xml:space="preserve">S. B. Cheng, L. C. Wu, Y. C. Hsieh, C. H. Wu, Y. J. Chan, L. H. Chang, C. M. Chang, S. L. Hsu, C. L. Teng, and C. C. Wu, "Supercritical carbon dioxide extraction of aromatic </w:t>
      </w:r>
      <w:r w:rsidRPr="00305A11">
        <w:lastRenderedPageBreak/>
        <w:t xml:space="preserve">turmerone from Curcuma longa Linn. induces apoptosis through reactive oxygen species-triggered intrinsic and extrinsic pathways in human hepatocellular carcinoma HepG2 cells", </w:t>
      </w:r>
      <w:r w:rsidRPr="00305A11">
        <w:rPr>
          <w:i/>
        </w:rPr>
        <w:t>J Agric Food Chem</w:t>
      </w:r>
      <w:r w:rsidRPr="00305A11">
        <w:t>, 2012, 60(38), pp. 9620-30.</w:t>
      </w:r>
    </w:p>
    <w:p w:rsidR="00305A11" w:rsidRPr="00305A11" w:rsidRDefault="00305A11" w:rsidP="00305A11">
      <w:pPr>
        <w:pStyle w:val="EndNoteBibliography"/>
        <w:spacing w:after="0"/>
        <w:ind w:left="720" w:hanging="720"/>
      </w:pPr>
      <w:r w:rsidRPr="00305A11">
        <w:t>[230]</w:t>
      </w:r>
      <w:r w:rsidRPr="00305A11">
        <w:tab/>
        <w:t xml:space="preserve">M. Jiang, O. Huang, X. Zhang, Z. Xie, A. Shen, H. Liu, M. Geng, and K. Shen, "Curcumin Induces Cell Death and Restores Tamoxifen Sensitivity in the Antiestrogen-Resistant Breast Cancer Cell Lines MCF-7/LCC2 and MCF-7/LCC9", </w:t>
      </w:r>
      <w:r w:rsidRPr="00305A11">
        <w:rPr>
          <w:i/>
        </w:rPr>
        <w:t>Molecules</w:t>
      </w:r>
      <w:r w:rsidRPr="00305A11">
        <w:t>, 2013, 18(1), pp. 701-720.</w:t>
      </w:r>
    </w:p>
    <w:p w:rsidR="00305A11" w:rsidRPr="00305A11" w:rsidRDefault="00305A11" w:rsidP="00305A11">
      <w:pPr>
        <w:pStyle w:val="EndNoteBibliography"/>
        <w:spacing w:after="0"/>
        <w:ind w:left="720" w:hanging="720"/>
      </w:pPr>
      <w:r w:rsidRPr="00305A11">
        <w:t>[231]</w:t>
      </w:r>
      <w:r w:rsidRPr="00305A11">
        <w:tab/>
        <w:t xml:space="preserve">Y. Lee, "Activation of apoptotic protein in U937 cells by a component of turmeric oil", </w:t>
      </w:r>
      <w:r w:rsidRPr="00305A11">
        <w:rPr>
          <w:i/>
        </w:rPr>
        <w:t>BMB Rep</w:t>
      </w:r>
      <w:r w:rsidRPr="00305A11">
        <w:t>, 2009, 42(2), pp. 96-100.</w:t>
      </w:r>
    </w:p>
    <w:p w:rsidR="00305A11" w:rsidRPr="00305A11" w:rsidRDefault="00305A11" w:rsidP="00305A11">
      <w:pPr>
        <w:pStyle w:val="EndNoteBibliography"/>
        <w:spacing w:after="0"/>
        <w:ind w:left="720" w:hanging="720"/>
      </w:pPr>
      <w:r w:rsidRPr="00305A11">
        <w:t>[232]</w:t>
      </w:r>
      <w:r w:rsidRPr="00305A11">
        <w:tab/>
        <w:t xml:space="preserve">M. Ji, J. Choi, J. Lee, and Y. Lee, "Induction of apoptosis by ar-turmerone on various cell lines", </w:t>
      </w:r>
      <w:r w:rsidRPr="00305A11">
        <w:rPr>
          <w:i/>
        </w:rPr>
        <w:t>Int J Mol Med</w:t>
      </w:r>
      <w:r w:rsidRPr="00305A11">
        <w:t>, 2004, 14(2), pp. 253-6.</w:t>
      </w:r>
    </w:p>
    <w:p w:rsidR="00305A11" w:rsidRPr="00305A11" w:rsidRDefault="00305A11" w:rsidP="00305A11">
      <w:pPr>
        <w:pStyle w:val="EndNoteBibliography"/>
        <w:spacing w:after="0"/>
        <w:ind w:left="720" w:hanging="720"/>
      </w:pPr>
      <w:r w:rsidRPr="00305A11">
        <w:t>[233]</w:t>
      </w:r>
      <w:r w:rsidRPr="00305A11">
        <w:tab/>
        <w:t xml:space="preserve">M. L. Colombo, C. Bugatti, A. Mossa, N. Pescalli, L. Piazzoni, G. Pezzoni, E. Menta, S. Spinelli, F. Johnson, R. C. Gupta, and L. Dasaradhi, "Cytotoxicity evaluation of natural coptisine and synthesis of coptisine from berberine", </w:t>
      </w:r>
      <w:r w:rsidRPr="00305A11">
        <w:rPr>
          <w:i/>
        </w:rPr>
        <w:t>Farmaco</w:t>
      </w:r>
      <w:r w:rsidRPr="00305A11">
        <w:t>, 2001, 56(5-7), pp. 403-9.</w:t>
      </w:r>
    </w:p>
    <w:p w:rsidR="00305A11" w:rsidRPr="00305A11" w:rsidRDefault="00305A11" w:rsidP="00305A11">
      <w:pPr>
        <w:pStyle w:val="EndNoteBibliography"/>
        <w:spacing w:after="0"/>
        <w:ind w:left="720" w:hanging="720"/>
      </w:pPr>
      <w:r w:rsidRPr="00305A11">
        <w:t>[234]</w:t>
      </w:r>
      <w:r w:rsidRPr="00305A11">
        <w:tab/>
        <w:t xml:space="preserve">R. A. Sharma, S. A. Euden, S. L. Platton, D. N. Cooke, A. Shafayat, H. R. Hewitt, T. H. Marczylo, B. Morgan, D. Hemingway, S. M. Plummer, M. Pirmohamed, A. J. Gescher, and W. P. Steward, "Phase I clinical trial of oral curcumin: biomarkers of systemic activity and compliance", </w:t>
      </w:r>
      <w:r w:rsidRPr="00305A11">
        <w:rPr>
          <w:i/>
        </w:rPr>
        <w:t>Clin Cancer Res</w:t>
      </w:r>
      <w:r w:rsidRPr="00305A11">
        <w:t>, 2004, 10(20), pp. 6847-54.</w:t>
      </w:r>
    </w:p>
    <w:p w:rsidR="00305A11" w:rsidRPr="00305A11" w:rsidRDefault="00305A11" w:rsidP="00305A11">
      <w:pPr>
        <w:pStyle w:val="EndNoteBibliography"/>
        <w:spacing w:after="0"/>
        <w:ind w:left="720" w:hanging="720"/>
      </w:pPr>
      <w:r w:rsidRPr="00305A11">
        <w:t>[235]</w:t>
      </w:r>
      <w:r w:rsidRPr="00305A11">
        <w:tab/>
        <w:t xml:space="preserve">J. M. Ringman, S. A. Frautschy, E. Teng, A. N. Begum, J. Bardens, M. Beigi, K. H. Gylys, V. Badmaev, D. D. Heath, L. G. Apostolova, V. Porter, Z. Vanek, G. A. Marshall, G. Hellemann, C. Sugar, D. L. Masterman, T. J. Montine, J. L. Cummings, and G. M. Cole, "Oral curcumin for Alzheimer's disease: tolerability and efficacy in a 24-week randomized, double blind, placebo-controlled study", </w:t>
      </w:r>
      <w:r w:rsidRPr="00305A11">
        <w:rPr>
          <w:i/>
        </w:rPr>
        <w:t>Alzheimers Res Ther</w:t>
      </w:r>
      <w:r w:rsidRPr="00305A11">
        <w:t>, 2012, 4(5), pp. 43.</w:t>
      </w:r>
    </w:p>
    <w:p w:rsidR="00305A11" w:rsidRPr="00305A11" w:rsidRDefault="00305A11" w:rsidP="00305A11">
      <w:pPr>
        <w:pStyle w:val="EndNoteBibliography"/>
        <w:spacing w:after="0"/>
        <w:ind w:left="720" w:hanging="720"/>
      </w:pPr>
      <w:r w:rsidRPr="00305A11">
        <w:t>[236]</w:t>
      </w:r>
      <w:r w:rsidRPr="00305A11">
        <w:tab/>
        <w:t xml:space="preserve">H. Sasaki, Y. Sunagawa, K. Takahashi, A. Imaizumi, H. Fukuda, T. Hashimoto, H. Wada, Y. Katanasaka, H. Kakeya, M. Fujita, K. Hasegawa, and T. Morimoto, "Innovative preparation of curcumin for improved oral bioavailability", </w:t>
      </w:r>
      <w:r w:rsidRPr="00305A11">
        <w:rPr>
          <w:i/>
        </w:rPr>
        <w:t>Biol Pharm Bull</w:t>
      </w:r>
      <w:r w:rsidRPr="00305A11">
        <w:t>, 2011, 34(5), pp. 660-5.</w:t>
      </w:r>
    </w:p>
    <w:p w:rsidR="00305A11" w:rsidRPr="00305A11" w:rsidRDefault="00305A11" w:rsidP="00305A11">
      <w:pPr>
        <w:pStyle w:val="EndNoteBibliography"/>
        <w:spacing w:after="0"/>
        <w:ind w:left="720" w:hanging="720"/>
      </w:pPr>
      <w:r w:rsidRPr="00305A11">
        <w:t>[237]</w:t>
      </w:r>
      <w:r w:rsidRPr="00305A11">
        <w:tab/>
        <w:t xml:space="preserve">G. Garcea, D. J. Jones, R. Singh, A. R. Dennison, P. B. Farmer, R. A. Sharma, W. P. Steward, A. J. Gescher, and D. P. Berry, "Detection of curcumin and its metabolites in hepatic tissue and portal blood of patients following oral administration", </w:t>
      </w:r>
      <w:r w:rsidRPr="00305A11">
        <w:rPr>
          <w:i/>
        </w:rPr>
        <w:t>Br J Cancer</w:t>
      </w:r>
      <w:r w:rsidRPr="00305A11">
        <w:t>, 2004, 90(5), pp. 1011-5.</w:t>
      </w:r>
    </w:p>
    <w:p w:rsidR="00305A11" w:rsidRPr="00305A11" w:rsidRDefault="00305A11" w:rsidP="00305A11">
      <w:pPr>
        <w:pStyle w:val="EndNoteBibliography"/>
        <w:spacing w:after="0"/>
        <w:ind w:left="720" w:hanging="720"/>
      </w:pPr>
      <w:r w:rsidRPr="00305A11">
        <w:t>[238]</w:t>
      </w:r>
      <w:r w:rsidRPr="00305A11">
        <w:tab/>
        <w:t xml:space="preserve">R. A. Sharma, H. R. McLelland, K. A. Hill, C. R. Ireson, S. A. Euden, M. M. Manson, M. Pirmohamed, L. J. Marnett, A. J. Gescher, and W. P. Steward, "Pharmacodynamic and pharmacokinetic study of oral Curcuma extract in patients with colorectal cancer", </w:t>
      </w:r>
      <w:r w:rsidRPr="00305A11">
        <w:rPr>
          <w:i/>
        </w:rPr>
        <w:t>Clin Cancer Res</w:t>
      </w:r>
      <w:r w:rsidRPr="00305A11">
        <w:t>, 2001, 7(7), pp. 1894-900.</w:t>
      </w:r>
    </w:p>
    <w:p w:rsidR="00305A11" w:rsidRPr="00305A11" w:rsidRDefault="00305A11" w:rsidP="00305A11">
      <w:pPr>
        <w:pStyle w:val="EndNoteBibliography"/>
        <w:spacing w:after="0"/>
        <w:ind w:left="720" w:hanging="720"/>
      </w:pPr>
      <w:r w:rsidRPr="00305A11">
        <w:t>[239]</w:t>
      </w:r>
      <w:r w:rsidRPr="00305A11">
        <w:tab/>
        <w:t xml:space="preserve">U. Klickovic, D. Doberer, G. Gouya, S. Aschauer, S. Weisshaar, A. Storka, M. Bilban, and M. Wolzt, "Human Pharmacokinetics of High Dose Oral Curcumin and Its Effect on Heme Oxygenase-1 Expression in Healthy Male Subjects", </w:t>
      </w:r>
      <w:r w:rsidRPr="00305A11">
        <w:rPr>
          <w:i/>
        </w:rPr>
        <w:t>BioMed Research International</w:t>
      </w:r>
      <w:r w:rsidRPr="00305A11">
        <w:t>, 2014, 2014, pp. 7, p. 458592.</w:t>
      </w:r>
    </w:p>
    <w:p w:rsidR="00305A11" w:rsidRPr="00305A11" w:rsidRDefault="00305A11" w:rsidP="00305A11">
      <w:pPr>
        <w:pStyle w:val="EndNoteBibliography"/>
        <w:spacing w:after="0"/>
        <w:ind w:left="720" w:hanging="720"/>
      </w:pPr>
      <w:r w:rsidRPr="00305A11">
        <w:t>[240]</w:t>
      </w:r>
      <w:r w:rsidRPr="00305A11">
        <w:tab/>
        <w:t xml:space="preserve">N. Aftab and A. Vieira, "Antioxidant activities of curcumin and combinations of this curcuminoid with other phytochemicals", </w:t>
      </w:r>
      <w:r w:rsidRPr="00305A11">
        <w:rPr>
          <w:i/>
        </w:rPr>
        <w:t>Phytother Res</w:t>
      </w:r>
      <w:r w:rsidRPr="00305A11">
        <w:t>, 2010, 24(4), pp. 500-2.</w:t>
      </w:r>
    </w:p>
    <w:p w:rsidR="00305A11" w:rsidRPr="00305A11" w:rsidRDefault="00305A11" w:rsidP="00305A11">
      <w:pPr>
        <w:pStyle w:val="EndNoteBibliography"/>
        <w:spacing w:after="0"/>
        <w:ind w:left="720" w:hanging="720"/>
      </w:pPr>
      <w:r w:rsidRPr="00305A11">
        <w:t>[241]</w:t>
      </w:r>
      <w:r w:rsidRPr="00305A11">
        <w:tab/>
        <w:t xml:space="preserve">L. S. Einbond, H. A. Wu, R. Kashiwazaki, K. He, M. Roller, T. Su, X. Wang, and S. Goldsberry, "Carnosic acid inhibits the growth of ER-negative human breast cancer cells and synergizes with curcumin", </w:t>
      </w:r>
      <w:r w:rsidRPr="00305A11">
        <w:rPr>
          <w:i/>
        </w:rPr>
        <w:t>Fitoterapia</w:t>
      </w:r>
      <w:r w:rsidRPr="00305A11">
        <w:t>, 2012, 83(7), pp. 1160-8.</w:t>
      </w:r>
    </w:p>
    <w:p w:rsidR="00305A11" w:rsidRPr="00305A11" w:rsidRDefault="00305A11" w:rsidP="00305A11">
      <w:pPr>
        <w:pStyle w:val="EndNoteBibliography"/>
        <w:spacing w:after="0"/>
        <w:ind w:left="720" w:hanging="720"/>
      </w:pPr>
      <w:r w:rsidRPr="00305A11">
        <w:t>[242]</w:t>
      </w:r>
      <w:r w:rsidRPr="00305A11">
        <w:tab/>
        <w:t xml:space="preserve">J. D. Altenburg, A. A. Bieberich, C. Terry, K. A. Harvey, J. F. Vanhorn, Z. Xu, V. Jo Davisson, and R. A. Siddiqui, "A synergistic antiproliferation effect of curcumin and docosahexaenoic acid in SK-BR-3 breast cancer cells: unique signaling not explained by the effects of either compound alone", </w:t>
      </w:r>
      <w:r w:rsidRPr="00305A11">
        <w:rPr>
          <w:i/>
        </w:rPr>
        <w:t>BMC Cancer</w:t>
      </w:r>
      <w:r w:rsidRPr="00305A11">
        <w:t>, 2011, 11, pp. 149.</w:t>
      </w:r>
    </w:p>
    <w:p w:rsidR="00305A11" w:rsidRPr="00305A11" w:rsidRDefault="00305A11" w:rsidP="00305A11">
      <w:pPr>
        <w:pStyle w:val="EndNoteBibliography"/>
        <w:spacing w:after="0"/>
        <w:ind w:left="720" w:hanging="720"/>
      </w:pPr>
      <w:r w:rsidRPr="00305A11">
        <w:t>[243]</w:t>
      </w:r>
      <w:r w:rsidRPr="00305A11">
        <w:tab/>
        <w:t xml:space="preserve">J. Guo, W. Li, H. Shi, X. Xie, L. Li, H. Tang, M. Wu, Y. Kong, L. Yang, J. Gao, P. Liu, W. Wei, and X. Xie, "Synergistic effects of curcumin with emodin against the </w:t>
      </w:r>
      <w:r w:rsidRPr="00305A11">
        <w:lastRenderedPageBreak/>
        <w:t xml:space="preserve">proliferation and invasion of breast cancer cells through upregulation of miR-34a", </w:t>
      </w:r>
      <w:r w:rsidRPr="00305A11">
        <w:rPr>
          <w:i/>
        </w:rPr>
        <w:t>Mol Cell Biochem</w:t>
      </w:r>
      <w:r w:rsidRPr="00305A11">
        <w:t>, 2013, 382(1-2), pp. 103-11.</w:t>
      </w:r>
    </w:p>
    <w:p w:rsidR="00305A11" w:rsidRPr="00305A11" w:rsidRDefault="00305A11" w:rsidP="00305A11">
      <w:pPr>
        <w:pStyle w:val="EndNoteBibliography"/>
        <w:spacing w:after="0"/>
        <w:ind w:left="720" w:hanging="720"/>
      </w:pPr>
      <w:r w:rsidRPr="00305A11">
        <w:t>[244]</w:t>
      </w:r>
      <w:r w:rsidRPr="00305A11">
        <w:tab/>
        <w:t xml:space="preserve">T. C. Hsieh and J. M. Wu, "Suppression of cell proliferation and gene expression by combinatorial synergy of EGCG, resveratrol and gamma-tocotrienol in estrogen receptor-positive MCF-7 breast cancer cells", </w:t>
      </w:r>
      <w:r w:rsidRPr="00305A11">
        <w:rPr>
          <w:i/>
        </w:rPr>
        <w:t>Int J Oncol</w:t>
      </w:r>
      <w:r w:rsidRPr="00305A11">
        <w:t>, 2008, 33(4), pp. 851-9.</w:t>
      </w:r>
    </w:p>
    <w:p w:rsidR="00305A11" w:rsidRPr="00305A11" w:rsidRDefault="00305A11" w:rsidP="00305A11">
      <w:pPr>
        <w:pStyle w:val="EndNoteBibliography"/>
        <w:spacing w:after="0"/>
        <w:ind w:left="720" w:hanging="720"/>
      </w:pPr>
      <w:r w:rsidRPr="00305A11">
        <w:t>[245]</w:t>
      </w:r>
      <w:r w:rsidRPr="00305A11">
        <w:tab/>
        <w:t xml:space="preserve">A. Ouhtit, R. L. Gaur, M. Abdraboh, S. K. Ireland, P. N. Rao, S. G. Raj, H. Al-Riyami, S. Shanmuganathan, I. Gupta, S. N. Murthy, A. Hollenbach, and M. H. Raj, "Simultaneous inhibition of cell-cycle, proliferation, survival, metastatic pathways and induction of apoptosis in breast cancer cells by a phytochemical super-cocktail: genes that underpin its mode of action", </w:t>
      </w:r>
      <w:r w:rsidRPr="00305A11">
        <w:rPr>
          <w:i/>
        </w:rPr>
        <w:t>J Cancer</w:t>
      </w:r>
      <w:r w:rsidRPr="00305A11">
        <w:t>, 2013, 4(9), pp. 703-15.</w:t>
      </w:r>
    </w:p>
    <w:p w:rsidR="00305A11" w:rsidRPr="00305A11" w:rsidRDefault="00305A11" w:rsidP="00305A11">
      <w:pPr>
        <w:pStyle w:val="EndNoteBibliography"/>
        <w:spacing w:after="0"/>
        <w:ind w:left="720" w:hanging="720"/>
      </w:pPr>
      <w:r w:rsidRPr="00305A11">
        <w:t>[246]</w:t>
      </w:r>
      <w:r w:rsidRPr="00305A11">
        <w:tab/>
        <w:t xml:space="preserve">A. Khafif, S. P. Schantz, T. C. Chou, D. Edelstein, and P. G. Sacks, "Quantitation of chemopreventive synergism between (-)-epigallocatechin-3-gallate and curcumin in normal, premalignant and malignant human oral epithelial cells", </w:t>
      </w:r>
      <w:r w:rsidRPr="00305A11">
        <w:rPr>
          <w:i/>
        </w:rPr>
        <w:t>Carcinogenesis</w:t>
      </w:r>
      <w:r w:rsidRPr="00305A11">
        <w:t>, 1998, 19(3), pp. 419-24.</w:t>
      </w:r>
    </w:p>
    <w:p w:rsidR="00305A11" w:rsidRPr="00305A11" w:rsidRDefault="00305A11" w:rsidP="00305A11">
      <w:pPr>
        <w:pStyle w:val="EndNoteBibliography"/>
        <w:spacing w:after="0"/>
        <w:ind w:left="720" w:hanging="720"/>
      </w:pPr>
      <w:r w:rsidRPr="00305A11">
        <w:t>[247]</w:t>
      </w:r>
      <w:r w:rsidRPr="00305A11">
        <w:tab/>
        <w:t xml:space="preserve">Y. Panahi, M. Ghanei, A. Hajhashemi, and A. Sahebkar, "Effects of Curcuminoids-Piperine Combination on Systemic Oxidative Stress, Clinical Symptoms and Quality of Life in Subjects with Chronic Pulmonary Complications Due to Sulfur Mustard: A Randomized Controlled Trial", </w:t>
      </w:r>
      <w:r w:rsidRPr="00305A11">
        <w:rPr>
          <w:i/>
        </w:rPr>
        <w:t>Journal of Dietary Supplements</w:t>
      </w:r>
      <w:r w:rsidRPr="00305A11">
        <w:t>, 0(0), pp. null.</w:t>
      </w:r>
    </w:p>
    <w:p w:rsidR="00305A11" w:rsidRPr="00305A11" w:rsidRDefault="00305A11" w:rsidP="00305A11">
      <w:pPr>
        <w:pStyle w:val="EndNoteBibliography"/>
        <w:spacing w:after="0"/>
        <w:ind w:left="720" w:hanging="720"/>
      </w:pPr>
      <w:r w:rsidRPr="00305A11">
        <w:t>[248]</w:t>
      </w:r>
      <w:r w:rsidRPr="00305A11">
        <w:tab/>
        <w:t xml:space="preserve">N. K. Narayanan, D. Nargi, C. Randolph, and B. A. Narayanan, "Liposome encapsulation of curcumin and resveratrol in combination reduces prostate cancer incidence in PTEN knockout mice", </w:t>
      </w:r>
      <w:r w:rsidRPr="00305A11">
        <w:rPr>
          <w:i/>
        </w:rPr>
        <w:t>Int J Cancer</w:t>
      </w:r>
      <w:r w:rsidRPr="00305A11">
        <w:t>, 2009, 125(1), pp. 1-8.</w:t>
      </w:r>
    </w:p>
    <w:p w:rsidR="00305A11" w:rsidRPr="00305A11" w:rsidRDefault="00305A11" w:rsidP="00305A11">
      <w:pPr>
        <w:pStyle w:val="EndNoteBibliography"/>
        <w:spacing w:after="0"/>
        <w:ind w:left="720" w:hanging="720"/>
      </w:pPr>
      <w:r w:rsidRPr="00305A11">
        <w:t>[249]</w:t>
      </w:r>
      <w:r w:rsidRPr="00305A11">
        <w:tab/>
        <w:t xml:space="preserve">P. Veer and E. Kampman, "Food, nutrition, physical activity and the prevention of cancer: a global perspective", </w:t>
      </w:r>
      <w:r w:rsidRPr="00305A11">
        <w:rPr>
          <w:i/>
        </w:rPr>
        <w:t>Washington, DC: World Cancer Research Fund/American Institute for Cancer Research</w:t>
      </w:r>
      <w:r w:rsidRPr="00305A11">
        <w:t>, 2007.</w:t>
      </w:r>
    </w:p>
    <w:p w:rsidR="00305A11" w:rsidRPr="00305A11" w:rsidRDefault="00305A11" w:rsidP="00305A11">
      <w:pPr>
        <w:pStyle w:val="EndNoteBibliography"/>
        <w:spacing w:after="0"/>
        <w:ind w:left="720" w:hanging="720"/>
      </w:pPr>
      <w:r w:rsidRPr="00305A11">
        <w:rPr>
          <w:rFonts w:hint="eastAsia"/>
        </w:rPr>
        <w:t>[250]</w:t>
      </w:r>
      <w:r w:rsidRPr="00305A11">
        <w:rPr>
          <w:rFonts w:hint="eastAsia"/>
        </w:rPr>
        <w:tab/>
        <w:t>L. H. Kushi, C. Doyle, M. McCullough, C. L. Rock, W. Demark</w:t>
      </w:r>
      <w:r w:rsidRPr="00305A11">
        <w:rPr>
          <w:rFonts w:hint="eastAsia"/>
        </w:rPr>
        <w:t>‐</w:t>
      </w:r>
      <w:r w:rsidRPr="00305A11">
        <w:rPr>
          <w:rFonts w:hint="eastAsia"/>
        </w:rPr>
        <w:t>Wahnefried, E. V. Bandera, S. Gapstur, A. V. Patel, K. Andrews, and T. Gansler, "American Cancer Society guidelines on nutrition and physical activity</w:t>
      </w:r>
      <w:r w:rsidRPr="00305A11">
        <w:t xml:space="preserve"> for cancer prevention", </w:t>
      </w:r>
      <w:r w:rsidRPr="00305A11">
        <w:rPr>
          <w:i/>
        </w:rPr>
        <w:t>CA Cancer J Clin</w:t>
      </w:r>
      <w:r w:rsidRPr="00305A11">
        <w:t>, 2012, 62(1), pp. 30-67.</w:t>
      </w:r>
    </w:p>
    <w:p w:rsidR="00305A11" w:rsidRPr="00305A11" w:rsidRDefault="00305A11" w:rsidP="00305A11">
      <w:pPr>
        <w:pStyle w:val="EndNoteBibliography"/>
        <w:spacing w:after="0"/>
        <w:ind w:left="720" w:hanging="720"/>
      </w:pPr>
      <w:r w:rsidRPr="00305A11">
        <w:t>[251]</w:t>
      </w:r>
      <w:r w:rsidRPr="00305A11">
        <w:tab/>
        <w:t xml:space="preserve">S. J. Burke and J. J. Collier, "The gene encoding cyclooxygenase-2 is regulated by IL-1beta and prostaglandins in 832/13 rat insulinoma cells", </w:t>
      </w:r>
      <w:r w:rsidRPr="00305A11">
        <w:rPr>
          <w:i/>
        </w:rPr>
        <w:t>Cell Immunol</w:t>
      </w:r>
      <w:r w:rsidRPr="00305A11">
        <w:t>, 2011, 271(2), pp. 379-84.</w:t>
      </w:r>
    </w:p>
    <w:p w:rsidR="00305A11" w:rsidRPr="00305A11" w:rsidRDefault="00305A11" w:rsidP="00305A11">
      <w:pPr>
        <w:pStyle w:val="EndNoteBibliography"/>
        <w:spacing w:after="0"/>
        <w:ind w:left="720" w:hanging="720"/>
      </w:pPr>
      <w:r w:rsidRPr="00305A11">
        <w:t>[252]</w:t>
      </w:r>
      <w:r w:rsidRPr="00305A11">
        <w:tab/>
        <w:t xml:space="preserve">R. A. Collins, "A ten-year audit of traditional Chinese medicine and other natural product research published in the Chinese Medical Journal (2000-2009)", </w:t>
      </w:r>
      <w:r w:rsidRPr="00305A11">
        <w:rPr>
          <w:i/>
        </w:rPr>
        <w:t>Chin Med J (Engl)</w:t>
      </w:r>
      <w:r w:rsidRPr="00305A11">
        <w:t>, 2011, 124(9), pp. 1401-8.</w:t>
      </w:r>
    </w:p>
    <w:p w:rsidR="00305A11" w:rsidRPr="00305A11" w:rsidRDefault="00305A11" w:rsidP="00305A11">
      <w:pPr>
        <w:pStyle w:val="EndNoteBibliography"/>
        <w:spacing w:after="0"/>
        <w:ind w:left="720" w:hanging="720"/>
      </w:pPr>
      <w:r w:rsidRPr="00305A11">
        <w:t>[253]</w:t>
      </w:r>
      <w:r w:rsidRPr="00305A11">
        <w:tab/>
        <w:t xml:space="preserve">J. Liu, C. He, K. Zhou, J. Wang, and J. X. Kang, "Coptis extracts enhance the anticancer effect of estrogen receptor antagonists on human breast cancer cells", </w:t>
      </w:r>
      <w:r w:rsidRPr="00305A11">
        <w:rPr>
          <w:i/>
        </w:rPr>
        <w:t>Biochem Biophys Res Commun</w:t>
      </w:r>
      <w:r w:rsidRPr="00305A11">
        <w:t>, 2009, 378(2), pp. 174-8.</w:t>
      </w:r>
    </w:p>
    <w:p w:rsidR="00305A11" w:rsidRPr="00305A11" w:rsidRDefault="00305A11" w:rsidP="00305A11">
      <w:pPr>
        <w:pStyle w:val="EndNoteBibliography"/>
        <w:spacing w:after="0"/>
        <w:ind w:left="720" w:hanging="720"/>
      </w:pPr>
      <w:r w:rsidRPr="00305A11">
        <w:t>[254]</w:t>
      </w:r>
      <w:r w:rsidRPr="00305A11">
        <w:tab/>
        <w:t xml:space="preserve">H. Wang, F. Zhang, F. Ye, Y. Ma, and D. Y. Zhang, "The effect of coptis chinensis on the signaling network in the squamous carcinoma cells", </w:t>
      </w:r>
      <w:r w:rsidRPr="00305A11">
        <w:rPr>
          <w:i/>
        </w:rPr>
        <w:t>Front Biosci (Elite Ed)</w:t>
      </w:r>
      <w:r w:rsidRPr="00305A11">
        <w:t>, 2011, 3, pp. 326-40.</w:t>
      </w:r>
    </w:p>
    <w:p w:rsidR="00305A11" w:rsidRPr="00305A11" w:rsidRDefault="00305A11" w:rsidP="00305A11">
      <w:pPr>
        <w:pStyle w:val="EndNoteBibliography"/>
        <w:spacing w:after="0"/>
        <w:ind w:left="720" w:hanging="720"/>
      </w:pPr>
      <w:r w:rsidRPr="00305A11">
        <w:t>[255]</w:t>
      </w:r>
      <w:r w:rsidRPr="00305A11">
        <w:tab/>
        <w:t xml:space="preserve">K. K. Auyeung and J. K. Ko, "Coptis chinensis inhibits hepatocellular carcinoma cell growth through nonsteroidal anti-inflammatory drug-activated gene activation", </w:t>
      </w:r>
      <w:r w:rsidRPr="00305A11">
        <w:rPr>
          <w:i/>
        </w:rPr>
        <w:t>Int J Mol Med</w:t>
      </w:r>
      <w:r w:rsidRPr="00305A11">
        <w:t>, 2009, 24(4), pp. 571-7.</w:t>
      </w:r>
    </w:p>
    <w:p w:rsidR="00305A11" w:rsidRPr="00305A11" w:rsidRDefault="00305A11" w:rsidP="00305A11">
      <w:pPr>
        <w:pStyle w:val="EndNoteBibliography"/>
        <w:spacing w:after="0"/>
        <w:ind w:left="720" w:hanging="720"/>
      </w:pPr>
      <w:r w:rsidRPr="00305A11">
        <w:t>[256]</w:t>
      </w:r>
      <w:r w:rsidRPr="00305A11">
        <w:tab/>
        <w:t xml:space="preserve">S. Kamath, M. Skeels, and A. Pai, "Significant differences in alkaloid content of Coptis chinensis (Huanglian), from its related American species", </w:t>
      </w:r>
      <w:r w:rsidRPr="00305A11">
        <w:rPr>
          <w:i/>
        </w:rPr>
        <w:t>Chin Med</w:t>
      </w:r>
      <w:r w:rsidRPr="00305A11">
        <w:t>, 2009, 4, pp. 17.</w:t>
      </w:r>
    </w:p>
    <w:p w:rsidR="00305A11" w:rsidRPr="00305A11" w:rsidRDefault="00305A11" w:rsidP="00305A11">
      <w:pPr>
        <w:pStyle w:val="EndNoteBibliography"/>
        <w:spacing w:after="0"/>
        <w:ind w:left="720" w:hanging="720"/>
      </w:pPr>
      <w:r w:rsidRPr="00305A11">
        <w:t>[257]</w:t>
      </w:r>
      <w:r w:rsidRPr="00305A11">
        <w:tab/>
        <w:t xml:space="preserve">M. Schaffer, P. M. Schaffer, J. Zidan, and G. Bar Sela, "Curcuma as a functional food in the control of cancer and inflammation", </w:t>
      </w:r>
      <w:r w:rsidRPr="00305A11">
        <w:rPr>
          <w:i/>
        </w:rPr>
        <w:t>Curr Opin Clin Nutr Metab Care</w:t>
      </w:r>
      <w:r w:rsidRPr="00305A11">
        <w:t>, 2011, 14(6), pp. 588-97.</w:t>
      </w:r>
    </w:p>
    <w:p w:rsidR="00305A11" w:rsidRPr="00305A11" w:rsidRDefault="00305A11" w:rsidP="00305A11">
      <w:pPr>
        <w:pStyle w:val="EndNoteBibliography"/>
        <w:spacing w:after="0"/>
        <w:ind w:left="720" w:hanging="720"/>
      </w:pPr>
      <w:r w:rsidRPr="00305A11">
        <w:t>[258]</w:t>
      </w:r>
      <w:r w:rsidRPr="00305A11">
        <w:tab/>
        <w:t xml:space="preserve">R. Wilken, M. S. Veena, M. B. Wang, and E. S. Srivatsan, "Curcumin: A review of anti-cancer properties and therapeutic activity in head and neck squamous cell carcinoma", </w:t>
      </w:r>
      <w:r w:rsidRPr="00305A11">
        <w:rPr>
          <w:i/>
        </w:rPr>
        <w:t>Mol Cancer</w:t>
      </w:r>
      <w:r w:rsidRPr="00305A11">
        <w:t>, 2011, 10, pp. 12.</w:t>
      </w:r>
    </w:p>
    <w:p w:rsidR="00305A11" w:rsidRPr="00305A11" w:rsidRDefault="00305A11" w:rsidP="00305A11">
      <w:pPr>
        <w:pStyle w:val="EndNoteBibliography"/>
        <w:spacing w:after="0"/>
        <w:ind w:left="720" w:hanging="720"/>
      </w:pPr>
      <w:r w:rsidRPr="00305A11">
        <w:lastRenderedPageBreak/>
        <w:t>[259]</w:t>
      </w:r>
      <w:r w:rsidRPr="00305A11">
        <w:tab/>
        <w:t xml:space="preserve">O. N. Pozharitskaya, S. A. Ivanova, A. N. Shikov, and V. G. Makarov, "Separation and free radical-scavenging activity of major curcuminoids of Curcuma longa using HPTLC-DPPH method", </w:t>
      </w:r>
      <w:r w:rsidRPr="00305A11">
        <w:rPr>
          <w:i/>
        </w:rPr>
        <w:t>Phytochem Anal</w:t>
      </w:r>
      <w:r w:rsidRPr="00305A11">
        <w:t>, 2008, 19(3), pp. 236-43.</w:t>
      </w:r>
    </w:p>
    <w:p w:rsidR="00305A11" w:rsidRPr="00305A11" w:rsidRDefault="00305A11" w:rsidP="00305A11">
      <w:pPr>
        <w:pStyle w:val="EndNoteBibliography"/>
        <w:spacing w:after="0"/>
        <w:ind w:left="720" w:hanging="720"/>
      </w:pPr>
      <w:r w:rsidRPr="00305A11">
        <w:t>[260]</w:t>
      </w:r>
      <w:r w:rsidRPr="00305A11">
        <w:tab/>
        <w:t xml:space="preserve">T. Das, G. Sa, B. Saha, and K. Das, "Multifocal signal modulation therapy of cancer: ancient weapon, modern targets", </w:t>
      </w:r>
      <w:r w:rsidRPr="00305A11">
        <w:rPr>
          <w:i/>
        </w:rPr>
        <w:t>Mol Cell Biochem</w:t>
      </w:r>
      <w:r w:rsidRPr="00305A11">
        <w:t>, 2010, 336(1-2), pp. 85-95.</w:t>
      </w:r>
    </w:p>
    <w:p w:rsidR="00305A11" w:rsidRPr="00305A11" w:rsidRDefault="00305A11" w:rsidP="00305A11">
      <w:pPr>
        <w:pStyle w:val="EndNoteBibliography"/>
        <w:spacing w:after="0"/>
        <w:ind w:left="720" w:hanging="720"/>
      </w:pPr>
      <w:r w:rsidRPr="00305A11">
        <w:t>[261]</w:t>
      </w:r>
      <w:r w:rsidRPr="00305A11">
        <w:tab/>
        <w:t xml:space="preserve">M. H. Teiten, F. Gaascht, M. Cronauer, E. Henry, M. Dicato, and M. Diederich, "Anti-proliferative potential of curcumin in androgen-dependent prostate cancer cells occurs through modulation of the Wingless signaling pathway", </w:t>
      </w:r>
      <w:r w:rsidRPr="00305A11">
        <w:rPr>
          <w:i/>
        </w:rPr>
        <w:t>Int J Oncol</w:t>
      </w:r>
      <w:r w:rsidRPr="00305A11">
        <w:t>, 2011, 38(3), pp. 603-11.</w:t>
      </w:r>
    </w:p>
    <w:p w:rsidR="00305A11" w:rsidRPr="00305A11" w:rsidRDefault="00305A11" w:rsidP="00305A11">
      <w:pPr>
        <w:pStyle w:val="EndNoteBibliography"/>
        <w:spacing w:after="0"/>
        <w:ind w:left="720" w:hanging="720"/>
      </w:pPr>
      <w:r w:rsidRPr="00305A11">
        <w:t>[262]</w:t>
      </w:r>
      <w:r w:rsidRPr="00305A11">
        <w:tab/>
        <w:t xml:space="preserve">R. Priya, A. Prathapan, K. G. Raghu, and A. N. Menon, "Chemical composition and in vitro antioxidative potential of essential oil isolated from Curcuma longa L. leaves", </w:t>
      </w:r>
      <w:r w:rsidRPr="00305A11">
        <w:rPr>
          <w:i/>
        </w:rPr>
        <w:t>Asian Pacific Journal of Tropical Biomedicine</w:t>
      </w:r>
      <w:r w:rsidRPr="00305A11">
        <w:t>, 2012, 2(2, Supplement), pp. S695-S699.</w:t>
      </w:r>
    </w:p>
    <w:p w:rsidR="00305A11" w:rsidRPr="00305A11" w:rsidRDefault="00305A11" w:rsidP="00305A11">
      <w:pPr>
        <w:pStyle w:val="EndNoteBibliography"/>
        <w:spacing w:after="0"/>
        <w:ind w:left="720" w:hanging="720"/>
      </w:pPr>
      <w:r w:rsidRPr="00305A11">
        <w:t>[263]</w:t>
      </w:r>
      <w:r w:rsidRPr="00305A11">
        <w:tab/>
        <w:t>J. A. Duke, "Handbook of phytochemical constituents of GRAS herbs and other economic plants: Herbal Reference Library", 2000: CRC.</w:t>
      </w:r>
    </w:p>
    <w:p w:rsidR="00305A11" w:rsidRPr="00305A11" w:rsidRDefault="00305A11" w:rsidP="00305A11">
      <w:pPr>
        <w:pStyle w:val="EndNoteBibliography"/>
        <w:spacing w:after="0"/>
        <w:ind w:left="720" w:hanging="720"/>
      </w:pPr>
      <w:r w:rsidRPr="00305A11">
        <w:t>[264]</w:t>
      </w:r>
      <w:r w:rsidRPr="00305A11">
        <w:tab/>
        <w:t xml:space="preserve">R. J. Jin, Y. Lho, L. Connelly, Y. Wang, X. Yu, L. Saint Jean, T. C. Case, K. Ellwood-Yen, C. L. Sawyers, N. A. Bhowmick, T. S. Blackwell, F. E. Yull, and R. J. Matusik, "The nuclear factor-kappaB pathway controls the progression of prostate cancer to androgen-independent growth", </w:t>
      </w:r>
      <w:r w:rsidRPr="00305A11">
        <w:rPr>
          <w:i/>
        </w:rPr>
        <w:t>Cancer Res</w:t>
      </w:r>
      <w:r w:rsidRPr="00305A11">
        <w:t>, 2008, 68(16), pp. 6762-9.</w:t>
      </w:r>
    </w:p>
    <w:p w:rsidR="00305A11" w:rsidRPr="00305A11" w:rsidRDefault="00305A11" w:rsidP="00305A11">
      <w:pPr>
        <w:pStyle w:val="EndNoteBibliography"/>
        <w:spacing w:after="0"/>
        <w:ind w:left="720" w:hanging="720"/>
      </w:pPr>
      <w:r w:rsidRPr="00305A11">
        <w:t>[265]</w:t>
      </w:r>
      <w:r w:rsidRPr="00305A11">
        <w:tab/>
        <w:t xml:space="preserve">N. Nadiminty, W. Lou, M. Sun, J. Chen, J. Yue, H. J. Kung, C. P. Evans, Q. Zhou, and A. C. Gao, "Aberrant activation of the androgen receptor by NF-kappaB2/p52 in prostate cancer cells", </w:t>
      </w:r>
      <w:r w:rsidRPr="00305A11">
        <w:rPr>
          <w:i/>
        </w:rPr>
        <w:t>Cancer Res</w:t>
      </w:r>
      <w:r w:rsidRPr="00305A11">
        <w:t>, 2010, 70(8), pp. 3309-19.</w:t>
      </w:r>
    </w:p>
    <w:p w:rsidR="00305A11" w:rsidRPr="00305A11" w:rsidRDefault="00305A11" w:rsidP="00305A11">
      <w:pPr>
        <w:pStyle w:val="EndNoteBibliography"/>
        <w:spacing w:after="0"/>
        <w:ind w:left="720" w:hanging="720"/>
      </w:pPr>
      <w:r w:rsidRPr="00305A11">
        <w:t>[266]</w:t>
      </w:r>
      <w:r w:rsidRPr="00305A11">
        <w:tab/>
        <w:t xml:space="preserve">S. C. Gupta, C. Sundaram, S. Reuter, and B. B. Aggarwal, "Inhibiting NF-kappaB activation by small molecules as a therapeutic strategy", </w:t>
      </w:r>
      <w:r w:rsidRPr="00305A11">
        <w:rPr>
          <w:i/>
        </w:rPr>
        <w:t>Biochim Biophys Acta</w:t>
      </w:r>
      <w:r w:rsidRPr="00305A11">
        <w:t>, 2010, 1799(10-12), pp. 775-87.</w:t>
      </w:r>
    </w:p>
    <w:p w:rsidR="00305A11" w:rsidRPr="00305A11" w:rsidRDefault="00305A11" w:rsidP="00305A11">
      <w:pPr>
        <w:pStyle w:val="EndNoteBibliography"/>
        <w:spacing w:after="0"/>
        <w:ind w:left="720" w:hanging="720"/>
      </w:pPr>
      <w:r w:rsidRPr="00305A11">
        <w:t>[267]</w:t>
      </w:r>
      <w:r w:rsidRPr="00305A11">
        <w:tab/>
        <w:t xml:space="preserve">B. B. Aggarwal and S. Shishodia, "Suppression of the nuclear factor-kappaB activation pathway by spice-derived phytochemicals: reasoning for seasoning", </w:t>
      </w:r>
      <w:r w:rsidRPr="00305A11">
        <w:rPr>
          <w:i/>
        </w:rPr>
        <w:t>Ann N Y Acad Sci</w:t>
      </w:r>
      <w:r w:rsidRPr="00305A11">
        <w:t>, 2004, 1030, pp. 434-41.</w:t>
      </w:r>
    </w:p>
    <w:p w:rsidR="00305A11" w:rsidRPr="00305A11" w:rsidRDefault="00305A11" w:rsidP="00305A11">
      <w:pPr>
        <w:pStyle w:val="EndNoteBibliography"/>
        <w:spacing w:after="0"/>
        <w:ind w:left="720" w:hanging="720"/>
      </w:pPr>
      <w:r w:rsidRPr="00305A11">
        <w:t>[268]</w:t>
      </w:r>
      <w:r w:rsidRPr="00305A11">
        <w:tab/>
        <w:t xml:space="preserve">J. K. Lin, "Molecular targets of curcumin", </w:t>
      </w:r>
      <w:r w:rsidRPr="00305A11">
        <w:rPr>
          <w:i/>
        </w:rPr>
        <w:t>Adv Exp Med Biol</w:t>
      </w:r>
      <w:r w:rsidRPr="00305A11">
        <w:t>, 2007, 595, pp. 227-43.</w:t>
      </w:r>
    </w:p>
    <w:p w:rsidR="00305A11" w:rsidRPr="00305A11" w:rsidRDefault="00305A11" w:rsidP="00305A11">
      <w:pPr>
        <w:pStyle w:val="EndNoteBibliography"/>
        <w:spacing w:after="0"/>
        <w:ind w:left="720" w:hanging="720"/>
      </w:pPr>
      <w:r w:rsidRPr="00305A11">
        <w:t>[269]</w:t>
      </w:r>
      <w:r w:rsidRPr="00305A11">
        <w:tab/>
        <w:t xml:space="preserve">S. Yu, G. Shen, T. O. Khor, J. H. Kim, and A. N. Kong, "Curcumin inhibits Akt/mammalian target of rapamycin signaling through protein phosphatase-dependent mechanism", </w:t>
      </w:r>
      <w:r w:rsidRPr="00305A11">
        <w:rPr>
          <w:i/>
        </w:rPr>
        <w:t>Mol Cancer Ther</w:t>
      </w:r>
      <w:r w:rsidRPr="00305A11">
        <w:t>, 2008, 7(9), pp. 2609-20.</w:t>
      </w:r>
    </w:p>
    <w:p w:rsidR="00305A11" w:rsidRPr="00305A11" w:rsidRDefault="00305A11" w:rsidP="00305A11">
      <w:pPr>
        <w:pStyle w:val="EndNoteBibliography"/>
        <w:spacing w:after="0"/>
        <w:ind w:left="720" w:hanging="720"/>
      </w:pPr>
      <w:r w:rsidRPr="00305A11">
        <w:t>[270]</w:t>
      </w:r>
      <w:r w:rsidRPr="00305A11">
        <w:tab/>
        <w:t xml:space="preserve">C. S. Beevers, L. Chen, L. Liu, Y. Luo, N. J. Webster, and S. Huang, "Curcumin disrupts the Mammalian target of rapamycin-raptor complex", </w:t>
      </w:r>
      <w:r w:rsidRPr="00305A11">
        <w:rPr>
          <w:i/>
        </w:rPr>
        <w:t>Cancer Res</w:t>
      </w:r>
      <w:r w:rsidRPr="00305A11">
        <w:t>, 2009, 69(3), pp. 1000-8.</w:t>
      </w:r>
    </w:p>
    <w:p w:rsidR="00305A11" w:rsidRPr="00305A11" w:rsidRDefault="00305A11" w:rsidP="00305A11">
      <w:pPr>
        <w:pStyle w:val="EndNoteBibliography"/>
        <w:spacing w:after="0"/>
        <w:ind w:left="720" w:hanging="720"/>
      </w:pPr>
      <w:r w:rsidRPr="00305A11">
        <w:t>[271]</w:t>
      </w:r>
      <w:r w:rsidRPr="00305A11">
        <w:tab/>
        <w:t xml:space="preserve">M. M. Manson, "Inhibition of survival signalling by dietary polyphenols and indole-3-carbinol", </w:t>
      </w:r>
      <w:r w:rsidRPr="00305A11">
        <w:rPr>
          <w:i/>
        </w:rPr>
        <w:t>Eur J Cancer</w:t>
      </w:r>
      <w:r w:rsidRPr="00305A11">
        <w:t>, 2005, 41(13), pp. 1842-53.</w:t>
      </w:r>
    </w:p>
    <w:p w:rsidR="00305A11" w:rsidRPr="00305A11" w:rsidRDefault="00305A11" w:rsidP="00305A11">
      <w:pPr>
        <w:pStyle w:val="EndNoteBibliography"/>
        <w:spacing w:after="0"/>
        <w:ind w:left="720" w:hanging="720"/>
      </w:pPr>
      <w:r w:rsidRPr="00305A11">
        <w:t>[272]</w:t>
      </w:r>
      <w:r w:rsidRPr="00305A11">
        <w:tab/>
        <w:t xml:space="preserve">S. M. Zick, Z. Djuric, M. T. Ruffin, A. J. Litzinger, D. P. Normolle, S. Alrawi, M. R. Feng, and D. E. Brenner, "Pharmacokinetics of 6-gingerol, 8-gingerol, 10-gingerol, and 6-shogaol and conjugate metabolites in healthy human subjects", </w:t>
      </w:r>
      <w:r w:rsidRPr="00305A11">
        <w:rPr>
          <w:i/>
        </w:rPr>
        <w:t>Cancer Epidemiol Biomarkers Prev</w:t>
      </w:r>
      <w:r w:rsidRPr="00305A11">
        <w:t>, 2008, 17(8), pp. 1930-6.</w:t>
      </w:r>
    </w:p>
    <w:p w:rsidR="00305A11" w:rsidRPr="00305A11" w:rsidRDefault="00305A11" w:rsidP="00305A11">
      <w:pPr>
        <w:pStyle w:val="EndNoteBibliography"/>
        <w:spacing w:after="0"/>
        <w:ind w:left="720" w:hanging="720"/>
      </w:pPr>
      <w:r w:rsidRPr="00305A11">
        <w:t>[273]</w:t>
      </w:r>
      <w:r w:rsidRPr="00305A11">
        <w:tab/>
        <w:t xml:space="preserve">D. Del Rio, G. Borges, and A. Crozier, "Berry flavonoids and phenolics: bioavailability and evidence of protective effects", </w:t>
      </w:r>
      <w:r w:rsidRPr="00305A11">
        <w:rPr>
          <w:i/>
        </w:rPr>
        <w:t>Br J Nutr</w:t>
      </w:r>
      <w:r w:rsidRPr="00305A11">
        <w:t>, 2010, 104 Suppl 3, pp. S67-90.</w:t>
      </w:r>
    </w:p>
    <w:p w:rsidR="00305A11" w:rsidRPr="00305A11" w:rsidRDefault="00305A11" w:rsidP="00305A11">
      <w:pPr>
        <w:pStyle w:val="EndNoteBibliography"/>
        <w:spacing w:after="0"/>
        <w:ind w:left="720" w:hanging="720"/>
      </w:pPr>
      <w:r w:rsidRPr="00305A11">
        <w:t>[274]</w:t>
      </w:r>
      <w:r w:rsidRPr="00305A11">
        <w:tab/>
        <w:t xml:space="preserve">S. W. Oh, J. Y. Cha, J. E. Jung, B. C. Chang, H. J. Kwon, B. R. Lee, and D. Y. Kim, "Curcumin attenuates allergic airway inflammation and hyper-responsiveness in mice through NF-kappaB inhibition", </w:t>
      </w:r>
      <w:r w:rsidRPr="00305A11">
        <w:rPr>
          <w:i/>
        </w:rPr>
        <w:t>J Ethnopharmacol</w:t>
      </w:r>
      <w:r w:rsidRPr="00305A11">
        <w:t>, 2011, 136(3), pp. 414-21.</w:t>
      </w:r>
    </w:p>
    <w:p w:rsidR="00305A11" w:rsidRPr="00305A11" w:rsidRDefault="00305A11" w:rsidP="00305A11">
      <w:pPr>
        <w:pStyle w:val="EndNoteBibliography"/>
        <w:spacing w:after="0"/>
        <w:ind w:left="720" w:hanging="720"/>
      </w:pPr>
      <w:r w:rsidRPr="00305A11">
        <w:t>[275]</w:t>
      </w:r>
      <w:r w:rsidRPr="00305A11">
        <w:tab/>
        <w:t xml:space="preserve">J. H. Lim and T. K. Kwon, "Curcumin inhibits phorbol myristate acetate (PMA)-induced MCP-1 expression by inhibiting ERK and NF-kappaB transcriptional activity", </w:t>
      </w:r>
      <w:r w:rsidRPr="00305A11">
        <w:rPr>
          <w:i/>
        </w:rPr>
        <w:t>Food Chem Toxicol</w:t>
      </w:r>
      <w:r w:rsidRPr="00305A11">
        <w:t>, 2010, 48(1), pp. 47-52.</w:t>
      </w:r>
    </w:p>
    <w:p w:rsidR="00305A11" w:rsidRPr="00305A11" w:rsidRDefault="00305A11" w:rsidP="00305A11">
      <w:pPr>
        <w:pStyle w:val="EndNoteBibliography"/>
        <w:spacing w:after="0"/>
        <w:ind w:left="720" w:hanging="720"/>
      </w:pPr>
      <w:r w:rsidRPr="00305A11">
        <w:t>[276]</w:t>
      </w:r>
      <w:r w:rsidRPr="00305A11">
        <w:tab/>
        <w:t xml:space="preserve">W. S. Jeong, I. W. Kim, R. Hu, and A. N. Kong, "Modulatory properties of various natural chemopreventive agents on the activation of NF-kappaB signaling pathway", </w:t>
      </w:r>
      <w:r w:rsidRPr="00305A11">
        <w:rPr>
          <w:i/>
        </w:rPr>
        <w:t>Pharm Res</w:t>
      </w:r>
      <w:r w:rsidRPr="00305A11">
        <w:t>, 2004, 21(4), pp. 661-70.</w:t>
      </w:r>
    </w:p>
    <w:p w:rsidR="00305A11" w:rsidRPr="00305A11" w:rsidRDefault="00305A11" w:rsidP="00305A11">
      <w:pPr>
        <w:pStyle w:val="EndNoteBibliography"/>
        <w:spacing w:after="0"/>
        <w:ind w:left="720" w:hanging="720"/>
      </w:pPr>
      <w:r w:rsidRPr="00305A11">
        <w:lastRenderedPageBreak/>
        <w:t>[277]</w:t>
      </w:r>
      <w:r w:rsidRPr="00305A11">
        <w:tab/>
        <w:t xml:space="preserve">Y. E. Marin, B. A. Wall, S. Wang, J. Namkoong, J. J. Martino, J. Suh, H. J. Lee, A. B. Rabson, C. S. Yang, S. Chen, and J. H. Ryu, "Curcumin downregulates the constitutive activity of NF-kappaB and induces apoptosis in novel mouse melanoma cells", </w:t>
      </w:r>
      <w:r w:rsidRPr="00305A11">
        <w:rPr>
          <w:i/>
        </w:rPr>
        <w:t>Melanoma Res</w:t>
      </w:r>
      <w:r w:rsidRPr="00305A11">
        <w:t>, 2007, 17(5), pp. 274-83.</w:t>
      </w:r>
    </w:p>
    <w:p w:rsidR="00305A11" w:rsidRPr="00305A11" w:rsidRDefault="00305A11" w:rsidP="00305A11">
      <w:pPr>
        <w:pStyle w:val="EndNoteBibliography"/>
        <w:spacing w:after="0"/>
        <w:ind w:left="720" w:hanging="720"/>
      </w:pPr>
      <w:r w:rsidRPr="00305A11">
        <w:t>[278]</w:t>
      </w:r>
      <w:r w:rsidRPr="00305A11">
        <w:tab/>
        <w:t xml:space="preserve">D. Chen, M. Nie, M. W. Fan, and Z. Bian, "Anti-inflammatory activity of curcumin in macrophages stimulated by lipopolysaccharides from Porphyromonas gingivalis", </w:t>
      </w:r>
      <w:r w:rsidRPr="00305A11">
        <w:rPr>
          <w:i/>
        </w:rPr>
        <w:t>Pharmacology</w:t>
      </w:r>
      <w:r w:rsidRPr="00305A11">
        <w:t>, 2008, 82(4), pp. 264-9.</w:t>
      </w:r>
    </w:p>
    <w:p w:rsidR="00305A11" w:rsidRPr="00305A11" w:rsidRDefault="00305A11" w:rsidP="00305A11">
      <w:pPr>
        <w:pStyle w:val="EndNoteBibliography"/>
        <w:spacing w:after="0"/>
        <w:ind w:left="720" w:hanging="720"/>
      </w:pPr>
      <w:r w:rsidRPr="00305A11">
        <w:t>[279]</w:t>
      </w:r>
      <w:r w:rsidRPr="00305A11">
        <w:tab/>
        <w:t xml:space="preserve">P. Hu, P. Huang, and M. W. Chen, "Curcumin attenuates cyclooxygenase-2 expression via inhibition of the NF-kappaB pathway in lipopolysaccharide-stimulated human gingival fibroblasts", </w:t>
      </w:r>
      <w:r w:rsidRPr="00305A11">
        <w:rPr>
          <w:i/>
        </w:rPr>
        <w:t>Cell Biol Int</w:t>
      </w:r>
      <w:r w:rsidRPr="00305A11">
        <w:t>, 2013, 37(5), pp. 443-8.</w:t>
      </w:r>
    </w:p>
    <w:p w:rsidR="00305A11" w:rsidRPr="00305A11" w:rsidRDefault="00305A11" w:rsidP="00305A11">
      <w:pPr>
        <w:pStyle w:val="EndNoteBibliography"/>
        <w:spacing w:after="0"/>
        <w:ind w:left="720" w:hanging="720"/>
      </w:pPr>
      <w:r w:rsidRPr="00305A11">
        <w:t>[280]</w:t>
      </w:r>
      <w:r w:rsidRPr="00305A11">
        <w:tab/>
        <w:t xml:space="preserve">Z. Dvorak, R. Vrzal, P. Maurel, and J. Ulrichova, "Differential effects of selected natural compounds with anti-inflammatory activity on the glucocorticoid receptor and NF-kappaB in HeLa cells", </w:t>
      </w:r>
      <w:r w:rsidRPr="00305A11">
        <w:rPr>
          <w:i/>
        </w:rPr>
        <w:t>Chem Biol Interact</w:t>
      </w:r>
      <w:r w:rsidRPr="00305A11">
        <w:t>, 2006, 159(2), pp. 117-28.</w:t>
      </w:r>
    </w:p>
    <w:p w:rsidR="00305A11" w:rsidRPr="00305A11" w:rsidRDefault="00305A11" w:rsidP="00305A11">
      <w:pPr>
        <w:pStyle w:val="EndNoteBibliography"/>
        <w:spacing w:after="0"/>
        <w:ind w:left="720" w:hanging="720"/>
      </w:pPr>
      <w:r w:rsidRPr="00305A11">
        <w:t>[281]</w:t>
      </w:r>
      <w:r w:rsidRPr="00305A11">
        <w:tab/>
        <w:t xml:space="preserve">M. Cao, P. Wang, C. Sun, W. He, and F. Wang, "Amelioration of IFN-gamma and TNF-alpha-induced intestinal epithelial barrier dysfunction by berberine via suppression of MLCK-MLC phosphorylation signaling pathway", </w:t>
      </w:r>
      <w:r w:rsidRPr="00305A11">
        <w:rPr>
          <w:i/>
        </w:rPr>
        <w:t>PLoS One</w:t>
      </w:r>
      <w:r w:rsidRPr="00305A11">
        <w:t>, 2013, 8(5), pp. e61944.</w:t>
      </w:r>
    </w:p>
    <w:p w:rsidR="00305A11" w:rsidRPr="00305A11" w:rsidRDefault="00305A11" w:rsidP="00305A11">
      <w:pPr>
        <w:pStyle w:val="EndNoteBibliography"/>
        <w:spacing w:after="0"/>
        <w:ind w:left="720" w:hanging="720"/>
      </w:pPr>
      <w:r w:rsidRPr="00305A11">
        <w:t>[282]</w:t>
      </w:r>
      <w:r w:rsidRPr="00305A11">
        <w:tab/>
        <w:t xml:space="preserve">S. Wilkinson, S. Farrelly, J. Low, A. Chakraborty, R. Williams, and S. Wilkinson, "The use of complementary therapy by men with prostate cancer in the UK", </w:t>
      </w:r>
      <w:r w:rsidRPr="00305A11">
        <w:rPr>
          <w:i/>
        </w:rPr>
        <w:t>Eur J Cancer Care (Engl)</w:t>
      </w:r>
      <w:r w:rsidRPr="00305A11">
        <w:t>, 2008, 17(5), pp. 492-9.</w:t>
      </w:r>
    </w:p>
    <w:p w:rsidR="00305A11" w:rsidRPr="00305A11" w:rsidRDefault="00305A11" w:rsidP="00305A11">
      <w:pPr>
        <w:pStyle w:val="EndNoteBibliography"/>
        <w:spacing w:after="0"/>
        <w:ind w:left="720" w:hanging="720"/>
      </w:pPr>
      <w:r w:rsidRPr="00305A11">
        <w:t>[283]</w:t>
      </w:r>
      <w:r w:rsidRPr="00305A11">
        <w:tab/>
        <w:t xml:space="preserve">Y. Philippou, M. Hadjipavlou, S. Khan, and A. Rane, "Complementary and alternative medicine (CAM) in prostate and bladder cancer", </w:t>
      </w:r>
      <w:r w:rsidRPr="00305A11">
        <w:rPr>
          <w:i/>
        </w:rPr>
        <w:t>BJU Int</w:t>
      </w:r>
      <w:r w:rsidRPr="00305A11">
        <w:t>, 2013, 112(8), pp. 1073-9.</w:t>
      </w:r>
    </w:p>
    <w:p w:rsidR="00305A11" w:rsidRPr="00305A11" w:rsidRDefault="00305A11" w:rsidP="00305A11">
      <w:pPr>
        <w:pStyle w:val="EndNoteBibliography"/>
        <w:spacing w:after="0"/>
        <w:ind w:left="720" w:hanging="720"/>
      </w:pPr>
      <w:r w:rsidRPr="00305A11">
        <w:t>[284]</w:t>
      </w:r>
      <w:r w:rsidRPr="00305A11">
        <w:tab/>
        <w:t xml:space="preserve">Y. Zhao, J. J. Collier, E.-C. Huang, and J. Whelan, "Turmeric and Chinese goldthread synergistically inhibit prostate cancer cell proliferation and NF-kB signaling", </w:t>
      </w:r>
      <w:r w:rsidRPr="00305A11">
        <w:rPr>
          <w:i/>
        </w:rPr>
        <w:t>Functional Foods in Health and Disease</w:t>
      </w:r>
      <w:r w:rsidRPr="00305A11">
        <w:t>, 2014, 4(7), pp. 312-339.</w:t>
      </w:r>
    </w:p>
    <w:p w:rsidR="00305A11" w:rsidRPr="00305A11" w:rsidRDefault="00305A11" w:rsidP="00305A11">
      <w:pPr>
        <w:pStyle w:val="EndNoteBibliography"/>
        <w:spacing w:after="0"/>
        <w:ind w:left="720" w:hanging="720"/>
      </w:pPr>
      <w:r w:rsidRPr="00305A11">
        <w:t>[285]</w:t>
      </w:r>
      <w:r w:rsidRPr="00305A11">
        <w:tab/>
        <w:t xml:space="preserve">M. G. Vander Heiden, L. C. Cantley, and C. B. Thompson, "Understanding the Warburg effect: the metabolic requirements of cell proliferation", </w:t>
      </w:r>
      <w:r w:rsidRPr="00305A11">
        <w:rPr>
          <w:i/>
        </w:rPr>
        <w:t>Science</w:t>
      </w:r>
      <w:r w:rsidRPr="00305A11">
        <w:t>, 2009, 324(5930), pp. 1029-33.</w:t>
      </w:r>
    </w:p>
    <w:p w:rsidR="00305A11" w:rsidRPr="00305A11" w:rsidRDefault="00305A11" w:rsidP="00305A11">
      <w:pPr>
        <w:pStyle w:val="EndNoteBibliography"/>
        <w:spacing w:after="0"/>
        <w:ind w:left="720" w:hanging="720"/>
      </w:pPr>
      <w:r w:rsidRPr="00305A11">
        <w:t>[286]</w:t>
      </w:r>
      <w:r w:rsidRPr="00305A11">
        <w:tab/>
        <w:t xml:space="preserve">D.-H. Kim, D. D. Sarbassov, S. M. Ali, R. R. Latek, K. V. P. Guntur, H. Erdjument-Bromage, P. Tempst, and D. M. Sabatini, "GβL, a Positive Regulator of the Rapamycin-Sensitive Pathway Required for the Nutrient-Sensitive Interaction between Raptor and mTOR", </w:t>
      </w:r>
      <w:r w:rsidRPr="00305A11">
        <w:rPr>
          <w:i/>
        </w:rPr>
        <w:t>Mol Cell</w:t>
      </w:r>
      <w:r w:rsidRPr="00305A11">
        <w:t>, 11(4), pp. 895-904.</w:t>
      </w:r>
    </w:p>
    <w:p w:rsidR="00305A11" w:rsidRPr="00305A11" w:rsidRDefault="00305A11" w:rsidP="00305A11">
      <w:pPr>
        <w:pStyle w:val="EndNoteBibliography"/>
        <w:spacing w:after="0"/>
        <w:ind w:left="720" w:hanging="720"/>
      </w:pPr>
      <w:r w:rsidRPr="00305A11">
        <w:t>[287]</w:t>
      </w:r>
      <w:r w:rsidRPr="00305A11">
        <w:tab/>
        <w:t xml:space="preserve">T. G. Pretlow, S. R. Wolman, M. A. Micale, R. J. Pelley, E. D. Kursh, M. I. Resnick, D. R. Bodner, J. W. Jacobberger, C. M. Delmoro, J. M. Giaconia, and et al., "Xenografts of primary human prostatic carcinoma", </w:t>
      </w:r>
      <w:r w:rsidRPr="00305A11">
        <w:rPr>
          <w:i/>
        </w:rPr>
        <w:t>J Natl Cancer Inst</w:t>
      </w:r>
      <w:r w:rsidRPr="00305A11">
        <w:t>, 1993, 85(5), pp. 394-8.</w:t>
      </w:r>
    </w:p>
    <w:p w:rsidR="00305A11" w:rsidRPr="00305A11" w:rsidRDefault="00305A11" w:rsidP="00305A11">
      <w:pPr>
        <w:pStyle w:val="EndNoteBibliography"/>
        <w:spacing w:after="0"/>
        <w:ind w:left="720" w:hanging="720"/>
      </w:pPr>
      <w:r w:rsidRPr="00305A11">
        <w:t>[288]</w:t>
      </w:r>
      <w:r w:rsidRPr="00305A11">
        <w:tab/>
        <w:t xml:space="preserve">M. Nagabhushan, C. M. Miller, T. P. Pretlow, J. M. Giaconia, N. L. Edgehouse, S. Schwartz, H. J. Kung, R. W. de Vere White, P. H. Gumerlock, M. I. Resnick, S. B. Amini, and T. G. Pretlow, "CWR22: the first human prostate cancer xenograft with strongly androgen-dependent and relapsed strains both in vivo and in soft agar", </w:t>
      </w:r>
      <w:r w:rsidRPr="00305A11">
        <w:rPr>
          <w:i/>
        </w:rPr>
        <w:t>Cancer Res</w:t>
      </w:r>
      <w:r w:rsidRPr="00305A11">
        <w:t>, 1996, 56(13), pp. 3042-6.</w:t>
      </w:r>
    </w:p>
    <w:p w:rsidR="00305A11" w:rsidRPr="00305A11" w:rsidRDefault="00305A11" w:rsidP="00305A11">
      <w:pPr>
        <w:pStyle w:val="EndNoteBibliography"/>
        <w:spacing w:after="0"/>
        <w:ind w:left="720" w:hanging="720"/>
      </w:pPr>
      <w:r w:rsidRPr="00305A11">
        <w:t>[289]</w:t>
      </w:r>
      <w:r w:rsidRPr="00305A11">
        <w:tab/>
        <w:t xml:space="preserve">M. F. McEntee, C. Ziegler, D. Reel, K. Tomer, A. Shoieb, M. Ray, X. Li, N. Neilsen, F. B. Lih, D. O'Rourke, and J. Whelan, "Dietary n-3 polyunsaturated fatty acids enhance hormone ablation therapy in androgen-dependent prostate cancer", </w:t>
      </w:r>
      <w:r w:rsidRPr="00305A11">
        <w:rPr>
          <w:i/>
        </w:rPr>
        <w:t>Am J Pathol</w:t>
      </w:r>
      <w:r w:rsidRPr="00305A11">
        <w:t>, 2008, 173(1), pp. 229-41.</w:t>
      </w:r>
    </w:p>
    <w:p w:rsidR="00305A11" w:rsidRPr="00305A11" w:rsidRDefault="00305A11" w:rsidP="00305A11">
      <w:pPr>
        <w:pStyle w:val="EndNoteBibliography"/>
        <w:spacing w:after="0"/>
        <w:ind w:left="720" w:hanging="720"/>
      </w:pPr>
      <w:r w:rsidRPr="00305A11">
        <w:t>[290]</w:t>
      </w:r>
      <w:r w:rsidRPr="00305A11">
        <w:tab/>
        <w:t xml:space="preserve">D. G. Hardie, F. A. Ross, and S. A. Hawley, "AMP-activated protein kinase: a target for drugs both ancient and modern", </w:t>
      </w:r>
      <w:r w:rsidRPr="00305A11">
        <w:rPr>
          <w:i/>
        </w:rPr>
        <w:t>Chem Biol</w:t>
      </w:r>
      <w:r w:rsidRPr="00305A11">
        <w:t>, 2012, 19(10), pp. 1222-36.</w:t>
      </w:r>
    </w:p>
    <w:p w:rsidR="00305A11" w:rsidRPr="00305A11" w:rsidRDefault="00305A11" w:rsidP="00305A11">
      <w:pPr>
        <w:pStyle w:val="EndNoteBibliography"/>
        <w:spacing w:after="0"/>
        <w:ind w:left="720" w:hanging="720"/>
      </w:pPr>
      <w:r w:rsidRPr="00305A11">
        <w:t>[291]</w:t>
      </w:r>
      <w:r w:rsidRPr="00305A11">
        <w:tab/>
        <w:t xml:space="preserve">J. V. Swinnen, W. Ulrix, W. Heyns, and G. Verhoeven, "Coordinate regulation of lipogenic gene expression by androgens: evidence for a cascade mechanism involving sterol regulatory element binding proteins", </w:t>
      </w:r>
      <w:r w:rsidRPr="00305A11">
        <w:rPr>
          <w:i/>
        </w:rPr>
        <w:t>Proc Natl Acad Sci U S A</w:t>
      </w:r>
      <w:r w:rsidRPr="00305A11">
        <w:t>, 1997, 94(24), pp. 12975-80.</w:t>
      </w:r>
    </w:p>
    <w:p w:rsidR="00305A11" w:rsidRPr="00305A11" w:rsidRDefault="00305A11" w:rsidP="00305A11">
      <w:pPr>
        <w:pStyle w:val="EndNoteBibliography"/>
        <w:spacing w:after="0"/>
        <w:ind w:left="720" w:hanging="720"/>
      </w:pPr>
      <w:r w:rsidRPr="00305A11">
        <w:lastRenderedPageBreak/>
        <w:t>[292]</w:t>
      </w:r>
      <w:r w:rsidRPr="00305A11">
        <w:tab/>
        <w:t xml:space="preserve">J.-T. Hwang, J. Ha, I.-J. Park, S.-K. Lee, H. W. Baik, Y. M. Kim, and O. J. Park, "Apoptotic effect of EGCG in HT-29 colon cancer cells via AMPK signal pathway", </w:t>
      </w:r>
      <w:r w:rsidRPr="00305A11">
        <w:rPr>
          <w:i/>
        </w:rPr>
        <w:t>Cancer Lett</w:t>
      </w:r>
      <w:r w:rsidRPr="00305A11">
        <w:t>, 2007, 247(1), pp. 115-121.</w:t>
      </w:r>
    </w:p>
    <w:p w:rsidR="00305A11" w:rsidRPr="00305A11" w:rsidRDefault="00305A11" w:rsidP="00305A11">
      <w:pPr>
        <w:pStyle w:val="EndNoteBibliography"/>
        <w:spacing w:after="0"/>
        <w:ind w:left="720" w:hanging="720"/>
      </w:pPr>
      <w:r w:rsidRPr="00305A11">
        <w:t>[293]</w:t>
      </w:r>
      <w:r w:rsidRPr="00305A11">
        <w:tab/>
        <w:t xml:space="preserve">D. M. Breen, T. Sanli, A. Giacca, and E. Tsiani, "Stimulation of muscle cell glucose uptake by resveratrol through sirtuins and AMPK", </w:t>
      </w:r>
      <w:r w:rsidRPr="00305A11">
        <w:rPr>
          <w:i/>
        </w:rPr>
        <w:t>Biochem Biophys Res Commun</w:t>
      </w:r>
      <w:r w:rsidRPr="00305A11">
        <w:t>, 2008, 374(1), pp. 117-22.</w:t>
      </w:r>
    </w:p>
    <w:p w:rsidR="00305A11" w:rsidRPr="00305A11" w:rsidRDefault="00305A11" w:rsidP="00305A11">
      <w:pPr>
        <w:pStyle w:val="EndNoteBibliography"/>
        <w:spacing w:after="0"/>
        <w:ind w:left="720" w:hanging="720"/>
      </w:pPr>
      <w:r w:rsidRPr="00305A11">
        <w:t>[294]</w:t>
      </w:r>
      <w:r w:rsidRPr="00305A11">
        <w:tab/>
        <w:t xml:space="preserve">G. Suchankova, L. E. Nelson, Z. Gerhart-Hines, M. Kelly, M. S. Gauthier, A. K. Saha, Y. Ido, P. Puigserver, and N. B. Ruderman, "Concurrent regulation of AMP-activated protein kinase and SIRT1 in mammalian cells", </w:t>
      </w:r>
      <w:r w:rsidRPr="00305A11">
        <w:rPr>
          <w:i/>
        </w:rPr>
        <w:t>Biochem Biophys Res Commun</w:t>
      </w:r>
      <w:r w:rsidRPr="00305A11">
        <w:t>, 2009, 378(4), pp. 836-41.</w:t>
      </w:r>
    </w:p>
    <w:p w:rsidR="00305A11" w:rsidRPr="00305A11" w:rsidRDefault="00305A11" w:rsidP="00305A11">
      <w:pPr>
        <w:pStyle w:val="EndNoteBibliography"/>
        <w:spacing w:after="0"/>
        <w:ind w:left="720" w:hanging="720"/>
      </w:pPr>
      <w:r w:rsidRPr="00305A11">
        <w:t>[295]</w:t>
      </w:r>
      <w:r w:rsidRPr="00305A11">
        <w:tab/>
        <w:t xml:space="preserve">W. Pan, H. Yang, C. Cao, X. Song, B. Wallin, R. Kivlin, S. Lu, G. Hu, W. Di, and Y. Wan, "AMPK mediates curcumin-induced cell death in CaOV3 ovarian cancer cells", </w:t>
      </w:r>
      <w:r w:rsidRPr="00305A11">
        <w:rPr>
          <w:i/>
        </w:rPr>
        <w:t>Oncol Rep</w:t>
      </w:r>
      <w:r w:rsidRPr="00305A11">
        <w:t>, 2008, 20(6), pp. 1553-9.</w:t>
      </w:r>
    </w:p>
    <w:p w:rsidR="00305A11" w:rsidRPr="00305A11" w:rsidRDefault="00305A11" w:rsidP="00305A11">
      <w:pPr>
        <w:pStyle w:val="EndNoteBibliography"/>
        <w:ind w:left="720" w:hanging="720"/>
      </w:pPr>
      <w:r w:rsidRPr="00305A11">
        <w:t>[296]</w:t>
      </w:r>
      <w:r w:rsidRPr="00305A11">
        <w:tab/>
        <w:t xml:space="preserve">K. W. Liang, S. C. Yin, C. T. Ting, S. J. Lin, C. M. Hsueh, C. Y. Chen, and S. L. Hsu, "Berberine inhibits platelet-derived growth factor-induced growth and migration partly through an AMPK-dependent pathway in vascular smooth muscle cells", </w:t>
      </w:r>
      <w:r w:rsidRPr="00305A11">
        <w:rPr>
          <w:i/>
        </w:rPr>
        <w:t>Eur J Pharmacol</w:t>
      </w:r>
      <w:r w:rsidRPr="00305A11">
        <w:t>, 2008, 590(1-3), pp. 343-54.</w:t>
      </w:r>
    </w:p>
    <w:p w:rsidR="00A86967" w:rsidRDefault="00491568" w:rsidP="009705F4">
      <w:r>
        <w:fldChar w:fldCharType="end"/>
      </w:r>
    </w:p>
    <w:p w:rsidR="00A86967" w:rsidRDefault="00A86967" w:rsidP="00A86967">
      <w:pPr>
        <w:rPr>
          <w:rFonts w:ascii="Times New Roman" w:eastAsia="PMingLiU" w:hAnsi="Times New Roman" w:cs="Times New Roman"/>
          <w:color w:val="000000"/>
          <w:szCs w:val="24"/>
        </w:rPr>
      </w:pPr>
      <w:r>
        <w:br w:type="page"/>
      </w:r>
    </w:p>
    <w:p w:rsidR="009705F4" w:rsidRDefault="009705F4" w:rsidP="009705F4">
      <w:pPr>
        <w:pStyle w:val="Heading1"/>
        <w:numPr>
          <w:ilvl w:val="0"/>
          <w:numId w:val="0"/>
        </w:numPr>
      </w:pPr>
      <w:bookmarkStart w:id="112" w:name="_Toc405316149"/>
      <w:r>
        <w:lastRenderedPageBreak/>
        <w:t>VITA</w:t>
      </w:r>
      <w:bookmarkEnd w:id="112"/>
    </w:p>
    <w:p w:rsidR="00C21451" w:rsidRPr="00C21451" w:rsidRDefault="00C21451" w:rsidP="004506BB">
      <w:pPr>
        <w:ind w:firstLine="720"/>
      </w:pPr>
      <w:r w:rsidRPr="00C21451">
        <w:t xml:space="preserve">Yi Zhao was </w:t>
      </w:r>
      <w:r w:rsidR="004437C6">
        <w:t>born</w:t>
      </w:r>
      <w:r w:rsidRPr="00C21451">
        <w:t xml:space="preserve"> and grown up in Xinxiang, China. In June 2008, she obtained a Bachelor of Science degree in Biology at Wuhan University. She started her graduate study at the University of Tennessee-Knoxville in January 2009. In December 2014, she graduated from the University of Tennessee with Doctor of Philosophy degree in Nutrition Science (concentrated in herbal mixture and prostate cancer).  </w:t>
      </w:r>
    </w:p>
    <w:p w:rsidR="00FB2A7C" w:rsidRPr="00F27A99" w:rsidRDefault="00FB2A7C" w:rsidP="00CB6D8C"/>
    <w:sectPr w:rsidR="00FB2A7C" w:rsidRPr="00F27A99" w:rsidSect="00D62875">
      <w:footerReference w:type="default" r:id="rId3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949" w:rsidRDefault="00165949" w:rsidP="000F49DE">
      <w:pPr>
        <w:spacing w:after="0" w:line="240" w:lineRule="auto"/>
      </w:pPr>
      <w:r>
        <w:separator/>
      </w:r>
    </w:p>
  </w:endnote>
  <w:endnote w:type="continuationSeparator" w:id="0">
    <w:p w:rsidR="00165949" w:rsidRDefault="00165949" w:rsidP="000F4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 55 Roman">
    <w:altName w:val="宋体"/>
    <w:panose1 w:val="00000000000000000000"/>
    <w:charset w:val="86"/>
    <w:family w:val="roman"/>
    <w:notTrueType/>
    <w:pitch w:val="default"/>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4908701"/>
      <w:docPartObj>
        <w:docPartGallery w:val="Page Numbers (Bottom of Page)"/>
        <w:docPartUnique/>
      </w:docPartObj>
    </w:sdtPr>
    <w:sdtEndPr>
      <w:rPr>
        <w:noProof/>
      </w:rPr>
    </w:sdtEndPr>
    <w:sdtContent>
      <w:p w:rsidR="005B63B9" w:rsidRDefault="005B63B9">
        <w:pPr>
          <w:pStyle w:val="Footer"/>
          <w:jc w:val="center"/>
        </w:pPr>
        <w:r>
          <w:fldChar w:fldCharType="begin"/>
        </w:r>
        <w:r>
          <w:instrText xml:space="preserve"> PAGE   \* MERGEFORMAT </w:instrText>
        </w:r>
        <w:r>
          <w:fldChar w:fldCharType="separate"/>
        </w:r>
        <w:r w:rsidR="002D1E2D">
          <w:rPr>
            <w:noProof/>
          </w:rPr>
          <w:t>i</w:t>
        </w:r>
        <w:r>
          <w:rPr>
            <w:noProof/>
          </w:rPr>
          <w:fldChar w:fldCharType="end"/>
        </w:r>
      </w:p>
    </w:sdtContent>
  </w:sdt>
  <w:p w:rsidR="005B63B9" w:rsidRDefault="005B63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4233425"/>
      <w:docPartObj>
        <w:docPartGallery w:val="Page Numbers (Bottom of Page)"/>
        <w:docPartUnique/>
      </w:docPartObj>
    </w:sdtPr>
    <w:sdtEndPr>
      <w:rPr>
        <w:noProof/>
      </w:rPr>
    </w:sdtEndPr>
    <w:sdtContent>
      <w:p w:rsidR="005B63B9" w:rsidRDefault="005B63B9">
        <w:pPr>
          <w:pStyle w:val="Footer"/>
          <w:jc w:val="center"/>
        </w:pPr>
        <w:r>
          <w:fldChar w:fldCharType="begin"/>
        </w:r>
        <w:r>
          <w:instrText xml:space="preserve"> PAGE   \* MERGEFORMAT </w:instrText>
        </w:r>
        <w:r>
          <w:fldChar w:fldCharType="separate"/>
        </w:r>
        <w:r w:rsidR="004437C6">
          <w:rPr>
            <w:noProof/>
          </w:rPr>
          <w:t>53</w:t>
        </w:r>
        <w:r>
          <w:rPr>
            <w:noProof/>
          </w:rPr>
          <w:fldChar w:fldCharType="end"/>
        </w:r>
      </w:p>
    </w:sdtContent>
  </w:sdt>
  <w:p w:rsidR="005B63B9" w:rsidRDefault="005B63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9521954"/>
      <w:docPartObj>
        <w:docPartGallery w:val="Page Numbers (Bottom of Page)"/>
        <w:docPartUnique/>
      </w:docPartObj>
    </w:sdtPr>
    <w:sdtEndPr>
      <w:rPr>
        <w:noProof/>
      </w:rPr>
    </w:sdtEndPr>
    <w:sdtContent>
      <w:p w:rsidR="005B63B9" w:rsidRDefault="005B63B9">
        <w:pPr>
          <w:pStyle w:val="Footer"/>
          <w:jc w:val="center"/>
        </w:pPr>
        <w:r>
          <w:fldChar w:fldCharType="begin"/>
        </w:r>
        <w:r>
          <w:instrText xml:space="preserve"> PAGE   \* MERGEFORMAT </w:instrText>
        </w:r>
        <w:r>
          <w:fldChar w:fldCharType="separate"/>
        </w:r>
        <w:r w:rsidR="002D1E2D">
          <w:rPr>
            <w:noProof/>
          </w:rPr>
          <w:t>142</w:t>
        </w:r>
        <w:r>
          <w:rPr>
            <w:noProof/>
          </w:rPr>
          <w:fldChar w:fldCharType="end"/>
        </w:r>
      </w:p>
    </w:sdtContent>
  </w:sdt>
  <w:p w:rsidR="005B63B9" w:rsidRDefault="005B63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949" w:rsidRDefault="00165949" w:rsidP="000F49DE">
      <w:pPr>
        <w:spacing w:after="0" w:line="240" w:lineRule="auto"/>
      </w:pPr>
      <w:r>
        <w:separator/>
      </w:r>
    </w:p>
  </w:footnote>
  <w:footnote w:type="continuationSeparator" w:id="0">
    <w:p w:rsidR="00165949" w:rsidRDefault="00165949" w:rsidP="000F49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1AE1"/>
    <w:multiLevelType w:val="multilevel"/>
    <w:tmpl w:val="5CC41F9A"/>
    <w:lvl w:ilvl="0">
      <w:start w:val="1"/>
      <w:numFmt w:val="upperRoman"/>
      <w:pStyle w:val="Heading1"/>
      <w:lvlText w:val="Chapter %1"/>
      <w:lvlJc w:val="left"/>
      <w:pPr>
        <w:ind w:left="2160" w:hanging="2160"/>
      </w:pPr>
      <w:rPr>
        <w:rFonts w:hint="eastAsia"/>
        <w:caps/>
      </w:rPr>
    </w:lvl>
    <w:lvl w:ilvl="1">
      <w:start w:val="1"/>
      <w:numFmt w:val="decimal"/>
      <w:pStyle w:val="Heading2"/>
      <w:isLgl/>
      <w:lvlText w:val="%1.%2"/>
      <w:lvlJc w:val="left"/>
      <w:pPr>
        <w:ind w:left="864" w:hanging="864"/>
      </w:pPr>
      <w:rPr>
        <w:rFonts w:hint="eastAsia"/>
      </w:rPr>
    </w:lvl>
    <w:lvl w:ilvl="2">
      <w:start w:val="1"/>
      <w:numFmt w:val="decimal"/>
      <w:pStyle w:val="Heading3"/>
      <w:isLgl/>
      <w:lvlText w:val="%1.%2.%3"/>
      <w:lvlJc w:val="left"/>
      <w:pPr>
        <w:tabs>
          <w:tab w:val="num" w:pos="864"/>
        </w:tabs>
        <w:ind w:left="864" w:hanging="864"/>
      </w:pPr>
      <w:rPr>
        <w:rFonts w:hint="eastAsia"/>
      </w:rPr>
    </w:lvl>
    <w:lvl w:ilvl="3">
      <w:start w:val="1"/>
      <w:numFmt w:val="decimal"/>
      <w:pStyle w:val="Heading4"/>
      <w:isLgl/>
      <w:lvlText w:val="%1.%2.%3.%4"/>
      <w:lvlJc w:val="left"/>
      <w:pPr>
        <w:tabs>
          <w:tab w:val="num" w:pos="864"/>
        </w:tabs>
        <w:ind w:left="864" w:hanging="144"/>
      </w:pPr>
      <w:rPr>
        <w:rFonts w:hint="eastAsia"/>
      </w:rPr>
    </w:lvl>
    <w:lvl w:ilvl="4">
      <w:start w:val="1"/>
      <w:numFmt w:val="decimal"/>
      <w:pStyle w:val="Heading5"/>
      <w:isLgl/>
      <w:lvlText w:val="%1.%2.%3.%4.%5."/>
      <w:lvlJc w:val="left"/>
      <w:pPr>
        <w:ind w:left="2232" w:hanging="792"/>
      </w:pPr>
      <w:rPr>
        <w:rFonts w:hint="eastAsia"/>
      </w:rPr>
    </w:lvl>
    <w:lvl w:ilvl="5">
      <w:start w:val="1"/>
      <w:numFmt w:val="decimal"/>
      <w:pStyle w:val="Heading6"/>
      <w:isLgl/>
      <w:lvlText w:val="%1"/>
      <w:lvlJc w:val="left"/>
      <w:pPr>
        <w:ind w:left="2736" w:hanging="936"/>
      </w:pPr>
      <w:rPr>
        <w:rFonts w:hint="eastAsia"/>
      </w:rPr>
    </w:lvl>
    <w:lvl w:ilvl="6">
      <w:start w:val="1"/>
      <w:numFmt w:val="decimal"/>
      <w:isLgl/>
      <w:lvlText w:val="%1.%2.%3.%4.%5.%6.%7."/>
      <w:lvlJc w:val="left"/>
      <w:pPr>
        <w:ind w:left="3240" w:hanging="1080"/>
      </w:pPr>
      <w:rPr>
        <w:rFonts w:hint="eastAsia"/>
      </w:rPr>
    </w:lvl>
    <w:lvl w:ilvl="7">
      <w:start w:val="1"/>
      <w:numFmt w:val="decimal"/>
      <w:isLgl/>
      <w:lvlText w:val="%1.%2.%3.%4.%5.%6.%7.%8."/>
      <w:lvlJc w:val="left"/>
      <w:pPr>
        <w:ind w:left="3744" w:hanging="1224"/>
      </w:pPr>
      <w:rPr>
        <w:rFonts w:hint="eastAsia"/>
      </w:rPr>
    </w:lvl>
    <w:lvl w:ilvl="8">
      <w:start w:val="1"/>
      <w:numFmt w:val="decimal"/>
      <w:isLgl/>
      <w:lvlText w:val="%1.%2.%3.%4.%5.%6.%7.%8.%9."/>
      <w:lvlJc w:val="left"/>
      <w:pPr>
        <w:ind w:left="4320" w:hanging="144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_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xp0ez96099ace9a5i5t2e9aezrz99veess&quot;&gt;My EndNote Library&lt;record-ids&gt;&lt;item&gt;1&lt;/item&gt;&lt;item&gt;3&lt;/item&gt;&lt;item&gt;7&lt;/item&gt;&lt;item&gt;59&lt;/item&gt;&lt;item&gt;63&lt;/item&gt;&lt;item&gt;64&lt;/item&gt;&lt;item&gt;65&lt;/item&gt;&lt;item&gt;66&lt;/item&gt;&lt;item&gt;67&lt;/item&gt;&lt;item&gt;68&lt;/item&gt;&lt;item&gt;69&lt;/item&gt;&lt;item&gt;73&lt;/item&gt;&lt;item&gt;75&lt;/item&gt;&lt;item&gt;78&lt;/item&gt;&lt;item&gt;81&lt;/item&gt;&lt;item&gt;82&lt;/item&gt;&lt;item&gt;84&lt;/item&gt;&lt;item&gt;85&lt;/item&gt;&lt;item&gt;86&lt;/item&gt;&lt;item&gt;88&lt;/item&gt;&lt;item&gt;89&lt;/item&gt;&lt;item&gt;90&lt;/item&gt;&lt;item&gt;91&lt;/item&gt;&lt;item&gt;92&lt;/item&gt;&lt;item&gt;96&lt;/item&gt;&lt;item&gt;97&lt;/item&gt;&lt;item&gt;100&lt;/item&gt;&lt;item&gt;103&lt;/item&gt;&lt;item&gt;104&lt;/item&gt;&lt;item&gt;107&lt;/item&gt;&lt;item&gt;110&lt;/item&gt;&lt;item&gt;115&lt;/item&gt;&lt;item&gt;116&lt;/item&gt;&lt;item&gt;117&lt;/item&gt;&lt;item&gt;122&lt;/item&gt;&lt;item&gt;123&lt;/item&gt;&lt;item&gt;124&lt;/item&gt;&lt;item&gt;125&lt;/item&gt;&lt;item&gt;126&lt;/item&gt;&lt;item&gt;127&lt;/item&gt;&lt;item&gt;129&lt;/item&gt;&lt;item&gt;130&lt;/item&gt;&lt;item&gt;131&lt;/item&gt;&lt;item&gt;134&lt;/item&gt;&lt;item&gt;135&lt;/item&gt;&lt;item&gt;136&lt;/item&gt;&lt;item&gt;138&lt;/item&gt;&lt;item&gt;139&lt;/item&gt;&lt;item&gt;144&lt;/item&gt;&lt;item&gt;145&lt;/item&gt;&lt;item&gt;147&lt;/item&gt;&lt;item&gt;148&lt;/item&gt;&lt;item&gt;151&lt;/item&gt;&lt;item&gt;152&lt;/item&gt;&lt;item&gt;154&lt;/item&gt;&lt;item&gt;155&lt;/item&gt;&lt;item&gt;156&lt;/item&gt;&lt;item&gt;157&lt;/item&gt;&lt;item&gt;161&lt;/item&gt;&lt;item&gt;162&lt;/item&gt;&lt;item&gt;164&lt;/item&gt;&lt;item&gt;165&lt;/item&gt;&lt;item&gt;166&lt;/item&gt;&lt;item&gt;170&lt;/item&gt;&lt;item&gt;176&lt;/item&gt;&lt;item&gt;177&lt;/item&gt;&lt;item&gt;178&lt;/item&gt;&lt;item&gt;179&lt;/item&gt;&lt;item&gt;180&lt;/item&gt;&lt;item&gt;181&lt;/item&gt;&lt;item&gt;182&lt;/item&gt;&lt;item&gt;183&lt;/item&gt;&lt;item&gt;184&lt;/item&gt;&lt;item&gt;185&lt;/item&gt;&lt;item&gt;186&lt;/item&gt;&lt;item&gt;187&lt;/item&gt;&lt;item&gt;189&lt;/item&gt;&lt;item&gt;190&lt;/item&gt;&lt;item&gt;191&lt;/item&gt;&lt;item&gt;194&lt;/item&gt;&lt;item&gt;195&lt;/item&gt;&lt;item&gt;196&lt;/item&gt;&lt;item&gt;197&lt;/item&gt;&lt;item&gt;199&lt;/item&gt;&lt;item&gt;200&lt;/item&gt;&lt;item&gt;204&lt;/item&gt;&lt;item&gt;207&lt;/item&gt;&lt;item&gt;208&lt;/item&gt;&lt;item&gt;209&lt;/item&gt;&lt;item&gt;210&lt;/item&gt;&lt;item&gt;211&lt;/item&gt;&lt;item&gt;212&lt;/item&gt;&lt;item&gt;213&lt;/item&gt;&lt;item&gt;215&lt;/item&gt;&lt;item&gt;216&lt;/item&gt;&lt;item&gt;217&lt;/item&gt;&lt;item&gt;218&lt;/item&gt;&lt;item&gt;220&lt;/item&gt;&lt;item&gt;221&lt;/item&gt;&lt;item&gt;222&lt;/item&gt;&lt;item&gt;224&lt;/item&gt;&lt;item&gt;225&lt;/item&gt;&lt;item&gt;227&lt;/item&gt;&lt;item&gt;228&lt;/item&gt;&lt;item&gt;233&lt;/item&gt;&lt;item&gt;234&lt;/item&gt;&lt;item&gt;235&lt;/item&gt;&lt;item&gt;236&lt;/item&gt;&lt;item&gt;237&lt;/item&gt;&lt;item&gt;240&lt;/item&gt;&lt;item&gt;241&lt;/item&gt;&lt;item&gt;242&lt;/item&gt;&lt;item&gt;243&lt;/item&gt;&lt;item&gt;244&lt;/item&gt;&lt;item&gt;245&lt;/item&gt;&lt;item&gt;246&lt;/item&gt;&lt;item&gt;247&lt;/item&gt;&lt;item&gt;249&lt;/item&gt;&lt;item&gt;250&lt;/item&gt;&lt;item&gt;251&lt;/item&gt;&lt;item&gt;252&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1&lt;/item&gt;&lt;item&gt;272&lt;/item&gt;&lt;item&gt;273&lt;/item&gt;&lt;item&gt;274&lt;/item&gt;&lt;item&gt;275&lt;/item&gt;&lt;item&gt;277&lt;/item&gt;&lt;item&gt;279&lt;/item&gt;&lt;item&gt;280&lt;/item&gt;&lt;item&gt;282&lt;/item&gt;&lt;item&gt;283&lt;/item&gt;&lt;item&gt;284&lt;/item&gt;&lt;item&gt;286&lt;/item&gt;&lt;item&gt;287&lt;/item&gt;&lt;item&gt;288&lt;/item&gt;&lt;item&gt;290&lt;/item&gt;&lt;item&gt;292&lt;/item&gt;&lt;item&gt;293&lt;/item&gt;&lt;item&gt;294&lt;/item&gt;&lt;item&gt;295&lt;/item&gt;&lt;item&gt;296&lt;/item&gt;&lt;item&gt;297&lt;/item&gt;&lt;item&gt;298&lt;/item&gt;&lt;item&gt;299&lt;/item&gt;&lt;item&gt;300&lt;/item&gt;&lt;item&gt;301&lt;/item&gt;&lt;item&gt;303&lt;/item&gt;&lt;item&gt;304&lt;/item&gt;&lt;item&gt;305&lt;/item&gt;&lt;item&gt;306&lt;/item&gt;&lt;item&gt;307&lt;/item&gt;&lt;item&gt;308&lt;/item&gt;&lt;item&gt;309&lt;/item&gt;&lt;item&gt;310&lt;/item&gt;&lt;item&gt;311&lt;/item&gt;&lt;item&gt;312&lt;/item&gt;&lt;item&gt;313&lt;/item&gt;&lt;item&gt;314&lt;/item&gt;&lt;item&gt;316&lt;/item&gt;&lt;item&gt;317&lt;/item&gt;&lt;item&gt;318&lt;/item&gt;&lt;item&gt;319&lt;/item&gt;&lt;item&gt;320&lt;/item&gt;&lt;item&gt;321&lt;/item&gt;&lt;item&gt;323&lt;/item&gt;&lt;item&gt;324&lt;/item&gt;&lt;item&gt;325&lt;/item&gt;&lt;item&gt;326&lt;/item&gt;&lt;item&gt;327&lt;/item&gt;&lt;item&gt;328&lt;/item&gt;&lt;item&gt;329&lt;/item&gt;&lt;item&gt;332&lt;/item&gt;&lt;item&gt;333&lt;/item&gt;&lt;item&gt;334&lt;/item&gt;&lt;item&gt;335&lt;/item&gt;&lt;item&gt;336&lt;/item&gt;&lt;item&gt;337&lt;/item&gt;&lt;item&gt;340&lt;/item&gt;&lt;item&gt;341&lt;/item&gt;&lt;item&gt;342&lt;/item&gt;&lt;item&gt;346&lt;/item&gt;&lt;item&gt;348&lt;/item&gt;&lt;item&gt;352&lt;/item&gt;&lt;item&gt;357&lt;/item&gt;&lt;item&gt;358&lt;/item&gt;&lt;item&gt;363&lt;/item&gt;&lt;item&gt;366&lt;/item&gt;&lt;item&gt;369&lt;/item&gt;&lt;item&gt;370&lt;/item&gt;&lt;item&gt;373&lt;/item&gt;&lt;item&gt;374&lt;/item&gt;&lt;item&gt;376&lt;/item&gt;&lt;item&gt;380&lt;/item&gt;&lt;item&gt;386&lt;/item&gt;&lt;item&gt;387&lt;/item&gt;&lt;item&gt;388&lt;/item&gt;&lt;item&gt;393&lt;/item&gt;&lt;item&gt;394&lt;/item&gt;&lt;item&gt;396&lt;/item&gt;&lt;item&gt;398&lt;/item&gt;&lt;item&gt;399&lt;/item&gt;&lt;item&gt;400&lt;/item&gt;&lt;item&gt;404&lt;/item&gt;&lt;item&gt;405&lt;/item&gt;&lt;item&gt;409&lt;/item&gt;&lt;item&gt;410&lt;/item&gt;&lt;item&gt;411&lt;/item&gt;&lt;item&gt;415&lt;/item&gt;&lt;item&gt;416&lt;/item&gt;&lt;item&gt;417&lt;/item&gt;&lt;item&gt;418&lt;/item&gt;&lt;item&gt;419&lt;/item&gt;&lt;item&gt;420&lt;/item&gt;&lt;item&gt;421&lt;/item&gt;&lt;item&gt;422&lt;/item&gt;&lt;item&gt;423&lt;/item&gt;&lt;item&gt;424&lt;/item&gt;&lt;item&gt;425&lt;/item&gt;&lt;item&gt;426&lt;/item&gt;&lt;item&gt;427&lt;/item&gt;&lt;item&gt;428&lt;/item&gt;&lt;item&gt;429&lt;/item&gt;&lt;item&gt;431&lt;/item&gt;&lt;item&gt;432&lt;/item&gt;&lt;item&gt;433&lt;/item&gt;&lt;item&gt;434&lt;/item&gt;&lt;item&gt;435&lt;/item&gt;&lt;item&gt;436&lt;/item&gt;&lt;item&gt;437&lt;/item&gt;&lt;item&gt;439&lt;/item&gt;&lt;item&gt;440&lt;/item&gt;&lt;item&gt;443&lt;/item&gt;&lt;item&gt;444&lt;/item&gt;&lt;item&gt;445&lt;/item&gt;&lt;item&gt;446&lt;/item&gt;&lt;item&gt;447&lt;/item&gt;&lt;item&gt;448&lt;/item&gt;&lt;item&gt;451&lt;/item&gt;&lt;item&gt;452&lt;/item&gt;&lt;item&gt;453&lt;/item&gt;&lt;item&gt;454&lt;/item&gt;&lt;item&gt;455&lt;/item&gt;&lt;item&gt;456&lt;/item&gt;&lt;item&gt;457&lt;/item&gt;&lt;item&gt;458&lt;/item&gt;&lt;item&gt;459&lt;/item&gt;&lt;item&gt;462&lt;/item&gt;&lt;item&gt;463&lt;/item&gt;&lt;item&gt;464&lt;/item&gt;&lt;item&gt;465&lt;/item&gt;&lt;item&gt;466&lt;/item&gt;&lt;item&gt;467&lt;/item&gt;&lt;item&gt;468&lt;/item&gt;&lt;item&gt;469&lt;/item&gt;&lt;item&gt;470&lt;/item&gt;&lt;item&gt;471&lt;/item&gt;&lt;item&gt;472&lt;/item&gt;&lt;item&gt;473&lt;/item&gt;&lt;item&gt;474&lt;/item&gt;&lt;item&gt;475&lt;/item&gt;&lt;item&gt;476&lt;/item&gt;&lt;item&gt;477&lt;/item&gt;&lt;item&gt;478&lt;/item&gt;&lt;item&gt;479&lt;/item&gt;&lt;item&gt;480&lt;/item&gt;&lt;item&gt;481&lt;/item&gt;&lt;item&gt;482&lt;/item&gt;&lt;item&gt;483&lt;/item&gt;&lt;item&gt;487&lt;/item&gt;&lt;item&gt;488&lt;/item&gt;&lt;item&gt;489&lt;/item&gt;&lt;item&gt;490&lt;/item&gt;&lt;item&gt;491&lt;/item&gt;&lt;item&gt;492&lt;/item&gt;&lt;item&gt;493&lt;/item&gt;&lt;item&gt;495&lt;/item&gt;&lt;item&gt;496&lt;/item&gt;&lt;item&gt;497&lt;/item&gt;&lt;item&gt;498&lt;/item&gt;&lt;item&gt;499&lt;/item&gt;&lt;item&gt;500&lt;/item&gt;&lt;item&gt;501&lt;/item&gt;&lt;/record-ids&gt;&lt;/item&gt;&lt;/Libraries&gt;"/>
  </w:docVars>
  <w:rsids>
    <w:rsidRoot w:val="004067CF"/>
    <w:rsid w:val="0000718D"/>
    <w:rsid w:val="00041C59"/>
    <w:rsid w:val="00046D3E"/>
    <w:rsid w:val="000504E3"/>
    <w:rsid w:val="00080174"/>
    <w:rsid w:val="000C0DC1"/>
    <w:rsid w:val="000C2805"/>
    <w:rsid w:val="000C41D6"/>
    <w:rsid w:val="000C543C"/>
    <w:rsid w:val="000E46A0"/>
    <w:rsid w:val="000F49DE"/>
    <w:rsid w:val="00101B03"/>
    <w:rsid w:val="0010333C"/>
    <w:rsid w:val="001124EB"/>
    <w:rsid w:val="001134E1"/>
    <w:rsid w:val="00165949"/>
    <w:rsid w:val="00171FC9"/>
    <w:rsid w:val="00174655"/>
    <w:rsid w:val="00190DBA"/>
    <w:rsid w:val="001B43F0"/>
    <w:rsid w:val="001D05B2"/>
    <w:rsid w:val="001E26AB"/>
    <w:rsid w:val="001F6580"/>
    <w:rsid w:val="00213B0A"/>
    <w:rsid w:val="00227CA8"/>
    <w:rsid w:val="002342C8"/>
    <w:rsid w:val="00235B48"/>
    <w:rsid w:val="00244734"/>
    <w:rsid w:val="00263C71"/>
    <w:rsid w:val="00264C76"/>
    <w:rsid w:val="00280E1E"/>
    <w:rsid w:val="00293B45"/>
    <w:rsid w:val="00295739"/>
    <w:rsid w:val="002A136D"/>
    <w:rsid w:val="002A5574"/>
    <w:rsid w:val="002B2145"/>
    <w:rsid w:val="002B4081"/>
    <w:rsid w:val="002B6C23"/>
    <w:rsid w:val="002D1E2D"/>
    <w:rsid w:val="002E1B79"/>
    <w:rsid w:val="002E7ADF"/>
    <w:rsid w:val="002F0287"/>
    <w:rsid w:val="002F41B8"/>
    <w:rsid w:val="002F45E2"/>
    <w:rsid w:val="003035D3"/>
    <w:rsid w:val="00305A11"/>
    <w:rsid w:val="00311451"/>
    <w:rsid w:val="00315AF0"/>
    <w:rsid w:val="003166C0"/>
    <w:rsid w:val="00320FB5"/>
    <w:rsid w:val="00326BDF"/>
    <w:rsid w:val="00327AB3"/>
    <w:rsid w:val="00344DF5"/>
    <w:rsid w:val="00361937"/>
    <w:rsid w:val="0036569D"/>
    <w:rsid w:val="003714FF"/>
    <w:rsid w:val="003968A0"/>
    <w:rsid w:val="003A2105"/>
    <w:rsid w:val="003A2EA7"/>
    <w:rsid w:val="003A489E"/>
    <w:rsid w:val="003E6A05"/>
    <w:rsid w:val="004067CF"/>
    <w:rsid w:val="00417581"/>
    <w:rsid w:val="00436C0A"/>
    <w:rsid w:val="004437C6"/>
    <w:rsid w:val="00445B64"/>
    <w:rsid w:val="00447517"/>
    <w:rsid w:val="004501A5"/>
    <w:rsid w:val="004506BB"/>
    <w:rsid w:val="00454F47"/>
    <w:rsid w:val="004713BC"/>
    <w:rsid w:val="00491568"/>
    <w:rsid w:val="004921C3"/>
    <w:rsid w:val="00493528"/>
    <w:rsid w:val="00495087"/>
    <w:rsid w:val="004B41BA"/>
    <w:rsid w:val="004C2035"/>
    <w:rsid w:val="004C69F0"/>
    <w:rsid w:val="004E4CB5"/>
    <w:rsid w:val="00507DC9"/>
    <w:rsid w:val="005149E6"/>
    <w:rsid w:val="00516C42"/>
    <w:rsid w:val="00523C69"/>
    <w:rsid w:val="0053277D"/>
    <w:rsid w:val="00543274"/>
    <w:rsid w:val="0055346A"/>
    <w:rsid w:val="0055470B"/>
    <w:rsid w:val="00556586"/>
    <w:rsid w:val="00574836"/>
    <w:rsid w:val="00594127"/>
    <w:rsid w:val="00595B5A"/>
    <w:rsid w:val="005A76C3"/>
    <w:rsid w:val="005B63B9"/>
    <w:rsid w:val="005C20DD"/>
    <w:rsid w:val="005D105C"/>
    <w:rsid w:val="005D704D"/>
    <w:rsid w:val="005E097B"/>
    <w:rsid w:val="005E1F91"/>
    <w:rsid w:val="005F0165"/>
    <w:rsid w:val="00620050"/>
    <w:rsid w:val="00633347"/>
    <w:rsid w:val="006376DD"/>
    <w:rsid w:val="00644800"/>
    <w:rsid w:val="0064555A"/>
    <w:rsid w:val="00652C20"/>
    <w:rsid w:val="006545D7"/>
    <w:rsid w:val="006665C1"/>
    <w:rsid w:val="00674058"/>
    <w:rsid w:val="0068015A"/>
    <w:rsid w:val="006917E1"/>
    <w:rsid w:val="006A702B"/>
    <w:rsid w:val="006B33DE"/>
    <w:rsid w:val="006B79DC"/>
    <w:rsid w:val="006C051D"/>
    <w:rsid w:val="006D6064"/>
    <w:rsid w:val="006D62C4"/>
    <w:rsid w:val="006F3A2D"/>
    <w:rsid w:val="006F6F01"/>
    <w:rsid w:val="0072374D"/>
    <w:rsid w:val="007256E0"/>
    <w:rsid w:val="00731F50"/>
    <w:rsid w:val="00742353"/>
    <w:rsid w:val="00757147"/>
    <w:rsid w:val="007804C4"/>
    <w:rsid w:val="0078719A"/>
    <w:rsid w:val="007A69AF"/>
    <w:rsid w:val="007C132A"/>
    <w:rsid w:val="007D522C"/>
    <w:rsid w:val="007E2D70"/>
    <w:rsid w:val="007F2A08"/>
    <w:rsid w:val="00807164"/>
    <w:rsid w:val="00813114"/>
    <w:rsid w:val="00821F00"/>
    <w:rsid w:val="00846FF0"/>
    <w:rsid w:val="00853C1D"/>
    <w:rsid w:val="008835A9"/>
    <w:rsid w:val="008B3818"/>
    <w:rsid w:val="008B7061"/>
    <w:rsid w:val="008C255C"/>
    <w:rsid w:val="008E489C"/>
    <w:rsid w:val="008F398A"/>
    <w:rsid w:val="008F5BE3"/>
    <w:rsid w:val="009057B2"/>
    <w:rsid w:val="00911836"/>
    <w:rsid w:val="00925743"/>
    <w:rsid w:val="0092729D"/>
    <w:rsid w:val="00940536"/>
    <w:rsid w:val="009705F4"/>
    <w:rsid w:val="0097493B"/>
    <w:rsid w:val="0097650D"/>
    <w:rsid w:val="009769F8"/>
    <w:rsid w:val="00980213"/>
    <w:rsid w:val="009806FD"/>
    <w:rsid w:val="009840F9"/>
    <w:rsid w:val="009914A8"/>
    <w:rsid w:val="00991616"/>
    <w:rsid w:val="0099306C"/>
    <w:rsid w:val="00997BC6"/>
    <w:rsid w:val="009A2CEE"/>
    <w:rsid w:val="009B7BC9"/>
    <w:rsid w:val="009C0C5F"/>
    <w:rsid w:val="009C2DCA"/>
    <w:rsid w:val="009C6AAB"/>
    <w:rsid w:val="009D2D4A"/>
    <w:rsid w:val="009D2F34"/>
    <w:rsid w:val="009E000C"/>
    <w:rsid w:val="009F09F9"/>
    <w:rsid w:val="009F5704"/>
    <w:rsid w:val="00A10B9F"/>
    <w:rsid w:val="00A15033"/>
    <w:rsid w:val="00A17D1B"/>
    <w:rsid w:val="00A35F43"/>
    <w:rsid w:val="00A36851"/>
    <w:rsid w:val="00A65883"/>
    <w:rsid w:val="00A66CB1"/>
    <w:rsid w:val="00A72DA7"/>
    <w:rsid w:val="00A73220"/>
    <w:rsid w:val="00A75746"/>
    <w:rsid w:val="00A82817"/>
    <w:rsid w:val="00A86967"/>
    <w:rsid w:val="00AC3BDD"/>
    <w:rsid w:val="00AD2A53"/>
    <w:rsid w:val="00AE0E1F"/>
    <w:rsid w:val="00AE306A"/>
    <w:rsid w:val="00AE6639"/>
    <w:rsid w:val="00AE6ACE"/>
    <w:rsid w:val="00B03228"/>
    <w:rsid w:val="00B15EB4"/>
    <w:rsid w:val="00B23C4B"/>
    <w:rsid w:val="00B25135"/>
    <w:rsid w:val="00B71F6D"/>
    <w:rsid w:val="00B77163"/>
    <w:rsid w:val="00B841D1"/>
    <w:rsid w:val="00B92151"/>
    <w:rsid w:val="00BA6478"/>
    <w:rsid w:val="00BB713F"/>
    <w:rsid w:val="00BC4AAE"/>
    <w:rsid w:val="00BD1E77"/>
    <w:rsid w:val="00BD236A"/>
    <w:rsid w:val="00BF193F"/>
    <w:rsid w:val="00C02A3E"/>
    <w:rsid w:val="00C06861"/>
    <w:rsid w:val="00C21451"/>
    <w:rsid w:val="00C27291"/>
    <w:rsid w:val="00C42291"/>
    <w:rsid w:val="00C46804"/>
    <w:rsid w:val="00C47065"/>
    <w:rsid w:val="00C55BA4"/>
    <w:rsid w:val="00C57208"/>
    <w:rsid w:val="00C6416B"/>
    <w:rsid w:val="00C72D99"/>
    <w:rsid w:val="00C93589"/>
    <w:rsid w:val="00CA2A65"/>
    <w:rsid w:val="00CA7A6B"/>
    <w:rsid w:val="00CB6D8C"/>
    <w:rsid w:val="00CC3748"/>
    <w:rsid w:val="00CD5FFB"/>
    <w:rsid w:val="00D034A4"/>
    <w:rsid w:val="00D06C26"/>
    <w:rsid w:val="00D12727"/>
    <w:rsid w:val="00D278D7"/>
    <w:rsid w:val="00D31636"/>
    <w:rsid w:val="00D34A61"/>
    <w:rsid w:val="00D37341"/>
    <w:rsid w:val="00D3762B"/>
    <w:rsid w:val="00D405F4"/>
    <w:rsid w:val="00D5494C"/>
    <w:rsid w:val="00D61242"/>
    <w:rsid w:val="00D62875"/>
    <w:rsid w:val="00D6460A"/>
    <w:rsid w:val="00D83BCB"/>
    <w:rsid w:val="00D84D38"/>
    <w:rsid w:val="00D91C5F"/>
    <w:rsid w:val="00D954AB"/>
    <w:rsid w:val="00D97275"/>
    <w:rsid w:val="00DB4029"/>
    <w:rsid w:val="00DC07A2"/>
    <w:rsid w:val="00DC3B53"/>
    <w:rsid w:val="00DC42AC"/>
    <w:rsid w:val="00DD1DDD"/>
    <w:rsid w:val="00DD4A9E"/>
    <w:rsid w:val="00DE5CA0"/>
    <w:rsid w:val="00E006AA"/>
    <w:rsid w:val="00E010E5"/>
    <w:rsid w:val="00E26F87"/>
    <w:rsid w:val="00E318E8"/>
    <w:rsid w:val="00E54B67"/>
    <w:rsid w:val="00E56B86"/>
    <w:rsid w:val="00E60B40"/>
    <w:rsid w:val="00E72A95"/>
    <w:rsid w:val="00E73F30"/>
    <w:rsid w:val="00E9277A"/>
    <w:rsid w:val="00EA43E2"/>
    <w:rsid w:val="00ED62EE"/>
    <w:rsid w:val="00EE330E"/>
    <w:rsid w:val="00F127C8"/>
    <w:rsid w:val="00F171C8"/>
    <w:rsid w:val="00F21C88"/>
    <w:rsid w:val="00F224FD"/>
    <w:rsid w:val="00F27A99"/>
    <w:rsid w:val="00F31DF8"/>
    <w:rsid w:val="00F513FF"/>
    <w:rsid w:val="00F55FCA"/>
    <w:rsid w:val="00F62352"/>
    <w:rsid w:val="00F71F7B"/>
    <w:rsid w:val="00F82770"/>
    <w:rsid w:val="00FB1F72"/>
    <w:rsid w:val="00FB2A7C"/>
    <w:rsid w:val="00FB3066"/>
    <w:rsid w:val="00FD4854"/>
    <w:rsid w:val="00FD6C54"/>
    <w:rsid w:val="00FE51C5"/>
    <w:rsid w:val="00FE5756"/>
    <w:rsid w:val="00FE7427"/>
    <w:rsid w:val="00FF1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6AA"/>
    <w:pPr>
      <w:jc w:val="both"/>
    </w:pPr>
    <w:rPr>
      <w:sz w:val="24"/>
    </w:rPr>
  </w:style>
  <w:style w:type="paragraph" w:styleId="Heading1">
    <w:name w:val="heading 1"/>
    <w:basedOn w:val="ListParagraph"/>
    <w:next w:val="Normal"/>
    <w:link w:val="Heading1Char"/>
    <w:uiPriority w:val="9"/>
    <w:qFormat/>
    <w:rsid w:val="00DB4029"/>
    <w:pPr>
      <w:keepNext/>
      <w:keepLines/>
      <w:numPr>
        <w:numId w:val="1"/>
      </w:numPr>
      <w:tabs>
        <w:tab w:val="left" w:pos="2430"/>
      </w:tabs>
      <w:snapToGrid w:val="0"/>
      <w:spacing w:before="120" w:after="360"/>
      <w:outlineLvl w:val="0"/>
    </w:pPr>
    <w:rPr>
      <w:rFonts w:ascii="Times New Roman" w:eastAsia="PMingLiU" w:hAnsi="Times New Roman" w:cs="Times New Roman"/>
      <w:b/>
      <w:bCs/>
      <w:color w:val="000000"/>
      <w:sz w:val="28"/>
      <w:szCs w:val="24"/>
    </w:rPr>
  </w:style>
  <w:style w:type="paragraph" w:styleId="Heading2">
    <w:name w:val="heading 2"/>
    <w:basedOn w:val="ListParagraph"/>
    <w:next w:val="Normal"/>
    <w:link w:val="Heading2Char"/>
    <w:uiPriority w:val="9"/>
    <w:unhideWhenUsed/>
    <w:qFormat/>
    <w:rsid w:val="007F2A08"/>
    <w:pPr>
      <w:keepNext/>
      <w:keepLines/>
      <w:numPr>
        <w:ilvl w:val="1"/>
        <w:numId w:val="1"/>
      </w:numPr>
      <w:snapToGrid w:val="0"/>
      <w:spacing w:before="120" w:after="60" w:line="480" w:lineRule="auto"/>
      <w:outlineLvl w:val="1"/>
    </w:pPr>
    <w:rPr>
      <w:rFonts w:ascii="Times New Roman" w:eastAsia="PMingLiU" w:hAnsi="Times New Roman" w:cs="Times New Roman"/>
      <w:b/>
      <w:bCs/>
      <w:color w:val="000000"/>
      <w:sz w:val="28"/>
      <w:szCs w:val="24"/>
    </w:rPr>
  </w:style>
  <w:style w:type="paragraph" w:styleId="Heading3">
    <w:name w:val="heading 3"/>
    <w:basedOn w:val="ListParagraph"/>
    <w:next w:val="Normal"/>
    <w:link w:val="Heading3Char"/>
    <w:uiPriority w:val="9"/>
    <w:unhideWhenUsed/>
    <w:qFormat/>
    <w:rsid w:val="007F2A08"/>
    <w:pPr>
      <w:numPr>
        <w:ilvl w:val="2"/>
        <w:numId w:val="1"/>
      </w:numPr>
      <w:outlineLvl w:val="2"/>
    </w:pPr>
    <w:rPr>
      <w:b/>
    </w:rPr>
  </w:style>
  <w:style w:type="paragraph" w:styleId="Heading4">
    <w:name w:val="heading 4"/>
    <w:basedOn w:val="Heading3"/>
    <w:next w:val="Normal"/>
    <w:link w:val="Heading4Char"/>
    <w:uiPriority w:val="9"/>
    <w:unhideWhenUsed/>
    <w:qFormat/>
    <w:rsid w:val="007F2A08"/>
    <w:pPr>
      <w:numPr>
        <w:ilvl w:val="3"/>
      </w:numPr>
      <w:ind w:hanging="864"/>
      <w:outlineLvl w:val="3"/>
    </w:pPr>
  </w:style>
  <w:style w:type="paragraph" w:styleId="Heading5">
    <w:name w:val="heading 5"/>
    <w:basedOn w:val="Heading4"/>
    <w:next w:val="Normal"/>
    <w:link w:val="Heading5Char"/>
    <w:uiPriority w:val="9"/>
    <w:unhideWhenUsed/>
    <w:qFormat/>
    <w:rsid w:val="00DE5CA0"/>
    <w:pPr>
      <w:numPr>
        <w:ilvl w:val="4"/>
      </w:numPr>
      <w:outlineLvl w:val="4"/>
    </w:pPr>
  </w:style>
  <w:style w:type="paragraph" w:styleId="Heading6">
    <w:name w:val="heading 6"/>
    <w:basedOn w:val="Normal"/>
    <w:next w:val="Normal"/>
    <w:link w:val="Heading6Char"/>
    <w:uiPriority w:val="9"/>
    <w:unhideWhenUsed/>
    <w:qFormat/>
    <w:rsid w:val="00DE5CA0"/>
    <w:pPr>
      <w:keepNext/>
      <w:keepLines/>
      <w:numPr>
        <w:ilvl w:val="5"/>
        <w:numId w:val="1"/>
      </w:numPr>
      <w:spacing w:before="200" w:after="0"/>
      <w:outlineLvl w:val="5"/>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506BB"/>
    <w:pPr>
      <w:spacing w:line="240" w:lineRule="auto"/>
    </w:pPr>
    <w:rPr>
      <w:b/>
      <w:bCs/>
      <w:szCs w:val="18"/>
    </w:rPr>
  </w:style>
  <w:style w:type="paragraph" w:styleId="ListParagraph">
    <w:name w:val="List Paragraph"/>
    <w:basedOn w:val="Normal"/>
    <w:uiPriority w:val="34"/>
    <w:qFormat/>
    <w:rsid w:val="00D6460A"/>
    <w:pPr>
      <w:ind w:left="720"/>
      <w:contextualSpacing/>
    </w:pPr>
  </w:style>
  <w:style w:type="character" w:customStyle="1" w:styleId="Heading2Char">
    <w:name w:val="Heading 2 Char"/>
    <w:basedOn w:val="DefaultParagraphFont"/>
    <w:link w:val="Heading2"/>
    <w:uiPriority w:val="9"/>
    <w:rsid w:val="007F2A08"/>
    <w:rPr>
      <w:rFonts w:ascii="Times New Roman" w:eastAsia="PMingLiU" w:hAnsi="Times New Roman" w:cs="Times New Roman"/>
      <w:b/>
      <w:bCs/>
      <w:color w:val="000000"/>
      <w:sz w:val="28"/>
      <w:szCs w:val="24"/>
    </w:rPr>
  </w:style>
  <w:style w:type="character" w:customStyle="1" w:styleId="Heading1Char">
    <w:name w:val="Heading 1 Char"/>
    <w:basedOn w:val="DefaultParagraphFont"/>
    <w:link w:val="Heading1"/>
    <w:uiPriority w:val="9"/>
    <w:rsid w:val="00DB4029"/>
    <w:rPr>
      <w:rFonts w:ascii="Times New Roman" w:eastAsia="PMingLiU" w:hAnsi="Times New Roman" w:cs="Times New Roman"/>
      <w:b/>
      <w:bCs/>
      <w:color w:val="000000"/>
      <w:sz w:val="28"/>
      <w:szCs w:val="24"/>
    </w:rPr>
  </w:style>
  <w:style w:type="character" w:customStyle="1" w:styleId="Heading3Char">
    <w:name w:val="Heading 3 Char"/>
    <w:basedOn w:val="DefaultParagraphFont"/>
    <w:link w:val="Heading3"/>
    <w:uiPriority w:val="9"/>
    <w:rsid w:val="007F2A08"/>
    <w:rPr>
      <w:b/>
      <w:sz w:val="24"/>
    </w:rPr>
  </w:style>
  <w:style w:type="paragraph" w:styleId="Header">
    <w:name w:val="header"/>
    <w:basedOn w:val="Normal"/>
    <w:link w:val="HeaderChar"/>
    <w:uiPriority w:val="99"/>
    <w:unhideWhenUsed/>
    <w:rsid w:val="000F49DE"/>
    <w:pPr>
      <w:tabs>
        <w:tab w:val="center" w:pos="4320"/>
        <w:tab w:val="right" w:pos="8640"/>
      </w:tabs>
      <w:spacing w:after="0" w:line="240" w:lineRule="auto"/>
    </w:pPr>
  </w:style>
  <w:style w:type="character" w:customStyle="1" w:styleId="HeaderChar">
    <w:name w:val="Header Char"/>
    <w:basedOn w:val="DefaultParagraphFont"/>
    <w:link w:val="Header"/>
    <w:uiPriority w:val="99"/>
    <w:rsid w:val="000F49DE"/>
  </w:style>
  <w:style w:type="paragraph" w:styleId="Footer">
    <w:name w:val="footer"/>
    <w:basedOn w:val="Normal"/>
    <w:link w:val="FooterChar"/>
    <w:uiPriority w:val="99"/>
    <w:unhideWhenUsed/>
    <w:rsid w:val="000F49DE"/>
    <w:pPr>
      <w:tabs>
        <w:tab w:val="center" w:pos="4320"/>
        <w:tab w:val="right" w:pos="8640"/>
      </w:tabs>
      <w:spacing w:after="0" w:line="240" w:lineRule="auto"/>
    </w:pPr>
  </w:style>
  <w:style w:type="character" w:customStyle="1" w:styleId="FooterChar">
    <w:name w:val="Footer Char"/>
    <w:basedOn w:val="DefaultParagraphFont"/>
    <w:link w:val="Footer"/>
    <w:uiPriority w:val="99"/>
    <w:rsid w:val="000F49DE"/>
  </w:style>
  <w:style w:type="paragraph" w:styleId="BalloonText">
    <w:name w:val="Balloon Text"/>
    <w:basedOn w:val="Normal"/>
    <w:link w:val="BalloonTextChar"/>
    <w:uiPriority w:val="99"/>
    <w:semiHidden/>
    <w:unhideWhenUsed/>
    <w:rsid w:val="004915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568"/>
    <w:rPr>
      <w:rFonts w:ascii="Tahoma" w:hAnsi="Tahoma" w:cs="Tahoma"/>
      <w:sz w:val="16"/>
      <w:szCs w:val="16"/>
    </w:rPr>
  </w:style>
  <w:style w:type="paragraph" w:customStyle="1" w:styleId="EndNoteBibliographyTitle">
    <w:name w:val="EndNote Bibliography Title"/>
    <w:basedOn w:val="Normal"/>
    <w:link w:val="EndNoteBibliographyTitleChar"/>
    <w:rsid w:val="00491568"/>
    <w:pPr>
      <w:spacing w:after="0"/>
      <w:jc w:val="center"/>
    </w:pPr>
    <w:rPr>
      <w:rFonts w:ascii="Times New Roman" w:hAnsi="Times New Roman" w:cs="Times New Roman"/>
      <w:noProof/>
      <w:sz w:val="22"/>
    </w:rPr>
  </w:style>
  <w:style w:type="character" w:customStyle="1" w:styleId="EndNoteBibliographyTitleChar">
    <w:name w:val="EndNote Bibliography Title Char"/>
    <w:basedOn w:val="DefaultParagraphFont"/>
    <w:link w:val="EndNoteBibliographyTitle"/>
    <w:rsid w:val="00491568"/>
    <w:rPr>
      <w:rFonts w:ascii="Times New Roman" w:hAnsi="Times New Roman" w:cs="Times New Roman"/>
      <w:noProof/>
    </w:rPr>
  </w:style>
  <w:style w:type="paragraph" w:customStyle="1" w:styleId="EndNoteBibliography">
    <w:name w:val="EndNote Bibliography"/>
    <w:basedOn w:val="Normal"/>
    <w:link w:val="EndNoteBibliographyChar"/>
    <w:rsid w:val="00491568"/>
    <w:pPr>
      <w:spacing w:line="240" w:lineRule="auto"/>
    </w:pPr>
    <w:rPr>
      <w:rFonts w:ascii="Times New Roman" w:hAnsi="Times New Roman" w:cs="Times New Roman"/>
      <w:noProof/>
      <w:sz w:val="22"/>
    </w:rPr>
  </w:style>
  <w:style w:type="character" w:customStyle="1" w:styleId="EndNoteBibliographyChar">
    <w:name w:val="EndNote Bibliography Char"/>
    <w:basedOn w:val="DefaultParagraphFont"/>
    <w:link w:val="EndNoteBibliography"/>
    <w:rsid w:val="00491568"/>
    <w:rPr>
      <w:rFonts w:ascii="Times New Roman" w:hAnsi="Times New Roman" w:cs="Times New Roman"/>
      <w:noProof/>
    </w:rPr>
  </w:style>
  <w:style w:type="character" w:customStyle="1" w:styleId="Heading4Char">
    <w:name w:val="Heading 4 Char"/>
    <w:basedOn w:val="DefaultParagraphFont"/>
    <w:link w:val="Heading4"/>
    <w:uiPriority w:val="9"/>
    <w:rsid w:val="007F2A08"/>
    <w:rPr>
      <w:b/>
      <w:sz w:val="24"/>
    </w:rPr>
  </w:style>
  <w:style w:type="table" w:styleId="TableGrid">
    <w:name w:val="Table Grid"/>
    <w:basedOn w:val="TableNormal"/>
    <w:uiPriority w:val="59"/>
    <w:rsid w:val="00F62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E6A05"/>
    <w:pPr>
      <w:spacing w:before="100" w:beforeAutospacing="1" w:after="100" w:afterAutospacing="1" w:line="240" w:lineRule="auto"/>
    </w:pPr>
    <w:rPr>
      <w:rFonts w:ascii="Times New Roman" w:eastAsia="宋体" w:hAnsi="Times New Roman" w:cs="Times New Roman"/>
      <w:szCs w:val="24"/>
    </w:rPr>
  </w:style>
  <w:style w:type="table" w:customStyle="1" w:styleId="TableGrid4">
    <w:name w:val="Table Grid4"/>
    <w:basedOn w:val="TableNormal"/>
    <w:next w:val="TableGrid"/>
    <w:uiPriority w:val="59"/>
    <w:rsid w:val="0059412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9412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13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2D99"/>
    <w:rPr>
      <w:color w:val="0000FF" w:themeColor="hyperlink"/>
      <w:u w:val="single"/>
    </w:rPr>
  </w:style>
  <w:style w:type="paragraph" w:styleId="TOCHeading">
    <w:name w:val="TOC Heading"/>
    <w:basedOn w:val="Heading1"/>
    <w:next w:val="Normal"/>
    <w:uiPriority w:val="39"/>
    <w:unhideWhenUsed/>
    <w:qFormat/>
    <w:rsid w:val="00BB713F"/>
    <w:pPr>
      <w:numPr>
        <w:numId w:val="0"/>
      </w:numPr>
      <w:tabs>
        <w:tab w:val="clear" w:pos="2430"/>
      </w:tabs>
      <w:snapToGrid/>
      <w:spacing w:before="480" w:after="0"/>
      <w:contextualSpacing w:val="0"/>
      <w:jc w:val="left"/>
      <w:outlineLvl w:val="9"/>
    </w:pPr>
    <w:rPr>
      <w:rFonts w:asciiTheme="majorHAnsi" w:eastAsiaTheme="majorEastAsia" w:hAnsiTheme="majorHAnsi" w:cstheme="majorBidi"/>
      <w:color w:val="365F91" w:themeColor="accent1" w:themeShade="BF"/>
      <w:szCs w:val="28"/>
      <w:lang w:eastAsia="ja-JP"/>
    </w:rPr>
  </w:style>
  <w:style w:type="paragraph" w:styleId="TOC1">
    <w:name w:val="toc 1"/>
    <w:basedOn w:val="Normal"/>
    <w:next w:val="Normal"/>
    <w:autoRedefine/>
    <w:uiPriority w:val="39"/>
    <w:unhideWhenUsed/>
    <w:rsid w:val="009705F4"/>
    <w:pPr>
      <w:tabs>
        <w:tab w:val="left" w:pos="630"/>
        <w:tab w:val="left" w:pos="1800"/>
        <w:tab w:val="right" w:leader="dot" w:pos="8630"/>
      </w:tabs>
      <w:spacing w:before="120" w:after="120" w:line="240" w:lineRule="auto"/>
    </w:pPr>
    <w:rPr>
      <w:b/>
    </w:rPr>
  </w:style>
  <w:style w:type="paragraph" w:styleId="TOC2">
    <w:name w:val="toc 2"/>
    <w:basedOn w:val="Normal"/>
    <w:next w:val="Normal"/>
    <w:autoRedefine/>
    <w:uiPriority w:val="39"/>
    <w:unhideWhenUsed/>
    <w:rsid w:val="006D6064"/>
    <w:pPr>
      <w:tabs>
        <w:tab w:val="left" w:pos="720"/>
        <w:tab w:val="right" w:leader="dot" w:pos="8630"/>
      </w:tabs>
      <w:spacing w:after="0"/>
    </w:pPr>
  </w:style>
  <w:style w:type="paragraph" w:styleId="TOC3">
    <w:name w:val="toc 3"/>
    <w:basedOn w:val="Normal"/>
    <w:next w:val="Normal"/>
    <w:autoRedefine/>
    <w:uiPriority w:val="39"/>
    <w:unhideWhenUsed/>
    <w:rsid w:val="0055346A"/>
    <w:pPr>
      <w:tabs>
        <w:tab w:val="left" w:pos="1440"/>
        <w:tab w:val="right" w:leader="dot" w:pos="8630"/>
      </w:tabs>
      <w:spacing w:after="0"/>
      <w:ind w:left="1440" w:hanging="720"/>
    </w:pPr>
  </w:style>
  <w:style w:type="paragraph" w:styleId="TableofFigures">
    <w:name w:val="table of figures"/>
    <w:basedOn w:val="Normal"/>
    <w:next w:val="Normal"/>
    <w:uiPriority w:val="99"/>
    <w:unhideWhenUsed/>
    <w:rsid w:val="00295739"/>
    <w:pPr>
      <w:spacing w:after="0"/>
    </w:pPr>
  </w:style>
  <w:style w:type="character" w:customStyle="1" w:styleId="Heading6Char">
    <w:name w:val="Heading 6 Char"/>
    <w:basedOn w:val="DefaultParagraphFont"/>
    <w:link w:val="Heading6"/>
    <w:uiPriority w:val="9"/>
    <w:rsid w:val="00DE5CA0"/>
    <w:rPr>
      <w:rFonts w:asciiTheme="majorHAnsi" w:eastAsiaTheme="majorEastAsia" w:hAnsiTheme="majorHAnsi" w:cstheme="majorBidi"/>
      <w:iCs/>
      <w:sz w:val="24"/>
    </w:rPr>
  </w:style>
  <w:style w:type="character" w:customStyle="1" w:styleId="Heading5Char">
    <w:name w:val="Heading 5 Char"/>
    <w:basedOn w:val="DefaultParagraphFont"/>
    <w:link w:val="Heading5"/>
    <w:uiPriority w:val="9"/>
    <w:rsid w:val="00DE5CA0"/>
    <w:rPr>
      <w:b/>
      <w:sz w:val="24"/>
    </w:rPr>
  </w:style>
  <w:style w:type="character" w:customStyle="1" w:styleId="apple-converted-space">
    <w:name w:val="apple-converted-space"/>
    <w:basedOn w:val="DefaultParagraphFont"/>
    <w:rsid w:val="00D034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6AA"/>
    <w:pPr>
      <w:jc w:val="both"/>
    </w:pPr>
    <w:rPr>
      <w:sz w:val="24"/>
    </w:rPr>
  </w:style>
  <w:style w:type="paragraph" w:styleId="Heading1">
    <w:name w:val="heading 1"/>
    <w:basedOn w:val="ListParagraph"/>
    <w:next w:val="Normal"/>
    <w:link w:val="Heading1Char"/>
    <w:uiPriority w:val="9"/>
    <w:qFormat/>
    <w:rsid w:val="00DB4029"/>
    <w:pPr>
      <w:keepNext/>
      <w:keepLines/>
      <w:numPr>
        <w:numId w:val="1"/>
      </w:numPr>
      <w:tabs>
        <w:tab w:val="left" w:pos="2430"/>
      </w:tabs>
      <w:snapToGrid w:val="0"/>
      <w:spacing w:before="120" w:after="360"/>
      <w:outlineLvl w:val="0"/>
    </w:pPr>
    <w:rPr>
      <w:rFonts w:ascii="Times New Roman" w:eastAsia="PMingLiU" w:hAnsi="Times New Roman" w:cs="Times New Roman"/>
      <w:b/>
      <w:bCs/>
      <w:color w:val="000000"/>
      <w:sz w:val="28"/>
      <w:szCs w:val="24"/>
    </w:rPr>
  </w:style>
  <w:style w:type="paragraph" w:styleId="Heading2">
    <w:name w:val="heading 2"/>
    <w:basedOn w:val="ListParagraph"/>
    <w:next w:val="Normal"/>
    <w:link w:val="Heading2Char"/>
    <w:uiPriority w:val="9"/>
    <w:unhideWhenUsed/>
    <w:qFormat/>
    <w:rsid w:val="007F2A08"/>
    <w:pPr>
      <w:keepNext/>
      <w:keepLines/>
      <w:numPr>
        <w:ilvl w:val="1"/>
        <w:numId w:val="1"/>
      </w:numPr>
      <w:snapToGrid w:val="0"/>
      <w:spacing w:before="120" w:after="60" w:line="480" w:lineRule="auto"/>
      <w:outlineLvl w:val="1"/>
    </w:pPr>
    <w:rPr>
      <w:rFonts w:ascii="Times New Roman" w:eastAsia="PMingLiU" w:hAnsi="Times New Roman" w:cs="Times New Roman"/>
      <w:b/>
      <w:bCs/>
      <w:color w:val="000000"/>
      <w:sz w:val="28"/>
      <w:szCs w:val="24"/>
    </w:rPr>
  </w:style>
  <w:style w:type="paragraph" w:styleId="Heading3">
    <w:name w:val="heading 3"/>
    <w:basedOn w:val="ListParagraph"/>
    <w:next w:val="Normal"/>
    <w:link w:val="Heading3Char"/>
    <w:uiPriority w:val="9"/>
    <w:unhideWhenUsed/>
    <w:qFormat/>
    <w:rsid w:val="007F2A08"/>
    <w:pPr>
      <w:numPr>
        <w:ilvl w:val="2"/>
        <w:numId w:val="1"/>
      </w:numPr>
      <w:outlineLvl w:val="2"/>
    </w:pPr>
    <w:rPr>
      <w:b/>
    </w:rPr>
  </w:style>
  <w:style w:type="paragraph" w:styleId="Heading4">
    <w:name w:val="heading 4"/>
    <w:basedOn w:val="Heading3"/>
    <w:next w:val="Normal"/>
    <w:link w:val="Heading4Char"/>
    <w:uiPriority w:val="9"/>
    <w:unhideWhenUsed/>
    <w:qFormat/>
    <w:rsid w:val="007F2A08"/>
    <w:pPr>
      <w:numPr>
        <w:ilvl w:val="3"/>
      </w:numPr>
      <w:ind w:hanging="864"/>
      <w:outlineLvl w:val="3"/>
    </w:pPr>
  </w:style>
  <w:style w:type="paragraph" w:styleId="Heading5">
    <w:name w:val="heading 5"/>
    <w:basedOn w:val="Heading4"/>
    <w:next w:val="Normal"/>
    <w:link w:val="Heading5Char"/>
    <w:uiPriority w:val="9"/>
    <w:unhideWhenUsed/>
    <w:qFormat/>
    <w:rsid w:val="00DE5CA0"/>
    <w:pPr>
      <w:numPr>
        <w:ilvl w:val="4"/>
      </w:numPr>
      <w:outlineLvl w:val="4"/>
    </w:pPr>
  </w:style>
  <w:style w:type="paragraph" w:styleId="Heading6">
    <w:name w:val="heading 6"/>
    <w:basedOn w:val="Normal"/>
    <w:next w:val="Normal"/>
    <w:link w:val="Heading6Char"/>
    <w:uiPriority w:val="9"/>
    <w:unhideWhenUsed/>
    <w:qFormat/>
    <w:rsid w:val="00DE5CA0"/>
    <w:pPr>
      <w:keepNext/>
      <w:keepLines/>
      <w:numPr>
        <w:ilvl w:val="5"/>
        <w:numId w:val="1"/>
      </w:numPr>
      <w:spacing w:before="200" w:after="0"/>
      <w:outlineLvl w:val="5"/>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506BB"/>
    <w:pPr>
      <w:spacing w:line="240" w:lineRule="auto"/>
    </w:pPr>
    <w:rPr>
      <w:b/>
      <w:bCs/>
      <w:szCs w:val="18"/>
    </w:rPr>
  </w:style>
  <w:style w:type="paragraph" w:styleId="ListParagraph">
    <w:name w:val="List Paragraph"/>
    <w:basedOn w:val="Normal"/>
    <w:uiPriority w:val="34"/>
    <w:qFormat/>
    <w:rsid w:val="00D6460A"/>
    <w:pPr>
      <w:ind w:left="720"/>
      <w:contextualSpacing/>
    </w:pPr>
  </w:style>
  <w:style w:type="character" w:customStyle="1" w:styleId="Heading2Char">
    <w:name w:val="Heading 2 Char"/>
    <w:basedOn w:val="DefaultParagraphFont"/>
    <w:link w:val="Heading2"/>
    <w:uiPriority w:val="9"/>
    <w:rsid w:val="007F2A08"/>
    <w:rPr>
      <w:rFonts w:ascii="Times New Roman" w:eastAsia="PMingLiU" w:hAnsi="Times New Roman" w:cs="Times New Roman"/>
      <w:b/>
      <w:bCs/>
      <w:color w:val="000000"/>
      <w:sz w:val="28"/>
      <w:szCs w:val="24"/>
    </w:rPr>
  </w:style>
  <w:style w:type="character" w:customStyle="1" w:styleId="Heading1Char">
    <w:name w:val="Heading 1 Char"/>
    <w:basedOn w:val="DefaultParagraphFont"/>
    <w:link w:val="Heading1"/>
    <w:uiPriority w:val="9"/>
    <w:rsid w:val="00DB4029"/>
    <w:rPr>
      <w:rFonts w:ascii="Times New Roman" w:eastAsia="PMingLiU" w:hAnsi="Times New Roman" w:cs="Times New Roman"/>
      <w:b/>
      <w:bCs/>
      <w:color w:val="000000"/>
      <w:sz w:val="28"/>
      <w:szCs w:val="24"/>
    </w:rPr>
  </w:style>
  <w:style w:type="character" w:customStyle="1" w:styleId="Heading3Char">
    <w:name w:val="Heading 3 Char"/>
    <w:basedOn w:val="DefaultParagraphFont"/>
    <w:link w:val="Heading3"/>
    <w:uiPriority w:val="9"/>
    <w:rsid w:val="007F2A08"/>
    <w:rPr>
      <w:b/>
      <w:sz w:val="24"/>
    </w:rPr>
  </w:style>
  <w:style w:type="paragraph" w:styleId="Header">
    <w:name w:val="header"/>
    <w:basedOn w:val="Normal"/>
    <w:link w:val="HeaderChar"/>
    <w:uiPriority w:val="99"/>
    <w:unhideWhenUsed/>
    <w:rsid w:val="000F49DE"/>
    <w:pPr>
      <w:tabs>
        <w:tab w:val="center" w:pos="4320"/>
        <w:tab w:val="right" w:pos="8640"/>
      </w:tabs>
      <w:spacing w:after="0" w:line="240" w:lineRule="auto"/>
    </w:pPr>
  </w:style>
  <w:style w:type="character" w:customStyle="1" w:styleId="HeaderChar">
    <w:name w:val="Header Char"/>
    <w:basedOn w:val="DefaultParagraphFont"/>
    <w:link w:val="Header"/>
    <w:uiPriority w:val="99"/>
    <w:rsid w:val="000F49DE"/>
  </w:style>
  <w:style w:type="paragraph" w:styleId="Footer">
    <w:name w:val="footer"/>
    <w:basedOn w:val="Normal"/>
    <w:link w:val="FooterChar"/>
    <w:uiPriority w:val="99"/>
    <w:unhideWhenUsed/>
    <w:rsid w:val="000F49DE"/>
    <w:pPr>
      <w:tabs>
        <w:tab w:val="center" w:pos="4320"/>
        <w:tab w:val="right" w:pos="8640"/>
      </w:tabs>
      <w:spacing w:after="0" w:line="240" w:lineRule="auto"/>
    </w:pPr>
  </w:style>
  <w:style w:type="character" w:customStyle="1" w:styleId="FooterChar">
    <w:name w:val="Footer Char"/>
    <w:basedOn w:val="DefaultParagraphFont"/>
    <w:link w:val="Footer"/>
    <w:uiPriority w:val="99"/>
    <w:rsid w:val="000F49DE"/>
  </w:style>
  <w:style w:type="paragraph" w:styleId="BalloonText">
    <w:name w:val="Balloon Text"/>
    <w:basedOn w:val="Normal"/>
    <w:link w:val="BalloonTextChar"/>
    <w:uiPriority w:val="99"/>
    <w:semiHidden/>
    <w:unhideWhenUsed/>
    <w:rsid w:val="004915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568"/>
    <w:rPr>
      <w:rFonts w:ascii="Tahoma" w:hAnsi="Tahoma" w:cs="Tahoma"/>
      <w:sz w:val="16"/>
      <w:szCs w:val="16"/>
    </w:rPr>
  </w:style>
  <w:style w:type="paragraph" w:customStyle="1" w:styleId="EndNoteBibliographyTitle">
    <w:name w:val="EndNote Bibliography Title"/>
    <w:basedOn w:val="Normal"/>
    <w:link w:val="EndNoteBibliographyTitleChar"/>
    <w:rsid w:val="00491568"/>
    <w:pPr>
      <w:spacing w:after="0"/>
      <w:jc w:val="center"/>
    </w:pPr>
    <w:rPr>
      <w:rFonts w:ascii="Times New Roman" w:hAnsi="Times New Roman" w:cs="Times New Roman"/>
      <w:noProof/>
      <w:sz w:val="22"/>
    </w:rPr>
  </w:style>
  <w:style w:type="character" w:customStyle="1" w:styleId="EndNoteBibliographyTitleChar">
    <w:name w:val="EndNote Bibliography Title Char"/>
    <w:basedOn w:val="DefaultParagraphFont"/>
    <w:link w:val="EndNoteBibliographyTitle"/>
    <w:rsid w:val="00491568"/>
    <w:rPr>
      <w:rFonts w:ascii="Times New Roman" w:hAnsi="Times New Roman" w:cs="Times New Roman"/>
      <w:noProof/>
    </w:rPr>
  </w:style>
  <w:style w:type="paragraph" w:customStyle="1" w:styleId="EndNoteBibliography">
    <w:name w:val="EndNote Bibliography"/>
    <w:basedOn w:val="Normal"/>
    <w:link w:val="EndNoteBibliographyChar"/>
    <w:rsid w:val="00491568"/>
    <w:pPr>
      <w:spacing w:line="240" w:lineRule="auto"/>
    </w:pPr>
    <w:rPr>
      <w:rFonts w:ascii="Times New Roman" w:hAnsi="Times New Roman" w:cs="Times New Roman"/>
      <w:noProof/>
      <w:sz w:val="22"/>
    </w:rPr>
  </w:style>
  <w:style w:type="character" w:customStyle="1" w:styleId="EndNoteBibliographyChar">
    <w:name w:val="EndNote Bibliography Char"/>
    <w:basedOn w:val="DefaultParagraphFont"/>
    <w:link w:val="EndNoteBibliography"/>
    <w:rsid w:val="00491568"/>
    <w:rPr>
      <w:rFonts w:ascii="Times New Roman" w:hAnsi="Times New Roman" w:cs="Times New Roman"/>
      <w:noProof/>
    </w:rPr>
  </w:style>
  <w:style w:type="character" w:customStyle="1" w:styleId="Heading4Char">
    <w:name w:val="Heading 4 Char"/>
    <w:basedOn w:val="DefaultParagraphFont"/>
    <w:link w:val="Heading4"/>
    <w:uiPriority w:val="9"/>
    <w:rsid w:val="007F2A08"/>
    <w:rPr>
      <w:b/>
      <w:sz w:val="24"/>
    </w:rPr>
  </w:style>
  <w:style w:type="table" w:styleId="TableGrid">
    <w:name w:val="Table Grid"/>
    <w:basedOn w:val="TableNormal"/>
    <w:uiPriority w:val="59"/>
    <w:rsid w:val="00F62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E6A05"/>
    <w:pPr>
      <w:spacing w:before="100" w:beforeAutospacing="1" w:after="100" w:afterAutospacing="1" w:line="240" w:lineRule="auto"/>
    </w:pPr>
    <w:rPr>
      <w:rFonts w:ascii="Times New Roman" w:eastAsia="宋体" w:hAnsi="Times New Roman" w:cs="Times New Roman"/>
      <w:szCs w:val="24"/>
    </w:rPr>
  </w:style>
  <w:style w:type="table" w:customStyle="1" w:styleId="TableGrid4">
    <w:name w:val="Table Grid4"/>
    <w:basedOn w:val="TableNormal"/>
    <w:next w:val="TableGrid"/>
    <w:uiPriority w:val="59"/>
    <w:rsid w:val="0059412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9412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13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2D99"/>
    <w:rPr>
      <w:color w:val="0000FF" w:themeColor="hyperlink"/>
      <w:u w:val="single"/>
    </w:rPr>
  </w:style>
  <w:style w:type="paragraph" w:styleId="TOCHeading">
    <w:name w:val="TOC Heading"/>
    <w:basedOn w:val="Heading1"/>
    <w:next w:val="Normal"/>
    <w:uiPriority w:val="39"/>
    <w:unhideWhenUsed/>
    <w:qFormat/>
    <w:rsid w:val="00BB713F"/>
    <w:pPr>
      <w:numPr>
        <w:numId w:val="0"/>
      </w:numPr>
      <w:tabs>
        <w:tab w:val="clear" w:pos="2430"/>
      </w:tabs>
      <w:snapToGrid/>
      <w:spacing w:before="480" w:after="0"/>
      <w:contextualSpacing w:val="0"/>
      <w:jc w:val="left"/>
      <w:outlineLvl w:val="9"/>
    </w:pPr>
    <w:rPr>
      <w:rFonts w:asciiTheme="majorHAnsi" w:eastAsiaTheme="majorEastAsia" w:hAnsiTheme="majorHAnsi" w:cstheme="majorBidi"/>
      <w:color w:val="365F91" w:themeColor="accent1" w:themeShade="BF"/>
      <w:szCs w:val="28"/>
      <w:lang w:eastAsia="ja-JP"/>
    </w:rPr>
  </w:style>
  <w:style w:type="paragraph" w:styleId="TOC1">
    <w:name w:val="toc 1"/>
    <w:basedOn w:val="Normal"/>
    <w:next w:val="Normal"/>
    <w:autoRedefine/>
    <w:uiPriority w:val="39"/>
    <w:unhideWhenUsed/>
    <w:rsid w:val="009705F4"/>
    <w:pPr>
      <w:tabs>
        <w:tab w:val="left" w:pos="630"/>
        <w:tab w:val="left" w:pos="1800"/>
        <w:tab w:val="right" w:leader="dot" w:pos="8630"/>
      </w:tabs>
      <w:spacing w:before="120" w:after="120" w:line="240" w:lineRule="auto"/>
    </w:pPr>
    <w:rPr>
      <w:b/>
    </w:rPr>
  </w:style>
  <w:style w:type="paragraph" w:styleId="TOC2">
    <w:name w:val="toc 2"/>
    <w:basedOn w:val="Normal"/>
    <w:next w:val="Normal"/>
    <w:autoRedefine/>
    <w:uiPriority w:val="39"/>
    <w:unhideWhenUsed/>
    <w:rsid w:val="006D6064"/>
    <w:pPr>
      <w:tabs>
        <w:tab w:val="left" w:pos="720"/>
        <w:tab w:val="right" w:leader="dot" w:pos="8630"/>
      </w:tabs>
      <w:spacing w:after="0"/>
    </w:pPr>
  </w:style>
  <w:style w:type="paragraph" w:styleId="TOC3">
    <w:name w:val="toc 3"/>
    <w:basedOn w:val="Normal"/>
    <w:next w:val="Normal"/>
    <w:autoRedefine/>
    <w:uiPriority w:val="39"/>
    <w:unhideWhenUsed/>
    <w:rsid w:val="0055346A"/>
    <w:pPr>
      <w:tabs>
        <w:tab w:val="left" w:pos="1440"/>
        <w:tab w:val="right" w:leader="dot" w:pos="8630"/>
      </w:tabs>
      <w:spacing w:after="0"/>
      <w:ind w:left="1440" w:hanging="720"/>
    </w:pPr>
  </w:style>
  <w:style w:type="paragraph" w:styleId="TableofFigures">
    <w:name w:val="table of figures"/>
    <w:basedOn w:val="Normal"/>
    <w:next w:val="Normal"/>
    <w:uiPriority w:val="99"/>
    <w:unhideWhenUsed/>
    <w:rsid w:val="00295739"/>
    <w:pPr>
      <w:spacing w:after="0"/>
    </w:pPr>
  </w:style>
  <w:style w:type="character" w:customStyle="1" w:styleId="Heading6Char">
    <w:name w:val="Heading 6 Char"/>
    <w:basedOn w:val="DefaultParagraphFont"/>
    <w:link w:val="Heading6"/>
    <w:uiPriority w:val="9"/>
    <w:rsid w:val="00DE5CA0"/>
    <w:rPr>
      <w:rFonts w:asciiTheme="majorHAnsi" w:eastAsiaTheme="majorEastAsia" w:hAnsiTheme="majorHAnsi" w:cstheme="majorBidi"/>
      <w:iCs/>
      <w:sz w:val="24"/>
    </w:rPr>
  </w:style>
  <w:style w:type="character" w:customStyle="1" w:styleId="Heading5Char">
    <w:name w:val="Heading 5 Char"/>
    <w:basedOn w:val="DefaultParagraphFont"/>
    <w:link w:val="Heading5"/>
    <w:uiPriority w:val="9"/>
    <w:rsid w:val="00DE5CA0"/>
    <w:rPr>
      <w:b/>
      <w:sz w:val="24"/>
    </w:rPr>
  </w:style>
  <w:style w:type="character" w:customStyle="1" w:styleId="apple-converted-space">
    <w:name w:val="apple-converted-space"/>
    <w:basedOn w:val="DefaultParagraphFont"/>
    <w:rsid w:val="00D03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056250">
      <w:bodyDiv w:val="1"/>
      <w:marLeft w:val="0"/>
      <w:marRight w:val="0"/>
      <w:marTop w:val="0"/>
      <w:marBottom w:val="0"/>
      <w:divBdr>
        <w:top w:val="none" w:sz="0" w:space="0" w:color="auto"/>
        <w:left w:val="none" w:sz="0" w:space="0" w:color="auto"/>
        <w:bottom w:val="none" w:sz="0" w:space="0" w:color="auto"/>
        <w:right w:val="none" w:sz="0" w:space="0" w:color="auto"/>
      </w:divBdr>
      <w:divsChild>
        <w:div w:id="1924946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image" Target="media/image9.emf"/><Relationship Id="rId26" Type="http://schemas.openxmlformats.org/officeDocument/2006/relationships/image" Target="media/image16.emf"/><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image" Target="media/image23.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nccam.nih.gov/health/whatisca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4.emf"/><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0.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a:majorFont>
        <a:latin typeface="Times New Roman"/>
        <a:ea typeface="宋体"/>
        <a:cs typeface=""/>
      </a:majorFont>
      <a:minorFont>
        <a:latin typeface="Times New Roman"/>
        <a:ea typeface="宋体"/>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E1897-C881-4457-B156-4AFC77BDE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142</Pages>
  <Words>57982</Words>
  <Characters>330501</Characters>
  <Application>Microsoft Office Word</Application>
  <DocSecurity>0</DocSecurity>
  <Lines>2754</Lines>
  <Paragraphs>775</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387708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Xie</dc:creator>
  <cp:lastModifiedBy>Yi</cp:lastModifiedBy>
  <cp:revision>11</cp:revision>
  <dcterms:created xsi:type="dcterms:W3CDTF">2014-12-01T04:35:00Z</dcterms:created>
  <dcterms:modified xsi:type="dcterms:W3CDTF">2014-12-03T01:44:00Z</dcterms:modified>
</cp:coreProperties>
</file>