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F6652" w14:textId="77777777" w:rsidR="00862C1B" w:rsidRPr="00A45A3D" w:rsidRDefault="00862C1B">
      <w:pPr>
        <w:rPr>
          <w:rFonts w:ascii="Times New Roman" w:hAnsi="Times New Roman" w:cs="Times New Roman"/>
        </w:rPr>
      </w:pPr>
    </w:p>
    <w:p w14:paraId="43EE432F" w14:textId="77777777" w:rsidR="00237F22" w:rsidRPr="00A45A3D" w:rsidRDefault="00237F22" w:rsidP="00862C1B">
      <w:pPr>
        <w:jc w:val="center"/>
        <w:rPr>
          <w:rFonts w:ascii="Times New Roman" w:hAnsi="Times New Roman" w:cs="Times New Roman"/>
        </w:rPr>
      </w:pPr>
    </w:p>
    <w:p w14:paraId="26942A15" w14:textId="77777777" w:rsidR="00862C1B" w:rsidRPr="00A45A3D" w:rsidRDefault="00862C1B" w:rsidP="00862C1B">
      <w:pPr>
        <w:jc w:val="center"/>
        <w:rPr>
          <w:rFonts w:ascii="Times New Roman" w:hAnsi="Times New Roman" w:cs="Times New Roman"/>
        </w:rPr>
      </w:pPr>
    </w:p>
    <w:p w14:paraId="1D1F3076" w14:textId="77777777" w:rsidR="00862C1B" w:rsidRPr="00A45A3D" w:rsidRDefault="00862C1B" w:rsidP="00862C1B">
      <w:pPr>
        <w:jc w:val="center"/>
        <w:rPr>
          <w:rFonts w:ascii="Times New Roman" w:hAnsi="Times New Roman" w:cs="Times New Roman"/>
        </w:rPr>
      </w:pPr>
    </w:p>
    <w:p w14:paraId="5092E79F" w14:textId="77777777" w:rsidR="00862C1B" w:rsidRPr="00A45A3D" w:rsidRDefault="00862C1B" w:rsidP="00862C1B">
      <w:pPr>
        <w:jc w:val="center"/>
        <w:rPr>
          <w:rFonts w:ascii="Times New Roman" w:hAnsi="Times New Roman" w:cs="Times New Roman"/>
        </w:rPr>
      </w:pPr>
    </w:p>
    <w:p w14:paraId="2ECCA6EA" w14:textId="77777777" w:rsidR="00862C1B" w:rsidRPr="00A45A3D" w:rsidRDefault="00862C1B" w:rsidP="00862C1B">
      <w:pPr>
        <w:jc w:val="center"/>
        <w:rPr>
          <w:rFonts w:ascii="Times New Roman" w:hAnsi="Times New Roman" w:cs="Times New Roman"/>
        </w:rPr>
      </w:pPr>
    </w:p>
    <w:p w14:paraId="7C2C24EA" w14:textId="77777777" w:rsidR="00A36D71" w:rsidRPr="00A45A3D" w:rsidRDefault="00A36D71" w:rsidP="00862C1B">
      <w:pPr>
        <w:jc w:val="center"/>
        <w:rPr>
          <w:rFonts w:ascii="Times New Roman" w:hAnsi="Times New Roman" w:cs="Times New Roman"/>
        </w:rPr>
      </w:pPr>
    </w:p>
    <w:p w14:paraId="449110E8" w14:textId="77777777" w:rsidR="00A36D71" w:rsidRPr="00A45A3D" w:rsidRDefault="00A36D71" w:rsidP="00862C1B">
      <w:pPr>
        <w:jc w:val="center"/>
        <w:rPr>
          <w:rFonts w:ascii="Times New Roman" w:hAnsi="Times New Roman" w:cs="Times New Roman"/>
        </w:rPr>
      </w:pPr>
    </w:p>
    <w:p w14:paraId="0C425D57" w14:textId="77777777" w:rsidR="00A36D71" w:rsidRPr="00A45A3D" w:rsidRDefault="00A36D71" w:rsidP="00862C1B">
      <w:pPr>
        <w:jc w:val="center"/>
        <w:rPr>
          <w:rFonts w:ascii="Times New Roman" w:hAnsi="Times New Roman" w:cs="Times New Roman"/>
        </w:rPr>
      </w:pPr>
    </w:p>
    <w:p w14:paraId="690389E6" w14:textId="77777777" w:rsidR="00A36D71" w:rsidRPr="00A45A3D" w:rsidRDefault="00A36D71" w:rsidP="00862C1B">
      <w:pPr>
        <w:jc w:val="center"/>
        <w:rPr>
          <w:rFonts w:ascii="Times New Roman" w:hAnsi="Times New Roman" w:cs="Times New Roman"/>
        </w:rPr>
      </w:pPr>
    </w:p>
    <w:p w14:paraId="47CE3EB4" w14:textId="77777777" w:rsidR="00A36D71" w:rsidRPr="00A45A3D" w:rsidRDefault="00A36D71" w:rsidP="00862C1B">
      <w:pPr>
        <w:jc w:val="center"/>
        <w:rPr>
          <w:rFonts w:ascii="Times New Roman" w:hAnsi="Times New Roman" w:cs="Times New Roman"/>
        </w:rPr>
      </w:pPr>
    </w:p>
    <w:p w14:paraId="4E486CC9" w14:textId="77777777" w:rsidR="00A36D71" w:rsidRPr="00A45A3D" w:rsidRDefault="00A36D71" w:rsidP="00862C1B">
      <w:pPr>
        <w:jc w:val="center"/>
        <w:rPr>
          <w:rFonts w:ascii="Times New Roman" w:hAnsi="Times New Roman" w:cs="Times New Roman"/>
        </w:rPr>
      </w:pPr>
    </w:p>
    <w:p w14:paraId="4B823C5A" w14:textId="77777777" w:rsidR="00A36D71" w:rsidRPr="00A45A3D" w:rsidRDefault="00A36D71" w:rsidP="00862C1B">
      <w:pPr>
        <w:jc w:val="center"/>
        <w:rPr>
          <w:rFonts w:ascii="Times New Roman" w:hAnsi="Times New Roman" w:cs="Times New Roman"/>
        </w:rPr>
      </w:pPr>
    </w:p>
    <w:p w14:paraId="35A4193D" w14:textId="77777777" w:rsidR="00DF2867" w:rsidRPr="00A45A3D" w:rsidRDefault="00862C1B" w:rsidP="00EA5B2F">
      <w:pPr>
        <w:spacing w:line="480" w:lineRule="auto"/>
        <w:jc w:val="center"/>
        <w:rPr>
          <w:rFonts w:ascii="Times New Roman" w:hAnsi="Times New Roman" w:cs="Times New Roman"/>
        </w:rPr>
      </w:pPr>
      <w:r w:rsidRPr="00A45A3D">
        <w:rPr>
          <w:rFonts w:ascii="Times New Roman" w:hAnsi="Times New Roman" w:cs="Times New Roman"/>
        </w:rPr>
        <w:t>Cul</w:t>
      </w:r>
      <w:r w:rsidR="00DF2867" w:rsidRPr="00A45A3D">
        <w:rPr>
          <w:rFonts w:ascii="Times New Roman" w:hAnsi="Times New Roman" w:cs="Times New Roman"/>
        </w:rPr>
        <w:t xml:space="preserve">tural Sensitivity: </w:t>
      </w:r>
    </w:p>
    <w:p w14:paraId="0FBBD6AE" w14:textId="111B0DB5" w:rsidR="00862C1B" w:rsidRPr="00A45A3D" w:rsidRDefault="00DF2867" w:rsidP="00EA5B2F">
      <w:pPr>
        <w:spacing w:line="480" w:lineRule="auto"/>
        <w:jc w:val="center"/>
        <w:rPr>
          <w:rFonts w:ascii="Times New Roman" w:hAnsi="Times New Roman" w:cs="Times New Roman"/>
        </w:rPr>
      </w:pPr>
      <w:r w:rsidRPr="00A45A3D">
        <w:rPr>
          <w:rFonts w:ascii="Times New Roman" w:hAnsi="Times New Roman" w:cs="Times New Roman"/>
        </w:rPr>
        <w:t>Importance</w:t>
      </w:r>
      <w:r w:rsidR="00CC2CF3" w:rsidRPr="00A45A3D">
        <w:rPr>
          <w:rFonts w:ascii="Times New Roman" w:hAnsi="Times New Roman" w:cs="Times New Roman"/>
        </w:rPr>
        <w:t>, Competencies</w:t>
      </w:r>
      <w:r w:rsidR="00E914DC">
        <w:rPr>
          <w:rFonts w:ascii="Times New Roman" w:hAnsi="Times New Roman" w:cs="Times New Roman"/>
        </w:rPr>
        <w:t>,</w:t>
      </w:r>
      <w:r w:rsidR="00CD5303" w:rsidRPr="00A45A3D">
        <w:rPr>
          <w:rFonts w:ascii="Times New Roman" w:hAnsi="Times New Roman" w:cs="Times New Roman"/>
        </w:rPr>
        <w:t xml:space="preserve"> </w:t>
      </w:r>
      <w:r w:rsidR="00862C1B" w:rsidRPr="00A45A3D">
        <w:rPr>
          <w:rFonts w:ascii="Times New Roman" w:hAnsi="Times New Roman" w:cs="Times New Roman"/>
        </w:rPr>
        <w:t xml:space="preserve">and </w:t>
      </w:r>
      <w:r w:rsidR="00736446" w:rsidRPr="00A45A3D">
        <w:rPr>
          <w:rFonts w:ascii="Times New Roman" w:hAnsi="Times New Roman" w:cs="Times New Roman"/>
        </w:rPr>
        <w:t>Public Relations Implications</w:t>
      </w:r>
    </w:p>
    <w:p w14:paraId="3427782D" w14:textId="77777777" w:rsidR="00A36D71" w:rsidRPr="00A45A3D" w:rsidRDefault="00A36D71" w:rsidP="00EA5B2F">
      <w:pPr>
        <w:spacing w:line="480" w:lineRule="auto"/>
        <w:jc w:val="center"/>
        <w:rPr>
          <w:rFonts w:ascii="Times New Roman" w:hAnsi="Times New Roman" w:cs="Times New Roman"/>
        </w:rPr>
      </w:pPr>
    </w:p>
    <w:p w14:paraId="693A1B34" w14:textId="77777777" w:rsidR="00A36D71" w:rsidRPr="00A45A3D" w:rsidRDefault="00A36D71" w:rsidP="00EA5B2F">
      <w:pPr>
        <w:spacing w:line="480" w:lineRule="auto"/>
        <w:jc w:val="center"/>
        <w:rPr>
          <w:rFonts w:ascii="Times New Roman" w:hAnsi="Times New Roman" w:cs="Times New Roman"/>
        </w:rPr>
      </w:pPr>
    </w:p>
    <w:p w14:paraId="75329751" w14:textId="77777777" w:rsidR="00A36D71" w:rsidRPr="00A45A3D" w:rsidRDefault="00A36D71" w:rsidP="00EA5B2F">
      <w:pPr>
        <w:spacing w:line="480" w:lineRule="auto"/>
        <w:jc w:val="center"/>
        <w:rPr>
          <w:rFonts w:ascii="Times New Roman" w:hAnsi="Times New Roman" w:cs="Times New Roman"/>
        </w:rPr>
      </w:pPr>
    </w:p>
    <w:p w14:paraId="30E4012D" w14:textId="77777777" w:rsidR="00A36D71" w:rsidRPr="00A45A3D" w:rsidRDefault="00A36D71" w:rsidP="00EA5B2F">
      <w:pPr>
        <w:spacing w:line="480" w:lineRule="auto"/>
        <w:jc w:val="center"/>
        <w:rPr>
          <w:rFonts w:ascii="Times New Roman" w:hAnsi="Times New Roman" w:cs="Times New Roman"/>
        </w:rPr>
      </w:pPr>
      <w:r w:rsidRPr="00A45A3D">
        <w:rPr>
          <w:rFonts w:ascii="Times New Roman" w:hAnsi="Times New Roman" w:cs="Times New Roman"/>
        </w:rPr>
        <w:t>Sarah Lutz</w:t>
      </w:r>
    </w:p>
    <w:p w14:paraId="360DF3D7" w14:textId="77777777" w:rsidR="00A36D71" w:rsidRPr="00A45A3D" w:rsidRDefault="00A36D71" w:rsidP="00EA5B2F">
      <w:pPr>
        <w:spacing w:line="480" w:lineRule="auto"/>
        <w:jc w:val="center"/>
        <w:rPr>
          <w:rFonts w:ascii="Times New Roman" w:hAnsi="Times New Roman" w:cs="Times New Roman"/>
        </w:rPr>
      </w:pPr>
      <w:r w:rsidRPr="00A45A3D">
        <w:rPr>
          <w:rFonts w:ascii="Times New Roman" w:hAnsi="Times New Roman" w:cs="Times New Roman"/>
        </w:rPr>
        <w:t>Honors Thesis</w:t>
      </w:r>
    </w:p>
    <w:p w14:paraId="06346E22" w14:textId="77777777" w:rsidR="00EC424F" w:rsidRDefault="00A36D71" w:rsidP="00EA5B2F">
      <w:pPr>
        <w:spacing w:line="480" w:lineRule="auto"/>
        <w:jc w:val="center"/>
        <w:rPr>
          <w:rFonts w:ascii="Times New Roman" w:hAnsi="Times New Roman" w:cs="Times New Roman"/>
        </w:rPr>
        <w:sectPr w:rsidR="00EC424F" w:rsidSect="00EC424F">
          <w:headerReference w:type="even" r:id="rId8"/>
          <w:headerReference w:type="default" r:id="rId9"/>
          <w:footerReference w:type="even" r:id="rId10"/>
          <w:footerReference w:type="default" r:id="rId11"/>
          <w:pgSz w:w="12240" w:h="15840"/>
          <w:pgMar w:top="1440" w:right="1440" w:bottom="1440" w:left="1440" w:header="720" w:footer="720" w:gutter="0"/>
          <w:cols w:space="720"/>
          <w:titlePg/>
          <w:docGrid w:linePitch="360"/>
        </w:sectPr>
      </w:pPr>
      <w:r w:rsidRPr="00A45A3D">
        <w:rPr>
          <w:rFonts w:ascii="Times New Roman" w:hAnsi="Times New Roman" w:cs="Times New Roman"/>
        </w:rPr>
        <w:t>Spring 2017</w:t>
      </w:r>
    </w:p>
    <w:p w14:paraId="2610A63F" w14:textId="3BD50BCD" w:rsidR="00A36D71" w:rsidRPr="00EC424F" w:rsidRDefault="00A36D71" w:rsidP="00F2731F">
      <w:pPr>
        <w:spacing w:line="480" w:lineRule="auto"/>
        <w:jc w:val="center"/>
        <w:rPr>
          <w:rFonts w:ascii="Times New Roman" w:hAnsi="Times New Roman" w:cs="Times New Roman"/>
        </w:rPr>
      </w:pPr>
      <w:r w:rsidRPr="00A45A3D">
        <w:rPr>
          <w:rFonts w:ascii="Times New Roman" w:hAnsi="Times New Roman" w:cs="Times New Roman"/>
          <w:b/>
        </w:rPr>
        <w:lastRenderedPageBreak/>
        <w:t>Introduction</w:t>
      </w:r>
    </w:p>
    <w:p w14:paraId="44E17727" w14:textId="547940AE" w:rsidR="00A36D71" w:rsidRPr="00A45A3D" w:rsidRDefault="00A36D71" w:rsidP="00717638">
      <w:pPr>
        <w:spacing w:line="480" w:lineRule="auto"/>
        <w:ind w:firstLine="720"/>
        <w:rPr>
          <w:rFonts w:ascii="Times New Roman" w:hAnsi="Times New Roman" w:cs="Times New Roman"/>
        </w:rPr>
      </w:pPr>
      <w:r w:rsidRPr="00A45A3D">
        <w:rPr>
          <w:rFonts w:ascii="Times New Roman" w:hAnsi="Times New Roman" w:cs="Times New Roman"/>
        </w:rPr>
        <w:t xml:space="preserve">The purpose of this thesis is to </w:t>
      </w:r>
      <w:r w:rsidR="00E914DC">
        <w:rPr>
          <w:rFonts w:ascii="Times New Roman" w:hAnsi="Times New Roman" w:cs="Times New Roman"/>
        </w:rPr>
        <w:t>illustrate</w:t>
      </w:r>
      <w:r w:rsidRPr="00A45A3D">
        <w:rPr>
          <w:rFonts w:ascii="Times New Roman" w:hAnsi="Times New Roman" w:cs="Times New Roman"/>
        </w:rPr>
        <w:t xml:space="preserve"> the importance of cultural sensitivity</w:t>
      </w:r>
      <w:r w:rsidR="00807CAC">
        <w:rPr>
          <w:rFonts w:ascii="Times New Roman" w:hAnsi="Times New Roman" w:cs="Times New Roman"/>
        </w:rPr>
        <w:t xml:space="preserve"> and competencies</w:t>
      </w:r>
      <w:r w:rsidRPr="00A45A3D">
        <w:rPr>
          <w:rFonts w:ascii="Times New Roman" w:hAnsi="Times New Roman" w:cs="Times New Roman"/>
        </w:rPr>
        <w:t xml:space="preserve"> in business</w:t>
      </w:r>
      <w:r w:rsidR="00D4690E">
        <w:rPr>
          <w:rFonts w:ascii="Times New Roman" w:hAnsi="Times New Roman" w:cs="Times New Roman"/>
        </w:rPr>
        <w:t xml:space="preserve"> communication</w:t>
      </w:r>
      <w:r w:rsidR="004E001C" w:rsidRPr="00A45A3D">
        <w:rPr>
          <w:rFonts w:ascii="Times New Roman" w:hAnsi="Times New Roman" w:cs="Times New Roman"/>
        </w:rPr>
        <w:t>, specifically in the field of public relations</w:t>
      </w:r>
      <w:r w:rsidR="00D86E1D">
        <w:rPr>
          <w:rFonts w:ascii="Times New Roman" w:hAnsi="Times New Roman" w:cs="Times New Roman"/>
        </w:rPr>
        <w:t>, so that public relations professionals can work at their most effective levels in</w:t>
      </w:r>
      <w:r w:rsidR="00B37E46">
        <w:rPr>
          <w:rFonts w:ascii="Times New Roman" w:hAnsi="Times New Roman" w:cs="Times New Roman"/>
        </w:rPr>
        <w:t xml:space="preserve"> today’s</w:t>
      </w:r>
      <w:r w:rsidR="00D86E1D">
        <w:rPr>
          <w:rFonts w:ascii="Times New Roman" w:hAnsi="Times New Roman" w:cs="Times New Roman"/>
        </w:rPr>
        <w:t xml:space="preserve"> intercultural business environment</w:t>
      </w:r>
      <w:r w:rsidR="00807CAC">
        <w:rPr>
          <w:rFonts w:ascii="Times New Roman" w:hAnsi="Times New Roman" w:cs="Times New Roman"/>
        </w:rPr>
        <w:t>.</w:t>
      </w:r>
      <w:r w:rsidR="002D53A8">
        <w:rPr>
          <w:rFonts w:ascii="Times New Roman" w:hAnsi="Times New Roman" w:cs="Times New Roman"/>
        </w:rPr>
        <w:t xml:space="preserve"> Culture is directly related and contingent upon communication, and communication is an integral part of public relations. Cultural sensitivity is a necessary effort </w:t>
      </w:r>
      <w:r w:rsidR="009E32B1">
        <w:rPr>
          <w:rFonts w:ascii="Times New Roman" w:hAnsi="Times New Roman" w:cs="Times New Roman"/>
        </w:rPr>
        <w:t xml:space="preserve">that </w:t>
      </w:r>
      <w:r w:rsidR="00084607">
        <w:rPr>
          <w:rFonts w:ascii="Times New Roman" w:hAnsi="Times New Roman" w:cs="Times New Roman"/>
        </w:rPr>
        <w:t>one makes</w:t>
      </w:r>
      <w:r w:rsidR="009E32B1">
        <w:rPr>
          <w:rFonts w:ascii="Times New Roman" w:hAnsi="Times New Roman" w:cs="Times New Roman"/>
        </w:rPr>
        <w:t xml:space="preserve"> to become</w:t>
      </w:r>
      <w:r w:rsidR="002D53A8">
        <w:rPr>
          <w:rFonts w:ascii="Times New Roman" w:hAnsi="Times New Roman" w:cs="Times New Roman"/>
        </w:rPr>
        <w:t xml:space="preserve"> culturally competent. </w:t>
      </w:r>
      <w:r w:rsidR="009E32B1">
        <w:rPr>
          <w:rFonts w:ascii="Times New Roman" w:hAnsi="Times New Roman" w:cs="Times New Roman"/>
        </w:rPr>
        <w:t xml:space="preserve">Once an individual recognizes the importance of cultural sensitivity, </w:t>
      </w:r>
      <w:r w:rsidR="006617AE">
        <w:rPr>
          <w:rFonts w:ascii="Times New Roman" w:hAnsi="Times New Roman" w:cs="Times New Roman"/>
        </w:rPr>
        <w:t>he</w:t>
      </w:r>
      <w:r w:rsidR="00E914DC">
        <w:rPr>
          <w:rFonts w:ascii="Times New Roman" w:hAnsi="Times New Roman" w:cs="Times New Roman"/>
        </w:rPr>
        <w:t xml:space="preserve"> or she</w:t>
      </w:r>
      <w:r w:rsidR="006617AE">
        <w:rPr>
          <w:rFonts w:ascii="Times New Roman" w:hAnsi="Times New Roman" w:cs="Times New Roman"/>
        </w:rPr>
        <w:t xml:space="preserve"> </w:t>
      </w:r>
      <w:r w:rsidR="009E32B1">
        <w:rPr>
          <w:rFonts w:ascii="Times New Roman" w:hAnsi="Times New Roman" w:cs="Times New Roman"/>
        </w:rPr>
        <w:t>can become culturally competent through the development of specific skills related to cultural competency.</w:t>
      </w:r>
      <w:r w:rsidR="00FE3599">
        <w:rPr>
          <w:rFonts w:ascii="Times New Roman" w:hAnsi="Times New Roman" w:cs="Times New Roman"/>
        </w:rPr>
        <w:t xml:space="preserve"> The skills needed to be culturally co</w:t>
      </w:r>
      <w:r w:rsidR="001D4431">
        <w:rPr>
          <w:rFonts w:ascii="Times New Roman" w:hAnsi="Times New Roman" w:cs="Times New Roman"/>
        </w:rPr>
        <w:t>mpetent are expanded upon in this thesis</w:t>
      </w:r>
      <w:r w:rsidR="00172A2B">
        <w:rPr>
          <w:rFonts w:ascii="Times New Roman" w:hAnsi="Times New Roman" w:cs="Times New Roman"/>
        </w:rPr>
        <w:t>.</w:t>
      </w:r>
    </w:p>
    <w:p w14:paraId="18A4F1BB" w14:textId="77777777" w:rsidR="008127D1" w:rsidRPr="00A45A3D" w:rsidRDefault="008127D1" w:rsidP="00EA5B2F">
      <w:pPr>
        <w:spacing w:line="480" w:lineRule="auto"/>
        <w:rPr>
          <w:rFonts w:ascii="Times New Roman" w:hAnsi="Times New Roman" w:cs="Times New Roman"/>
        </w:rPr>
      </w:pPr>
    </w:p>
    <w:p w14:paraId="741F2C8E" w14:textId="59A5B2D9" w:rsidR="008127D1" w:rsidRPr="00A45A3D" w:rsidRDefault="008127D1" w:rsidP="00F2731F">
      <w:pPr>
        <w:spacing w:line="480" w:lineRule="auto"/>
        <w:jc w:val="center"/>
        <w:rPr>
          <w:rFonts w:ascii="Times New Roman" w:hAnsi="Times New Roman" w:cs="Times New Roman"/>
          <w:b/>
        </w:rPr>
      </w:pPr>
      <w:r w:rsidRPr="00A45A3D">
        <w:rPr>
          <w:rFonts w:ascii="Times New Roman" w:hAnsi="Times New Roman" w:cs="Times New Roman"/>
          <w:b/>
        </w:rPr>
        <w:t>What is culture?</w:t>
      </w:r>
    </w:p>
    <w:p w14:paraId="6955A713" w14:textId="1D48B54C" w:rsidR="0004226D" w:rsidRPr="00A45A3D" w:rsidRDefault="003C3D76" w:rsidP="00E914DC">
      <w:pPr>
        <w:spacing w:line="480" w:lineRule="auto"/>
        <w:rPr>
          <w:rFonts w:ascii="Times New Roman" w:hAnsi="Times New Roman" w:cs="Times New Roman"/>
        </w:rPr>
      </w:pPr>
      <w:r w:rsidRPr="00A45A3D">
        <w:rPr>
          <w:rFonts w:ascii="Times New Roman" w:hAnsi="Times New Roman" w:cs="Times New Roman"/>
        </w:rPr>
        <w:t xml:space="preserve"> </w:t>
      </w:r>
      <w:r w:rsidR="000B7239" w:rsidRPr="00A45A3D">
        <w:rPr>
          <w:rFonts w:ascii="Times New Roman" w:hAnsi="Times New Roman" w:cs="Times New Roman"/>
        </w:rPr>
        <w:tab/>
      </w:r>
      <w:r w:rsidR="0030099B" w:rsidRPr="00A45A3D">
        <w:rPr>
          <w:rFonts w:ascii="Times New Roman" w:hAnsi="Times New Roman" w:cs="Times New Roman"/>
        </w:rPr>
        <w:t>“Culture may be understood as a consortium of communication (or a bundle of messages) that a given people have in common: their shared experiences, shared perceptions</w:t>
      </w:r>
      <w:r w:rsidR="00F75770">
        <w:rPr>
          <w:rFonts w:ascii="Times New Roman" w:hAnsi="Times New Roman" w:cs="Times New Roman"/>
        </w:rPr>
        <w:t>,</w:t>
      </w:r>
      <w:r w:rsidR="0030099B" w:rsidRPr="00A45A3D">
        <w:rPr>
          <w:rFonts w:ascii="Times New Roman" w:hAnsi="Times New Roman" w:cs="Times New Roman"/>
        </w:rPr>
        <w:t xml:space="preserve"> and values, shared consciousness” (Macdonald, 1991).</w:t>
      </w:r>
      <w:r w:rsidR="00E914DC">
        <w:rPr>
          <w:rFonts w:ascii="Times New Roman" w:hAnsi="Times New Roman" w:cs="Times New Roman"/>
        </w:rPr>
        <w:t xml:space="preserve"> </w:t>
      </w:r>
      <w:r w:rsidR="00C52F0F" w:rsidRPr="00A45A3D">
        <w:rPr>
          <w:rFonts w:ascii="Times New Roman" w:hAnsi="Times New Roman" w:cs="Times New Roman"/>
        </w:rPr>
        <w:t xml:space="preserve">These values, experiences, and communications are </w:t>
      </w:r>
      <w:r w:rsidR="00672BB7" w:rsidRPr="00A45A3D">
        <w:rPr>
          <w:rFonts w:ascii="Times New Roman" w:hAnsi="Times New Roman" w:cs="Times New Roman"/>
        </w:rPr>
        <w:t>“</w:t>
      </w:r>
      <w:r w:rsidR="00C52F0F" w:rsidRPr="00A45A3D">
        <w:rPr>
          <w:rFonts w:ascii="Times New Roman" w:hAnsi="Times New Roman" w:cs="Times New Roman"/>
        </w:rPr>
        <w:t>guidelines</w:t>
      </w:r>
      <w:r w:rsidR="00672BB7" w:rsidRPr="00A45A3D">
        <w:rPr>
          <w:rFonts w:ascii="Times New Roman" w:hAnsi="Times New Roman" w:cs="Times New Roman"/>
        </w:rPr>
        <w:t xml:space="preserve"> about what things mean, what is important, and what should be done” (Schmidt</w:t>
      </w:r>
      <w:r w:rsidR="00E752C9">
        <w:rPr>
          <w:rFonts w:ascii="Times New Roman" w:hAnsi="Times New Roman" w:cs="Times New Roman"/>
        </w:rPr>
        <w:t xml:space="preserve">, Conaway, Easton, </w:t>
      </w:r>
      <w:r w:rsidR="00E914DC">
        <w:rPr>
          <w:rFonts w:ascii="Times New Roman" w:hAnsi="Times New Roman" w:cs="Times New Roman"/>
        </w:rPr>
        <w:t>&amp;</w:t>
      </w:r>
      <w:r w:rsidR="00E752C9">
        <w:rPr>
          <w:rFonts w:ascii="Times New Roman" w:hAnsi="Times New Roman" w:cs="Times New Roman"/>
        </w:rPr>
        <w:t xml:space="preserve"> Wardrope</w:t>
      </w:r>
      <w:r w:rsidR="00672BB7" w:rsidRPr="00A45A3D">
        <w:rPr>
          <w:rFonts w:ascii="Times New Roman" w:hAnsi="Times New Roman" w:cs="Times New Roman"/>
        </w:rPr>
        <w:t xml:space="preserve">, 2007). </w:t>
      </w:r>
      <w:r w:rsidR="00C52F0F" w:rsidRPr="00A45A3D">
        <w:rPr>
          <w:rFonts w:ascii="Times New Roman" w:hAnsi="Times New Roman" w:cs="Times New Roman"/>
        </w:rPr>
        <w:t xml:space="preserve"> Culture guides the actions of individuals</w:t>
      </w:r>
      <w:r w:rsidR="001F5B7B" w:rsidRPr="00A45A3D">
        <w:rPr>
          <w:rFonts w:ascii="Times New Roman" w:hAnsi="Times New Roman" w:cs="Times New Roman"/>
        </w:rPr>
        <w:t xml:space="preserve"> and groups</w:t>
      </w:r>
      <w:r w:rsidR="00C52F0F" w:rsidRPr="00A45A3D">
        <w:rPr>
          <w:rFonts w:ascii="Times New Roman" w:hAnsi="Times New Roman" w:cs="Times New Roman"/>
        </w:rPr>
        <w:t xml:space="preserve">. </w:t>
      </w:r>
      <w:r w:rsidR="00540DA5" w:rsidRPr="00A45A3D">
        <w:rPr>
          <w:rFonts w:ascii="Times New Roman" w:hAnsi="Times New Roman" w:cs="Times New Roman"/>
        </w:rPr>
        <w:t>Consequently</w:t>
      </w:r>
      <w:r w:rsidR="00C52F0F" w:rsidRPr="00A45A3D">
        <w:rPr>
          <w:rFonts w:ascii="Times New Roman" w:hAnsi="Times New Roman" w:cs="Times New Roman"/>
        </w:rPr>
        <w:t>, it is necessary to understand different cultures when wanting to foster good relationships between cultures.</w:t>
      </w:r>
    </w:p>
    <w:p w14:paraId="3F2E9D7B" w14:textId="20542F5A" w:rsidR="00557164" w:rsidRPr="00A45A3D" w:rsidRDefault="00557164" w:rsidP="00EA5B2F">
      <w:pPr>
        <w:spacing w:line="480" w:lineRule="auto"/>
        <w:ind w:firstLine="720"/>
        <w:rPr>
          <w:rFonts w:ascii="Times New Roman" w:eastAsia="Times New Roman" w:hAnsi="Times New Roman" w:cs="Times New Roman"/>
          <w:bCs/>
        </w:rPr>
      </w:pPr>
      <w:r w:rsidRPr="00A45A3D">
        <w:rPr>
          <w:rFonts w:ascii="Times New Roman" w:eastAsia="Times New Roman" w:hAnsi="Times New Roman" w:cs="Times New Roman"/>
          <w:bCs/>
        </w:rPr>
        <w:t xml:space="preserve">To ensure a positive and understanding relationship between individuals, each person must realize that there are multiple layers to culture. Some layers are easily seen and others are only recognized when a person has become consciously aware of the main elements of his culture and the new culture. </w:t>
      </w:r>
    </w:p>
    <w:p w14:paraId="15F77DD0" w14:textId="4152A33A" w:rsidR="0004226D" w:rsidRPr="00A45A3D" w:rsidRDefault="003A4825" w:rsidP="00EA5B2F">
      <w:pPr>
        <w:spacing w:line="480" w:lineRule="auto"/>
        <w:ind w:firstLine="720"/>
        <w:rPr>
          <w:rFonts w:ascii="Times New Roman" w:eastAsia="Times New Roman" w:hAnsi="Times New Roman" w:cs="Times New Roman"/>
          <w:bCs/>
        </w:rPr>
      </w:pPr>
      <w:r w:rsidRPr="00A45A3D">
        <w:rPr>
          <w:rFonts w:ascii="Times New Roman" w:eastAsia="Times New Roman" w:hAnsi="Times New Roman" w:cs="Times New Roman"/>
          <w:bCs/>
        </w:rPr>
        <w:t xml:space="preserve">As </w:t>
      </w:r>
      <w:r w:rsidR="00311E81" w:rsidRPr="00A45A3D">
        <w:rPr>
          <w:rFonts w:ascii="Times New Roman" w:eastAsia="Times New Roman" w:hAnsi="Times New Roman" w:cs="Times New Roman"/>
          <w:bCs/>
        </w:rPr>
        <w:t xml:space="preserve">shown in </w:t>
      </w:r>
      <w:r w:rsidR="00594635" w:rsidRPr="00A45A3D">
        <w:rPr>
          <w:rFonts w:ascii="Times New Roman" w:eastAsia="Times New Roman" w:hAnsi="Times New Roman" w:cs="Times New Roman"/>
          <w:bCs/>
        </w:rPr>
        <w:t xml:space="preserve">the </w:t>
      </w:r>
      <w:r w:rsidR="00594635" w:rsidRPr="00A45A3D">
        <w:rPr>
          <w:rFonts w:ascii="Times New Roman" w:eastAsia="Times New Roman" w:hAnsi="Times New Roman" w:cs="Times New Roman"/>
          <w:bCs/>
          <w:i/>
        </w:rPr>
        <w:t>Layers of Culture</w:t>
      </w:r>
      <w:r w:rsidR="00594635" w:rsidRPr="00A45A3D">
        <w:rPr>
          <w:rFonts w:ascii="Times New Roman" w:eastAsia="Times New Roman" w:hAnsi="Times New Roman" w:cs="Times New Roman"/>
          <w:bCs/>
        </w:rPr>
        <w:t xml:space="preserve"> </w:t>
      </w:r>
      <w:r w:rsidR="003A0DAA" w:rsidRPr="00A45A3D">
        <w:rPr>
          <w:rFonts w:ascii="Times New Roman" w:eastAsia="Times New Roman" w:hAnsi="Times New Roman" w:cs="Times New Roman"/>
          <w:bCs/>
        </w:rPr>
        <w:t>figure</w:t>
      </w:r>
      <w:r w:rsidR="00311E81" w:rsidRPr="00A45A3D">
        <w:rPr>
          <w:rFonts w:ascii="Times New Roman" w:eastAsia="Times New Roman" w:hAnsi="Times New Roman" w:cs="Times New Roman"/>
          <w:bCs/>
        </w:rPr>
        <w:t xml:space="preserve"> </w:t>
      </w:r>
      <w:r w:rsidRPr="00A45A3D">
        <w:rPr>
          <w:rFonts w:ascii="Times New Roman" w:eastAsia="Times New Roman" w:hAnsi="Times New Roman" w:cs="Times New Roman"/>
          <w:bCs/>
        </w:rPr>
        <w:t>by Parissa Haghirian, a professor of cross-cultural management and communication, c</w:t>
      </w:r>
      <w:r w:rsidR="0004226D" w:rsidRPr="00A45A3D">
        <w:rPr>
          <w:rFonts w:ascii="Times New Roman" w:eastAsia="Times New Roman" w:hAnsi="Times New Roman" w:cs="Times New Roman"/>
          <w:bCs/>
        </w:rPr>
        <w:t xml:space="preserve">ulture </w:t>
      </w:r>
      <w:r w:rsidRPr="00A45A3D">
        <w:rPr>
          <w:rFonts w:ascii="Times New Roman" w:eastAsia="Times New Roman" w:hAnsi="Times New Roman" w:cs="Times New Roman"/>
          <w:bCs/>
        </w:rPr>
        <w:t>is best</w:t>
      </w:r>
      <w:r w:rsidR="0004226D" w:rsidRPr="00A45A3D">
        <w:rPr>
          <w:rFonts w:ascii="Times New Roman" w:eastAsia="Times New Roman" w:hAnsi="Times New Roman" w:cs="Times New Roman"/>
          <w:bCs/>
        </w:rPr>
        <w:t xml:space="preserve"> described through three mai</w:t>
      </w:r>
      <w:r w:rsidR="008C485D" w:rsidRPr="00A45A3D">
        <w:rPr>
          <w:rFonts w:ascii="Times New Roman" w:eastAsia="Times New Roman" w:hAnsi="Times New Roman" w:cs="Times New Roman"/>
          <w:bCs/>
        </w:rPr>
        <w:t>n concepts: v</w:t>
      </w:r>
      <w:r w:rsidRPr="00A45A3D">
        <w:rPr>
          <w:rFonts w:ascii="Times New Roman" w:eastAsia="Times New Roman" w:hAnsi="Times New Roman" w:cs="Times New Roman"/>
          <w:bCs/>
        </w:rPr>
        <w:t>alues, attitudes</w:t>
      </w:r>
      <w:r w:rsidR="00F75770">
        <w:rPr>
          <w:rFonts w:ascii="Times New Roman" w:eastAsia="Times New Roman" w:hAnsi="Times New Roman" w:cs="Times New Roman"/>
          <w:bCs/>
        </w:rPr>
        <w:t>,</w:t>
      </w:r>
      <w:r w:rsidRPr="00A45A3D">
        <w:rPr>
          <w:rFonts w:ascii="Times New Roman" w:eastAsia="Times New Roman" w:hAnsi="Times New Roman" w:cs="Times New Roman"/>
          <w:bCs/>
        </w:rPr>
        <w:t xml:space="preserve"> and behavior. Eac</w:t>
      </w:r>
      <w:r w:rsidR="00897694" w:rsidRPr="00A45A3D">
        <w:rPr>
          <w:rFonts w:ascii="Times New Roman" w:eastAsia="Times New Roman" w:hAnsi="Times New Roman" w:cs="Times New Roman"/>
          <w:bCs/>
        </w:rPr>
        <w:t>h of these aspects of culture “</w:t>
      </w:r>
      <w:r w:rsidR="008C485D" w:rsidRPr="00A45A3D">
        <w:rPr>
          <w:rFonts w:ascii="Times New Roman" w:eastAsia="Times New Roman" w:hAnsi="Times New Roman" w:cs="Times New Roman"/>
          <w:bCs/>
        </w:rPr>
        <w:t>signify culture and allow us to differentiate from other cultures</w:t>
      </w:r>
      <w:r w:rsidRPr="00A45A3D">
        <w:rPr>
          <w:rFonts w:ascii="Times New Roman" w:eastAsia="Times New Roman" w:hAnsi="Times New Roman" w:cs="Times New Roman"/>
          <w:bCs/>
        </w:rPr>
        <w:t>”</w:t>
      </w:r>
      <w:r w:rsidR="008C485D" w:rsidRPr="00A45A3D">
        <w:rPr>
          <w:rFonts w:ascii="Times New Roman" w:eastAsia="Times New Roman" w:hAnsi="Times New Roman" w:cs="Times New Roman"/>
          <w:bCs/>
        </w:rPr>
        <w:t xml:space="preserve"> (Haghirian, 2012). Behavior is a highly visible aspect of culture and it is</w:t>
      </w:r>
      <w:r w:rsidR="008F6B71" w:rsidRPr="00A45A3D">
        <w:rPr>
          <w:rFonts w:ascii="Times New Roman" w:eastAsia="Times New Roman" w:hAnsi="Times New Roman" w:cs="Times New Roman"/>
          <w:bCs/>
        </w:rPr>
        <w:t xml:space="preserve"> also</w:t>
      </w:r>
      <w:r w:rsidR="008C485D" w:rsidRPr="00A45A3D">
        <w:rPr>
          <w:rFonts w:ascii="Times New Roman" w:eastAsia="Times New Roman" w:hAnsi="Times New Roman" w:cs="Times New Roman"/>
          <w:bCs/>
        </w:rPr>
        <w:t xml:space="preserve"> linked </w:t>
      </w:r>
      <w:r w:rsidR="00A8576B" w:rsidRPr="00A45A3D">
        <w:rPr>
          <w:rFonts w:ascii="Times New Roman" w:eastAsia="Times New Roman" w:hAnsi="Times New Roman" w:cs="Times New Roman"/>
          <w:bCs/>
        </w:rPr>
        <w:t>to</w:t>
      </w:r>
      <w:r w:rsidR="008F6B71" w:rsidRPr="00A45A3D">
        <w:rPr>
          <w:rFonts w:ascii="Times New Roman" w:eastAsia="Times New Roman" w:hAnsi="Times New Roman" w:cs="Times New Roman"/>
          <w:bCs/>
        </w:rPr>
        <w:t xml:space="preserve"> artifacts and symbols</w:t>
      </w:r>
      <w:r w:rsidR="00A8576B" w:rsidRPr="00A45A3D">
        <w:rPr>
          <w:rFonts w:ascii="Times New Roman" w:eastAsia="Times New Roman" w:hAnsi="Times New Roman" w:cs="Times New Roman"/>
          <w:bCs/>
        </w:rPr>
        <w:t xml:space="preserve"> (</w:t>
      </w:r>
      <w:r w:rsidR="008F6B71" w:rsidRPr="00A45A3D">
        <w:rPr>
          <w:rFonts w:ascii="Times New Roman" w:eastAsia="Times New Roman" w:hAnsi="Times New Roman" w:cs="Times New Roman"/>
          <w:bCs/>
        </w:rPr>
        <w:t>also known as aesthetic concepts</w:t>
      </w:r>
      <w:r w:rsidR="00A8576B" w:rsidRPr="00A45A3D">
        <w:rPr>
          <w:rFonts w:ascii="Times New Roman" w:eastAsia="Times New Roman" w:hAnsi="Times New Roman" w:cs="Times New Roman"/>
          <w:bCs/>
        </w:rPr>
        <w:t>)</w:t>
      </w:r>
      <w:r w:rsidR="00540DA5" w:rsidRPr="00A45A3D">
        <w:rPr>
          <w:rFonts w:ascii="Times New Roman" w:eastAsia="Times New Roman" w:hAnsi="Times New Roman" w:cs="Times New Roman"/>
          <w:bCs/>
        </w:rPr>
        <w:t>, language</w:t>
      </w:r>
      <w:r w:rsidR="00F75770">
        <w:rPr>
          <w:rFonts w:ascii="Times New Roman" w:eastAsia="Times New Roman" w:hAnsi="Times New Roman" w:cs="Times New Roman"/>
          <w:bCs/>
        </w:rPr>
        <w:t>,</w:t>
      </w:r>
      <w:r w:rsidR="00A8576B" w:rsidRPr="00A45A3D">
        <w:rPr>
          <w:rFonts w:ascii="Times New Roman" w:eastAsia="Times New Roman" w:hAnsi="Times New Roman" w:cs="Times New Roman"/>
          <w:bCs/>
        </w:rPr>
        <w:t xml:space="preserve"> and rituals</w:t>
      </w:r>
      <w:r w:rsidR="008F6B71" w:rsidRPr="00A45A3D">
        <w:rPr>
          <w:rFonts w:ascii="Times New Roman" w:eastAsia="Times New Roman" w:hAnsi="Times New Roman" w:cs="Times New Roman"/>
          <w:bCs/>
        </w:rPr>
        <w:t>. Values and attitudes are not visible to individual</w:t>
      </w:r>
      <w:r w:rsidR="00D53D47" w:rsidRPr="00A45A3D">
        <w:rPr>
          <w:rFonts w:ascii="Times New Roman" w:eastAsia="Times New Roman" w:hAnsi="Times New Roman" w:cs="Times New Roman"/>
          <w:bCs/>
        </w:rPr>
        <w:t>s outside the culture,</w:t>
      </w:r>
      <w:r w:rsidR="008F6B71" w:rsidRPr="00A45A3D">
        <w:rPr>
          <w:rFonts w:ascii="Times New Roman" w:eastAsia="Times New Roman" w:hAnsi="Times New Roman" w:cs="Times New Roman"/>
          <w:bCs/>
        </w:rPr>
        <w:t xml:space="preserve"> and </w:t>
      </w:r>
      <w:r w:rsidR="00D53D47" w:rsidRPr="00A45A3D">
        <w:rPr>
          <w:rFonts w:ascii="Times New Roman" w:eastAsia="Times New Roman" w:hAnsi="Times New Roman" w:cs="Times New Roman"/>
          <w:bCs/>
        </w:rPr>
        <w:t>they are not easily understood by outside cultures.</w:t>
      </w:r>
    </w:p>
    <w:p w14:paraId="18C60937" w14:textId="77777777" w:rsidR="00D53D47" w:rsidRPr="00A45A3D" w:rsidRDefault="00D53D47" w:rsidP="00BC6C39">
      <w:pPr>
        <w:spacing w:line="480" w:lineRule="auto"/>
        <w:rPr>
          <w:rFonts w:ascii="Times New Roman" w:eastAsia="Times New Roman" w:hAnsi="Times New Roman" w:cs="Times New Roman"/>
          <w:bCs/>
        </w:rPr>
      </w:pPr>
    </w:p>
    <w:p w14:paraId="74D129C2" w14:textId="101E4FFD" w:rsidR="00311E81" w:rsidRPr="00A45A3D" w:rsidRDefault="001F5B7B" w:rsidP="00EA5B2F">
      <w:pPr>
        <w:spacing w:line="480" w:lineRule="auto"/>
        <w:rPr>
          <w:rFonts w:ascii="Times New Roman" w:eastAsia="Times New Roman" w:hAnsi="Times New Roman" w:cs="Times New Roman"/>
          <w:bCs/>
        </w:rPr>
      </w:pPr>
      <w:r w:rsidRPr="00A45A3D">
        <w:rPr>
          <w:rFonts w:ascii="Times New Roman" w:eastAsia="Times New Roman" w:hAnsi="Times New Roman" w:cs="Times New Roman"/>
          <w:bCs/>
        </w:rPr>
        <w:t>Figure</w:t>
      </w:r>
      <w:r w:rsidR="00311E81" w:rsidRPr="00A45A3D">
        <w:rPr>
          <w:rFonts w:ascii="Times New Roman" w:eastAsia="Times New Roman" w:hAnsi="Times New Roman" w:cs="Times New Roman"/>
          <w:bCs/>
        </w:rPr>
        <w:t xml:space="preserve"> 1</w:t>
      </w:r>
      <w:r w:rsidR="00594635" w:rsidRPr="00A45A3D">
        <w:rPr>
          <w:rFonts w:ascii="Times New Roman" w:eastAsia="Times New Roman" w:hAnsi="Times New Roman" w:cs="Times New Roman"/>
          <w:bCs/>
        </w:rPr>
        <w:t xml:space="preserve">: </w:t>
      </w:r>
      <w:r w:rsidR="00594635" w:rsidRPr="00A45A3D">
        <w:rPr>
          <w:rFonts w:ascii="Times New Roman" w:eastAsia="Times New Roman" w:hAnsi="Times New Roman" w:cs="Times New Roman"/>
          <w:bCs/>
          <w:i/>
        </w:rPr>
        <w:t>Layers of Culture</w:t>
      </w:r>
    </w:p>
    <w:p w14:paraId="4D7A6914" w14:textId="44CB12DD" w:rsidR="003C3D76" w:rsidRPr="00A45A3D" w:rsidRDefault="003C3D76" w:rsidP="00EA5B2F">
      <w:pPr>
        <w:spacing w:line="480" w:lineRule="auto"/>
        <w:rPr>
          <w:rFonts w:ascii="Times New Roman" w:eastAsia="Times New Roman" w:hAnsi="Times New Roman" w:cs="Times New Roman"/>
          <w:bCs/>
        </w:rPr>
      </w:pPr>
      <w:r w:rsidRPr="00A45A3D">
        <w:rPr>
          <w:rFonts w:ascii="Times New Roman" w:hAnsi="Times New Roman" w:cs="Times New Roman"/>
          <w:noProof/>
        </w:rPr>
        <w:drawing>
          <wp:inline distT="0" distB="0" distL="0" distR="0" wp14:anchorId="0D10845B" wp14:editId="4DB2552C">
            <wp:extent cx="5475605" cy="3973195"/>
            <wp:effectExtent l="0" t="0" r="10795" b="0"/>
            <wp:docPr id="1" name="Picture 1" descr="Macintosh HD:Users:sarahlutz:Desktop:Screen Shot 2017-03-23 at 12.55.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rahlutz:Desktop:Screen Shot 2017-03-23 at 12.55.10 A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5605" cy="3973195"/>
                    </a:xfrm>
                    <a:prstGeom prst="rect">
                      <a:avLst/>
                    </a:prstGeom>
                    <a:noFill/>
                    <a:ln>
                      <a:noFill/>
                    </a:ln>
                  </pic:spPr>
                </pic:pic>
              </a:graphicData>
            </a:graphic>
          </wp:inline>
        </w:drawing>
      </w:r>
    </w:p>
    <w:p w14:paraId="6FECE2B0" w14:textId="77777777" w:rsidR="00D836ED" w:rsidRDefault="00D836ED" w:rsidP="00EA5B2F">
      <w:pPr>
        <w:spacing w:line="480" w:lineRule="auto"/>
        <w:ind w:firstLine="720"/>
        <w:rPr>
          <w:rFonts w:ascii="Times New Roman" w:eastAsia="Times New Roman" w:hAnsi="Times New Roman" w:cs="Times New Roman"/>
          <w:bCs/>
        </w:rPr>
      </w:pPr>
    </w:p>
    <w:p w14:paraId="7FC09B75" w14:textId="281C5D31" w:rsidR="00861D95" w:rsidRPr="00A45A3D" w:rsidRDefault="008F6B71" w:rsidP="00EA5B2F">
      <w:pPr>
        <w:spacing w:line="480" w:lineRule="auto"/>
        <w:ind w:firstLine="720"/>
        <w:rPr>
          <w:rFonts w:ascii="Times New Roman" w:hAnsi="Times New Roman" w:cs="Times New Roman"/>
        </w:rPr>
      </w:pPr>
      <w:r w:rsidRPr="00A45A3D">
        <w:rPr>
          <w:rFonts w:ascii="Times New Roman" w:eastAsia="Times New Roman" w:hAnsi="Times New Roman" w:cs="Times New Roman"/>
          <w:bCs/>
        </w:rPr>
        <w:t>Values make up societal guidelines and define priorities within a culture.</w:t>
      </w:r>
      <w:r w:rsidR="00861D95" w:rsidRPr="00A45A3D">
        <w:rPr>
          <w:rFonts w:ascii="Times New Roman" w:eastAsia="Times New Roman" w:hAnsi="Times New Roman" w:cs="Times New Roman"/>
          <w:bCs/>
        </w:rPr>
        <w:t xml:space="preserve"> </w:t>
      </w:r>
      <w:r w:rsidR="00861D95" w:rsidRPr="00A45A3D">
        <w:rPr>
          <w:rFonts w:ascii="Times New Roman" w:hAnsi="Times New Roman" w:cs="Times New Roman"/>
        </w:rPr>
        <w:t>“Our values are developed throughout our lives and are influenced by a variety of el</w:t>
      </w:r>
      <w:r w:rsidR="001F5B7B" w:rsidRPr="00A45A3D">
        <w:rPr>
          <w:rFonts w:ascii="Times New Roman" w:hAnsi="Times New Roman" w:cs="Times New Roman"/>
        </w:rPr>
        <w:t>ements within our societies”</w:t>
      </w:r>
      <w:r w:rsidR="005418A4" w:rsidRPr="00A45A3D">
        <w:rPr>
          <w:rFonts w:ascii="Times New Roman" w:hAnsi="Times New Roman" w:cs="Times New Roman"/>
        </w:rPr>
        <w:t xml:space="preserve"> (</w:t>
      </w:r>
      <w:r w:rsidR="00484B75" w:rsidRPr="00A45A3D">
        <w:rPr>
          <w:rFonts w:ascii="Times New Roman" w:hAnsi="Times New Roman" w:cs="Times New Roman"/>
        </w:rPr>
        <w:t xml:space="preserve">Rudd </w:t>
      </w:r>
      <w:r w:rsidR="00E914DC">
        <w:rPr>
          <w:rFonts w:ascii="Times New Roman" w:hAnsi="Times New Roman" w:cs="Times New Roman"/>
        </w:rPr>
        <w:t>&amp;</w:t>
      </w:r>
      <w:r w:rsidR="00484B75" w:rsidRPr="00A45A3D">
        <w:rPr>
          <w:rFonts w:ascii="Times New Roman" w:hAnsi="Times New Roman" w:cs="Times New Roman"/>
        </w:rPr>
        <w:t xml:space="preserve"> Lawson, 2007</w:t>
      </w:r>
      <w:r w:rsidR="001F5B7B" w:rsidRPr="00A45A3D">
        <w:rPr>
          <w:rFonts w:ascii="Times New Roman" w:hAnsi="Times New Roman" w:cs="Times New Roman"/>
        </w:rPr>
        <w:t>).</w:t>
      </w:r>
      <w:r w:rsidR="00BA7EE9" w:rsidRPr="00A45A3D">
        <w:rPr>
          <w:rFonts w:ascii="Times New Roman" w:hAnsi="Times New Roman" w:cs="Times New Roman"/>
        </w:rPr>
        <w:t xml:space="preserve"> </w:t>
      </w:r>
      <w:r w:rsidR="005418A4" w:rsidRPr="00A45A3D">
        <w:rPr>
          <w:rFonts w:ascii="Times New Roman" w:hAnsi="Times New Roman" w:cs="Times New Roman"/>
        </w:rPr>
        <w:t>Two main elements of culture are i</w:t>
      </w:r>
      <w:r w:rsidR="00BA7EE9" w:rsidRPr="00A45A3D">
        <w:rPr>
          <w:rFonts w:ascii="Times New Roman" w:hAnsi="Times New Roman" w:cs="Times New Roman"/>
        </w:rPr>
        <w:t>nstitutions and a</w:t>
      </w:r>
      <w:r w:rsidR="00861D95" w:rsidRPr="00A45A3D">
        <w:rPr>
          <w:rFonts w:ascii="Times New Roman" w:hAnsi="Times New Roman" w:cs="Times New Roman"/>
        </w:rPr>
        <w:t>esthetic compone</w:t>
      </w:r>
      <w:r w:rsidR="005418A4" w:rsidRPr="00A45A3D">
        <w:rPr>
          <w:rFonts w:ascii="Times New Roman" w:hAnsi="Times New Roman" w:cs="Times New Roman"/>
        </w:rPr>
        <w:t>nts, which heavily influence a culture</w:t>
      </w:r>
      <w:r w:rsidR="00861D95" w:rsidRPr="00A45A3D">
        <w:rPr>
          <w:rFonts w:ascii="Times New Roman" w:hAnsi="Times New Roman" w:cs="Times New Roman"/>
        </w:rPr>
        <w:t xml:space="preserve"> and an ind</w:t>
      </w:r>
      <w:r w:rsidR="00BA7EE9" w:rsidRPr="00A45A3D">
        <w:rPr>
          <w:rFonts w:ascii="Times New Roman" w:hAnsi="Times New Roman" w:cs="Times New Roman"/>
        </w:rPr>
        <w:t xml:space="preserve">ividual’s values. Common institutions in cultures </w:t>
      </w:r>
      <w:r w:rsidR="00861D95" w:rsidRPr="00A45A3D">
        <w:rPr>
          <w:rFonts w:ascii="Times New Roman" w:hAnsi="Times New Roman" w:cs="Times New Roman"/>
        </w:rPr>
        <w:t>such as family</w:t>
      </w:r>
      <w:r w:rsidR="00BA7EE9" w:rsidRPr="00A45A3D">
        <w:rPr>
          <w:rFonts w:ascii="Times New Roman" w:hAnsi="Times New Roman" w:cs="Times New Roman"/>
        </w:rPr>
        <w:t>, education</w:t>
      </w:r>
      <w:r w:rsidR="00F75770">
        <w:rPr>
          <w:rFonts w:ascii="Times New Roman" w:hAnsi="Times New Roman" w:cs="Times New Roman"/>
        </w:rPr>
        <w:t>,</w:t>
      </w:r>
      <w:r w:rsidR="00BA7EE9" w:rsidRPr="00A45A3D">
        <w:rPr>
          <w:rFonts w:ascii="Times New Roman" w:hAnsi="Times New Roman" w:cs="Times New Roman"/>
        </w:rPr>
        <w:t xml:space="preserve"> and religion vary in importance and influence depending on the culture. The recognition of the influence of the aesthetic component is especially important during nonverbal communication within a culture. “Aesthetic </w:t>
      </w:r>
      <w:r w:rsidR="00903A8B" w:rsidRPr="00A45A3D">
        <w:rPr>
          <w:rFonts w:ascii="Times New Roman" w:hAnsi="Times New Roman" w:cs="Times New Roman"/>
        </w:rPr>
        <w:t>components</w:t>
      </w:r>
      <w:r w:rsidR="00BA7EE9" w:rsidRPr="00A45A3D">
        <w:rPr>
          <w:rFonts w:ascii="Times New Roman" w:hAnsi="Times New Roman" w:cs="Times New Roman"/>
        </w:rPr>
        <w:t xml:space="preserve"> of a culture give it its appreciation for beauty and other things pleasing to the cognitive and affective senses of an individual</w:t>
      </w:r>
      <w:r w:rsidR="001F5B7B" w:rsidRPr="00A45A3D">
        <w:rPr>
          <w:rFonts w:ascii="Times New Roman" w:hAnsi="Times New Roman" w:cs="Times New Roman"/>
        </w:rPr>
        <w:t>”</w:t>
      </w:r>
      <w:r w:rsidR="00861D95" w:rsidRPr="00A45A3D">
        <w:rPr>
          <w:rFonts w:ascii="Times New Roman" w:hAnsi="Times New Roman" w:cs="Times New Roman"/>
        </w:rPr>
        <w:t xml:space="preserve"> (</w:t>
      </w:r>
      <w:r w:rsidR="00484B75" w:rsidRPr="00A45A3D">
        <w:rPr>
          <w:rFonts w:ascii="Times New Roman" w:hAnsi="Times New Roman" w:cs="Times New Roman"/>
        </w:rPr>
        <w:t xml:space="preserve">Rudd </w:t>
      </w:r>
      <w:r w:rsidR="00E914DC">
        <w:rPr>
          <w:rFonts w:ascii="Times New Roman" w:hAnsi="Times New Roman" w:cs="Times New Roman"/>
        </w:rPr>
        <w:t>&amp;</w:t>
      </w:r>
      <w:r w:rsidR="00484B75" w:rsidRPr="00A45A3D">
        <w:rPr>
          <w:rFonts w:ascii="Times New Roman" w:hAnsi="Times New Roman" w:cs="Times New Roman"/>
        </w:rPr>
        <w:t xml:space="preserve"> Lawson, 2007</w:t>
      </w:r>
      <w:r w:rsidR="00861D95" w:rsidRPr="00A45A3D">
        <w:rPr>
          <w:rFonts w:ascii="Times New Roman" w:hAnsi="Times New Roman" w:cs="Times New Roman"/>
        </w:rPr>
        <w:t>)</w:t>
      </w:r>
      <w:r w:rsidR="00BA7EE9" w:rsidRPr="00A45A3D">
        <w:rPr>
          <w:rFonts w:ascii="Times New Roman" w:hAnsi="Times New Roman" w:cs="Times New Roman"/>
        </w:rPr>
        <w:t>.</w:t>
      </w:r>
      <w:r w:rsidR="000B7239" w:rsidRPr="00A45A3D">
        <w:rPr>
          <w:rFonts w:ascii="Times New Roman" w:hAnsi="Times New Roman" w:cs="Times New Roman"/>
        </w:rPr>
        <w:t xml:space="preserve"> Aesthetic </w:t>
      </w:r>
      <w:r w:rsidR="00903A8B" w:rsidRPr="00A45A3D">
        <w:rPr>
          <w:rFonts w:ascii="Times New Roman" w:hAnsi="Times New Roman" w:cs="Times New Roman"/>
        </w:rPr>
        <w:t>components</w:t>
      </w:r>
      <w:r w:rsidR="000B7239" w:rsidRPr="00A45A3D">
        <w:rPr>
          <w:rFonts w:ascii="Times New Roman" w:hAnsi="Times New Roman" w:cs="Times New Roman"/>
        </w:rPr>
        <w:t xml:space="preserve"> consist of the definition and relevance of certain styles, designs, symbols</w:t>
      </w:r>
      <w:r w:rsidR="00F75770">
        <w:rPr>
          <w:rFonts w:ascii="Times New Roman" w:hAnsi="Times New Roman" w:cs="Times New Roman"/>
        </w:rPr>
        <w:t>,</w:t>
      </w:r>
      <w:r w:rsidR="000B7239" w:rsidRPr="00A45A3D">
        <w:rPr>
          <w:rFonts w:ascii="Times New Roman" w:hAnsi="Times New Roman" w:cs="Times New Roman"/>
        </w:rPr>
        <w:t xml:space="preserve"> and colors.</w:t>
      </w:r>
    </w:p>
    <w:p w14:paraId="143CD0BC" w14:textId="02DFEFE6" w:rsidR="00DD1859" w:rsidRPr="00A45A3D" w:rsidRDefault="00464A67" w:rsidP="00EA5B2F">
      <w:pPr>
        <w:spacing w:line="480" w:lineRule="auto"/>
        <w:ind w:firstLine="720"/>
        <w:rPr>
          <w:rFonts w:ascii="Times New Roman" w:hAnsi="Times New Roman" w:cs="Times New Roman"/>
        </w:rPr>
      </w:pPr>
      <w:r w:rsidRPr="00A45A3D">
        <w:rPr>
          <w:rFonts w:ascii="Times New Roman" w:hAnsi="Times New Roman" w:cs="Times New Roman"/>
        </w:rPr>
        <w:t xml:space="preserve">Similar to values, </w:t>
      </w:r>
      <w:r w:rsidR="00E914DC">
        <w:rPr>
          <w:rFonts w:ascii="Times New Roman" w:hAnsi="Times New Roman" w:cs="Times New Roman"/>
        </w:rPr>
        <w:t>culture</w:t>
      </w:r>
      <w:r w:rsidRPr="00A45A3D">
        <w:rPr>
          <w:rFonts w:ascii="Times New Roman" w:hAnsi="Times New Roman" w:cs="Times New Roman"/>
        </w:rPr>
        <w:t xml:space="preserve"> has a strong influence on </w:t>
      </w:r>
      <w:r w:rsidR="00E914DC">
        <w:rPr>
          <w:rFonts w:ascii="Times New Roman" w:hAnsi="Times New Roman" w:cs="Times New Roman"/>
        </w:rPr>
        <w:t>attitude</w:t>
      </w:r>
      <w:r w:rsidRPr="00A45A3D">
        <w:rPr>
          <w:rFonts w:ascii="Times New Roman" w:hAnsi="Times New Roman" w:cs="Times New Roman"/>
        </w:rPr>
        <w:t xml:space="preserve"> and is a difficult concept to fully understand. Attitudes express how an individual acts and reacts to certain situations, objects and individuals. “[Attitudes] can be best expressed with the phrases. ‘It is better t</w:t>
      </w:r>
      <w:r w:rsidR="00787CAD" w:rsidRPr="00A45A3D">
        <w:rPr>
          <w:rFonts w:ascii="Times New Roman" w:hAnsi="Times New Roman" w:cs="Times New Roman"/>
        </w:rPr>
        <w:t>o’ or ‘I should’ or ‘I’d rather</w:t>
      </w:r>
      <w:r w:rsidRPr="00A45A3D">
        <w:rPr>
          <w:rFonts w:ascii="Times New Roman" w:hAnsi="Times New Roman" w:cs="Times New Roman"/>
        </w:rPr>
        <w:t>’</w:t>
      </w:r>
      <w:r w:rsidR="001F5B7B" w:rsidRPr="00A45A3D">
        <w:rPr>
          <w:rFonts w:ascii="Times New Roman" w:hAnsi="Times New Roman" w:cs="Times New Roman"/>
        </w:rPr>
        <w:t>”</w:t>
      </w:r>
      <w:r w:rsidR="00787CAD" w:rsidRPr="00A45A3D">
        <w:rPr>
          <w:rFonts w:ascii="Times New Roman" w:hAnsi="Times New Roman" w:cs="Times New Roman"/>
        </w:rPr>
        <w:t xml:space="preserve"> </w:t>
      </w:r>
      <w:r w:rsidR="001F57AF" w:rsidRPr="00A45A3D">
        <w:rPr>
          <w:rFonts w:ascii="Times New Roman" w:hAnsi="Times New Roman" w:cs="Times New Roman"/>
        </w:rPr>
        <w:t>(</w:t>
      </w:r>
      <w:r w:rsidR="00787CAD" w:rsidRPr="00A45A3D">
        <w:rPr>
          <w:rFonts w:ascii="Times New Roman" w:eastAsia="Times New Roman" w:hAnsi="Times New Roman" w:cs="Times New Roman"/>
          <w:bCs/>
        </w:rPr>
        <w:t>Haghirian, 2012).</w:t>
      </w:r>
      <w:r w:rsidRPr="00A45A3D">
        <w:rPr>
          <w:rFonts w:ascii="Times New Roman" w:hAnsi="Times New Roman" w:cs="Times New Roman"/>
        </w:rPr>
        <w:t xml:space="preserve"> Attitudes are guided by the values of a culture and then shown through behavior.</w:t>
      </w:r>
    </w:p>
    <w:p w14:paraId="26080957" w14:textId="11D2618F" w:rsidR="003C3D76" w:rsidRPr="00A45A3D" w:rsidRDefault="00614D7A" w:rsidP="00EA5B2F">
      <w:pPr>
        <w:spacing w:line="480" w:lineRule="auto"/>
        <w:ind w:firstLine="720"/>
        <w:rPr>
          <w:rFonts w:ascii="Times New Roman" w:eastAsia="Times New Roman" w:hAnsi="Times New Roman" w:cs="Times New Roman"/>
          <w:b/>
          <w:bCs/>
        </w:rPr>
      </w:pPr>
      <w:r w:rsidRPr="00A45A3D">
        <w:rPr>
          <w:rFonts w:ascii="Times New Roman" w:hAnsi="Times New Roman" w:cs="Times New Roman"/>
        </w:rPr>
        <w:t>The</w:t>
      </w:r>
      <w:r w:rsidR="00464A67" w:rsidRPr="00A45A3D">
        <w:rPr>
          <w:rFonts w:ascii="Times New Roman" w:hAnsi="Times New Roman" w:cs="Times New Roman"/>
        </w:rPr>
        <w:t xml:space="preserve"> </w:t>
      </w:r>
      <w:r w:rsidRPr="00A45A3D">
        <w:rPr>
          <w:rFonts w:ascii="Times New Roman" w:hAnsi="Times New Roman" w:cs="Times New Roman"/>
        </w:rPr>
        <w:t xml:space="preserve">different types of </w:t>
      </w:r>
      <w:r w:rsidR="00464A67" w:rsidRPr="00A45A3D">
        <w:rPr>
          <w:rFonts w:ascii="Times New Roman" w:hAnsi="Times New Roman" w:cs="Times New Roman"/>
        </w:rPr>
        <w:t xml:space="preserve">elements </w:t>
      </w:r>
      <w:r w:rsidRPr="00A45A3D">
        <w:rPr>
          <w:rFonts w:ascii="Times New Roman" w:hAnsi="Times New Roman" w:cs="Times New Roman"/>
        </w:rPr>
        <w:t>within a</w:t>
      </w:r>
      <w:r w:rsidR="00464A67" w:rsidRPr="00A45A3D">
        <w:rPr>
          <w:rFonts w:ascii="Times New Roman" w:hAnsi="Times New Roman" w:cs="Times New Roman"/>
        </w:rPr>
        <w:t xml:space="preserve"> culture can be described as </w:t>
      </w:r>
      <w:r w:rsidRPr="00A45A3D">
        <w:rPr>
          <w:rFonts w:ascii="Times New Roman" w:hAnsi="Times New Roman" w:cs="Times New Roman"/>
        </w:rPr>
        <w:t>“</w:t>
      </w:r>
      <w:r w:rsidR="00464A67" w:rsidRPr="00A45A3D">
        <w:rPr>
          <w:rFonts w:ascii="Times New Roman" w:hAnsi="Times New Roman" w:cs="Times New Roman"/>
        </w:rPr>
        <w:t>tools</w:t>
      </w:r>
      <w:r w:rsidRPr="00A45A3D">
        <w:rPr>
          <w:rFonts w:ascii="Times New Roman" w:hAnsi="Times New Roman" w:cs="Times New Roman"/>
        </w:rPr>
        <w:t>” adopted depending on the cultural norms.</w:t>
      </w:r>
      <w:r w:rsidR="00464A67" w:rsidRPr="00A45A3D">
        <w:rPr>
          <w:rFonts w:ascii="Times New Roman" w:hAnsi="Times New Roman" w:cs="Times New Roman"/>
        </w:rPr>
        <w:t xml:space="preserve"> </w:t>
      </w:r>
      <w:r w:rsidR="003C3D76" w:rsidRPr="00A45A3D">
        <w:rPr>
          <w:rFonts w:ascii="Times New Roman" w:hAnsi="Times New Roman" w:cs="Times New Roman"/>
        </w:rPr>
        <w:t>A common analogy is that the human mind is similar to a toolbox, and no matter the cultural background, humans have access to the same tools. The difference is, that the culture an individual grew up in has the ability to influence which “tools” are most often used (</w:t>
      </w:r>
      <w:r w:rsidR="00603BB5">
        <w:rPr>
          <w:rFonts w:ascii="Times New Roman" w:eastAsia="Times New Roman" w:hAnsi="Times New Roman" w:cs="Times New Roman"/>
          <w:bCs/>
        </w:rPr>
        <w:t xml:space="preserve">Norenzayan </w:t>
      </w:r>
      <w:r w:rsidR="00E914DC">
        <w:rPr>
          <w:rFonts w:ascii="Times New Roman" w:eastAsia="Times New Roman" w:hAnsi="Times New Roman" w:cs="Times New Roman"/>
          <w:bCs/>
        </w:rPr>
        <w:t>&amp;</w:t>
      </w:r>
      <w:r w:rsidR="003C3D76" w:rsidRPr="00A45A3D">
        <w:rPr>
          <w:rFonts w:ascii="Times New Roman" w:eastAsia="Times New Roman" w:hAnsi="Times New Roman" w:cs="Times New Roman"/>
          <w:bCs/>
        </w:rPr>
        <w:t xml:space="preserve"> Heine, 2005). Though an individual may be partial to using a specific set of tools, he has the capability to use more than just the tools he is </w:t>
      </w:r>
      <w:r w:rsidRPr="00A45A3D">
        <w:rPr>
          <w:rFonts w:ascii="Times New Roman" w:eastAsia="Times New Roman" w:hAnsi="Times New Roman" w:cs="Times New Roman"/>
          <w:bCs/>
        </w:rPr>
        <w:t>accustomed</w:t>
      </w:r>
      <w:r w:rsidR="003C3D76" w:rsidRPr="00A45A3D">
        <w:rPr>
          <w:rFonts w:ascii="Times New Roman" w:eastAsia="Times New Roman" w:hAnsi="Times New Roman" w:cs="Times New Roman"/>
          <w:bCs/>
        </w:rPr>
        <w:t xml:space="preserve"> to using. </w:t>
      </w:r>
      <w:r w:rsidR="00557164" w:rsidRPr="00A45A3D">
        <w:rPr>
          <w:rFonts w:ascii="Times New Roman" w:eastAsia="Times New Roman" w:hAnsi="Times New Roman" w:cs="Times New Roman"/>
          <w:bCs/>
        </w:rPr>
        <w:t xml:space="preserve">The conscious </w:t>
      </w:r>
      <w:r w:rsidR="00A23E79" w:rsidRPr="00A45A3D">
        <w:rPr>
          <w:rFonts w:ascii="Times New Roman" w:eastAsia="Times New Roman" w:hAnsi="Times New Roman" w:cs="Times New Roman"/>
          <w:bCs/>
        </w:rPr>
        <w:t>effort</w:t>
      </w:r>
      <w:r w:rsidR="00557164" w:rsidRPr="00A45A3D">
        <w:rPr>
          <w:rFonts w:ascii="Times New Roman" w:eastAsia="Times New Roman" w:hAnsi="Times New Roman" w:cs="Times New Roman"/>
          <w:bCs/>
        </w:rPr>
        <w:t xml:space="preserve"> to </w:t>
      </w:r>
      <w:r w:rsidR="00464A82" w:rsidRPr="00A45A3D">
        <w:rPr>
          <w:rFonts w:ascii="Times New Roman" w:eastAsia="Times New Roman" w:hAnsi="Times New Roman" w:cs="Times New Roman"/>
          <w:bCs/>
        </w:rPr>
        <w:t xml:space="preserve">try </w:t>
      </w:r>
      <w:r w:rsidR="00A23E79" w:rsidRPr="00A45A3D">
        <w:rPr>
          <w:rFonts w:ascii="Times New Roman" w:eastAsia="Times New Roman" w:hAnsi="Times New Roman" w:cs="Times New Roman"/>
          <w:bCs/>
        </w:rPr>
        <w:t>apply</w:t>
      </w:r>
      <w:r w:rsidR="00464A82" w:rsidRPr="00A45A3D">
        <w:rPr>
          <w:rFonts w:ascii="Times New Roman" w:eastAsia="Times New Roman" w:hAnsi="Times New Roman" w:cs="Times New Roman"/>
          <w:bCs/>
        </w:rPr>
        <w:t>ing</w:t>
      </w:r>
      <w:r w:rsidR="00A23E79" w:rsidRPr="00A45A3D">
        <w:rPr>
          <w:rFonts w:ascii="Times New Roman" w:eastAsia="Times New Roman" w:hAnsi="Times New Roman" w:cs="Times New Roman"/>
          <w:bCs/>
        </w:rPr>
        <w:t xml:space="preserve"> the</w:t>
      </w:r>
      <w:r w:rsidR="00557164" w:rsidRPr="00A45A3D">
        <w:rPr>
          <w:rFonts w:ascii="Times New Roman" w:eastAsia="Times New Roman" w:hAnsi="Times New Roman" w:cs="Times New Roman"/>
          <w:bCs/>
        </w:rPr>
        <w:t xml:space="preserve"> </w:t>
      </w:r>
      <w:r w:rsidR="00A23E79" w:rsidRPr="00A45A3D">
        <w:rPr>
          <w:rFonts w:ascii="Times New Roman" w:eastAsia="Times New Roman" w:hAnsi="Times New Roman" w:cs="Times New Roman"/>
          <w:bCs/>
        </w:rPr>
        <w:t>“</w:t>
      </w:r>
      <w:r w:rsidR="00557164" w:rsidRPr="00A45A3D">
        <w:rPr>
          <w:rFonts w:ascii="Times New Roman" w:eastAsia="Times New Roman" w:hAnsi="Times New Roman" w:cs="Times New Roman"/>
          <w:bCs/>
        </w:rPr>
        <w:t>tools</w:t>
      </w:r>
      <w:r w:rsidR="00A23E79" w:rsidRPr="00A45A3D">
        <w:rPr>
          <w:rFonts w:ascii="Times New Roman" w:eastAsia="Times New Roman" w:hAnsi="Times New Roman" w:cs="Times New Roman"/>
          <w:bCs/>
        </w:rPr>
        <w:t>”</w:t>
      </w:r>
      <w:r w:rsidR="00557164" w:rsidRPr="00A45A3D">
        <w:rPr>
          <w:rFonts w:ascii="Times New Roman" w:eastAsia="Times New Roman" w:hAnsi="Times New Roman" w:cs="Times New Roman"/>
          <w:bCs/>
        </w:rPr>
        <w:t xml:space="preserve"> that people from other cu</w:t>
      </w:r>
      <w:r w:rsidR="00A23E79" w:rsidRPr="00A45A3D">
        <w:rPr>
          <w:rFonts w:ascii="Times New Roman" w:eastAsia="Times New Roman" w:hAnsi="Times New Roman" w:cs="Times New Roman"/>
          <w:bCs/>
        </w:rPr>
        <w:t xml:space="preserve">ltures use most often </w:t>
      </w:r>
      <w:r w:rsidR="00557164" w:rsidRPr="00A45A3D">
        <w:rPr>
          <w:rFonts w:ascii="Times New Roman" w:eastAsia="Times New Roman" w:hAnsi="Times New Roman" w:cs="Times New Roman"/>
          <w:bCs/>
        </w:rPr>
        <w:t>demonstrate</w:t>
      </w:r>
      <w:r w:rsidR="00464A82" w:rsidRPr="00A45A3D">
        <w:rPr>
          <w:rFonts w:ascii="Times New Roman" w:eastAsia="Times New Roman" w:hAnsi="Times New Roman" w:cs="Times New Roman"/>
          <w:bCs/>
        </w:rPr>
        <w:t>s</w:t>
      </w:r>
      <w:r w:rsidR="00557164" w:rsidRPr="00A45A3D">
        <w:rPr>
          <w:rFonts w:ascii="Times New Roman" w:eastAsia="Times New Roman" w:hAnsi="Times New Roman" w:cs="Times New Roman"/>
          <w:bCs/>
        </w:rPr>
        <w:t xml:space="preserve"> cultural sensitivity.</w:t>
      </w:r>
    </w:p>
    <w:p w14:paraId="280D8024" w14:textId="77777777" w:rsidR="00C5315C" w:rsidRDefault="00C5315C" w:rsidP="00EA5B2F">
      <w:pPr>
        <w:spacing w:line="480" w:lineRule="auto"/>
        <w:rPr>
          <w:rFonts w:ascii="Times New Roman" w:hAnsi="Times New Roman" w:cs="Times New Roman"/>
          <w:b/>
        </w:rPr>
      </w:pPr>
    </w:p>
    <w:p w14:paraId="6ECD7B9E" w14:textId="77777777" w:rsidR="00C47B5A" w:rsidRDefault="00C47B5A" w:rsidP="00EA5B2F">
      <w:pPr>
        <w:spacing w:line="480" w:lineRule="auto"/>
        <w:rPr>
          <w:rFonts w:ascii="Times New Roman" w:hAnsi="Times New Roman" w:cs="Times New Roman"/>
          <w:b/>
        </w:rPr>
      </w:pPr>
    </w:p>
    <w:p w14:paraId="15AC71AB" w14:textId="0B22BCEB" w:rsidR="008C485D" w:rsidRPr="00A45A3D" w:rsidRDefault="008127D1" w:rsidP="00EA5B2F">
      <w:pPr>
        <w:spacing w:line="480" w:lineRule="auto"/>
        <w:rPr>
          <w:rFonts w:ascii="Times New Roman" w:hAnsi="Times New Roman" w:cs="Times New Roman"/>
          <w:b/>
        </w:rPr>
      </w:pPr>
      <w:r w:rsidRPr="00A45A3D">
        <w:rPr>
          <w:rFonts w:ascii="Times New Roman" w:hAnsi="Times New Roman" w:cs="Times New Roman"/>
          <w:b/>
        </w:rPr>
        <w:t>What is cultural sensitivity?</w:t>
      </w:r>
    </w:p>
    <w:p w14:paraId="718E0C6C" w14:textId="038EB7B7" w:rsidR="00A92415" w:rsidRPr="00A45A3D" w:rsidRDefault="00A710DD" w:rsidP="00EA5B2F">
      <w:pPr>
        <w:spacing w:line="480" w:lineRule="auto"/>
        <w:ind w:firstLine="720"/>
        <w:rPr>
          <w:rFonts w:ascii="Times New Roman" w:eastAsia="Times New Roman" w:hAnsi="Times New Roman" w:cs="Times New Roman"/>
          <w:bCs/>
        </w:rPr>
      </w:pPr>
      <w:r>
        <w:rPr>
          <w:rFonts w:ascii="Times New Roman" w:hAnsi="Times New Roman" w:cs="Times New Roman"/>
        </w:rPr>
        <w:t>Having</w:t>
      </w:r>
      <w:r w:rsidR="00B91EBB">
        <w:rPr>
          <w:rFonts w:ascii="Times New Roman" w:hAnsi="Times New Roman" w:cs="Times New Roman"/>
        </w:rPr>
        <w:t xml:space="preserve"> knowledge and understanding of what defines cultu</w:t>
      </w:r>
      <w:r>
        <w:rPr>
          <w:rFonts w:ascii="Times New Roman" w:hAnsi="Times New Roman" w:cs="Times New Roman"/>
        </w:rPr>
        <w:t>re is the first step in becoming more</w:t>
      </w:r>
      <w:r w:rsidR="00A84027">
        <w:rPr>
          <w:rFonts w:ascii="Times New Roman" w:hAnsi="Times New Roman" w:cs="Times New Roman"/>
        </w:rPr>
        <w:t xml:space="preserve"> cultural</w:t>
      </w:r>
      <w:r>
        <w:rPr>
          <w:rFonts w:ascii="Times New Roman" w:hAnsi="Times New Roman" w:cs="Times New Roman"/>
        </w:rPr>
        <w:t>ly sensitive</w:t>
      </w:r>
      <w:r w:rsidR="00A84027">
        <w:rPr>
          <w:rFonts w:ascii="Times New Roman" w:hAnsi="Times New Roman" w:cs="Times New Roman"/>
        </w:rPr>
        <w:t xml:space="preserve">. </w:t>
      </w:r>
      <w:r w:rsidR="008C485D" w:rsidRPr="00A45A3D">
        <w:rPr>
          <w:rFonts w:ascii="Times New Roman" w:hAnsi="Times New Roman" w:cs="Times New Roman"/>
        </w:rPr>
        <w:t>“The most popular [concept</w:t>
      </w:r>
      <w:r w:rsidR="00E914DC">
        <w:rPr>
          <w:rFonts w:ascii="Times New Roman" w:hAnsi="Times New Roman" w:cs="Times New Roman"/>
        </w:rPr>
        <w:t xml:space="preserve"> of culture</w:t>
      </w:r>
      <w:r w:rsidR="008C485D" w:rsidRPr="00A45A3D">
        <w:rPr>
          <w:rFonts w:ascii="Times New Roman" w:hAnsi="Times New Roman" w:cs="Times New Roman"/>
        </w:rPr>
        <w:t xml:space="preserve">] is the iceberg model, in which we can see that only some aspects of culture are </w:t>
      </w:r>
      <w:r w:rsidR="00A04295" w:rsidRPr="00A45A3D">
        <w:rPr>
          <w:rFonts w:ascii="Times New Roman" w:hAnsi="Times New Roman" w:cs="Times New Roman"/>
        </w:rPr>
        <w:t>visible</w:t>
      </w:r>
      <w:r w:rsidR="008C485D" w:rsidRPr="00A45A3D">
        <w:rPr>
          <w:rFonts w:ascii="Times New Roman" w:hAnsi="Times New Roman" w:cs="Times New Roman"/>
        </w:rPr>
        <w:t xml:space="preserve"> to us and many more are hidden. Like an iceberg where we can only see the top reaching out of the water, culture only shows us a few visible aspects and hides most of it under the seas (or in our case in societies that we visit or encounter)</w:t>
      </w:r>
      <w:r w:rsidR="00D40B47" w:rsidRPr="00A45A3D">
        <w:rPr>
          <w:rFonts w:ascii="Times New Roman" w:hAnsi="Times New Roman" w:cs="Times New Roman"/>
        </w:rPr>
        <w:t>”</w:t>
      </w:r>
      <w:r w:rsidR="008C485D" w:rsidRPr="00A45A3D">
        <w:rPr>
          <w:rFonts w:ascii="Times New Roman" w:hAnsi="Times New Roman" w:cs="Times New Roman"/>
        </w:rPr>
        <w:t xml:space="preserve"> (</w:t>
      </w:r>
      <w:r w:rsidR="008C485D" w:rsidRPr="00A45A3D">
        <w:rPr>
          <w:rFonts w:ascii="Times New Roman" w:eastAsia="Times New Roman" w:hAnsi="Times New Roman" w:cs="Times New Roman"/>
          <w:bCs/>
        </w:rPr>
        <w:t>Haghirian, 2012).</w:t>
      </w:r>
      <w:r w:rsidR="00D40B47" w:rsidRPr="00A45A3D">
        <w:rPr>
          <w:rFonts w:ascii="Times New Roman" w:eastAsia="Times New Roman" w:hAnsi="Times New Roman" w:cs="Times New Roman"/>
          <w:bCs/>
        </w:rPr>
        <w:t xml:space="preserve"> </w:t>
      </w:r>
      <w:r w:rsidR="008C485D" w:rsidRPr="00A45A3D">
        <w:rPr>
          <w:rFonts w:ascii="Times New Roman" w:eastAsia="Times New Roman" w:hAnsi="Times New Roman" w:cs="Times New Roman"/>
          <w:bCs/>
        </w:rPr>
        <w:t xml:space="preserve">Cultural sensitivity is the effort an individual makes to see beyond the tip of the iceberg and </w:t>
      </w:r>
      <w:r w:rsidR="00897694" w:rsidRPr="00A45A3D">
        <w:rPr>
          <w:rFonts w:ascii="Times New Roman" w:eastAsia="Times New Roman" w:hAnsi="Times New Roman" w:cs="Times New Roman"/>
          <w:bCs/>
        </w:rPr>
        <w:t>try</w:t>
      </w:r>
      <w:r w:rsidR="008C485D" w:rsidRPr="00A45A3D">
        <w:rPr>
          <w:rFonts w:ascii="Times New Roman" w:eastAsia="Times New Roman" w:hAnsi="Times New Roman" w:cs="Times New Roman"/>
          <w:bCs/>
        </w:rPr>
        <w:t xml:space="preserve"> to understand the aspects of culture that are hidden, but make up the base and the majority of the culture. </w:t>
      </w:r>
    </w:p>
    <w:p w14:paraId="21DF437A" w14:textId="38520134" w:rsidR="00977CBD" w:rsidRPr="00A45A3D" w:rsidRDefault="00A92415" w:rsidP="00EA5B2F">
      <w:pPr>
        <w:spacing w:line="480" w:lineRule="auto"/>
        <w:ind w:firstLine="720"/>
        <w:rPr>
          <w:rFonts w:ascii="Times New Roman" w:eastAsia="Times New Roman" w:hAnsi="Times New Roman" w:cs="Times New Roman"/>
          <w:bCs/>
        </w:rPr>
      </w:pPr>
      <w:r w:rsidRPr="00A45A3D">
        <w:rPr>
          <w:rFonts w:ascii="Times New Roman" w:hAnsi="Times New Roman" w:cs="Times New Roman"/>
        </w:rPr>
        <w:t>A</w:t>
      </w:r>
      <w:r w:rsidR="009F1FFA" w:rsidRPr="00A45A3D">
        <w:rPr>
          <w:rFonts w:ascii="Times New Roman" w:hAnsi="Times New Roman" w:cs="Times New Roman"/>
        </w:rPr>
        <w:t xml:space="preserve"> quote by</w:t>
      </w:r>
      <w:r w:rsidRPr="00A45A3D">
        <w:rPr>
          <w:rFonts w:ascii="Times New Roman" w:hAnsi="Times New Roman" w:cs="Times New Roman"/>
        </w:rPr>
        <w:t xml:space="preserve"> </w:t>
      </w:r>
      <w:r w:rsidR="00825989" w:rsidRPr="00A45A3D">
        <w:rPr>
          <w:rFonts w:ascii="Times New Roman" w:hAnsi="Times New Roman" w:cs="Times New Roman"/>
        </w:rPr>
        <w:t>R.</w:t>
      </w:r>
      <w:r w:rsidR="00F360BF">
        <w:rPr>
          <w:rFonts w:ascii="Times New Roman" w:hAnsi="Times New Roman" w:cs="Times New Roman"/>
        </w:rPr>
        <w:t xml:space="preserve"> </w:t>
      </w:r>
      <w:r w:rsidR="00825989" w:rsidRPr="00A45A3D">
        <w:rPr>
          <w:rFonts w:ascii="Times New Roman" w:hAnsi="Times New Roman" w:cs="Times New Roman"/>
        </w:rPr>
        <w:t xml:space="preserve">L. </w:t>
      </w:r>
      <w:r w:rsidRPr="00A45A3D">
        <w:rPr>
          <w:rFonts w:ascii="Times New Roman" w:hAnsi="Times New Roman" w:cs="Times New Roman"/>
        </w:rPr>
        <w:t>Stevenson</w:t>
      </w:r>
      <w:r w:rsidR="009F1FFA" w:rsidRPr="00A45A3D">
        <w:rPr>
          <w:rFonts w:ascii="Times New Roman" w:hAnsi="Times New Roman" w:cs="Times New Roman"/>
        </w:rPr>
        <w:t xml:space="preserve"> (</w:t>
      </w:r>
      <w:r w:rsidR="00C94CE0" w:rsidRPr="00A45A3D">
        <w:rPr>
          <w:rFonts w:ascii="Times New Roman" w:eastAsia="Times New Roman" w:hAnsi="Times New Roman" w:cs="Times New Roman"/>
          <w:shd w:val="clear" w:color="auto" w:fill="FFFFFF"/>
        </w:rPr>
        <w:t>Bannon</w:t>
      </w:r>
      <w:r w:rsidR="00C94CE0">
        <w:rPr>
          <w:rFonts w:ascii="Times New Roman" w:eastAsia="Times New Roman" w:hAnsi="Times New Roman" w:cs="Times New Roman"/>
          <w:shd w:val="clear" w:color="auto" w:fill="FFFFFF"/>
        </w:rPr>
        <w:t xml:space="preserve"> et al.</w:t>
      </w:r>
      <w:r w:rsidR="00825989" w:rsidRPr="00A45A3D">
        <w:rPr>
          <w:rFonts w:ascii="Times New Roman" w:hAnsi="Times New Roman" w:cs="Times New Roman"/>
        </w:rPr>
        <w:t>, 2003</w:t>
      </w:r>
      <w:r w:rsidR="009F1FFA" w:rsidRPr="00A45A3D">
        <w:rPr>
          <w:rFonts w:ascii="Times New Roman" w:hAnsi="Times New Roman" w:cs="Times New Roman"/>
        </w:rPr>
        <w:t>)</w:t>
      </w:r>
      <w:r w:rsidRPr="00A45A3D">
        <w:rPr>
          <w:rFonts w:ascii="Times New Roman" w:hAnsi="Times New Roman" w:cs="Times New Roman"/>
        </w:rPr>
        <w:t xml:space="preserve"> sums up how one must approach a new culture and individuals with different backgrounds and values. “There are no foreign lands; on</w:t>
      </w:r>
      <w:r w:rsidR="00897694" w:rsidRPr="00A45A3D">
        <w:rPr>
          <w:rFonts w:ascii="Times New Roman" w:hAnsi="Times New Roman" w:cs="Times New Roman"/>
        </w:rPr>
        <w:t>ly the travel</w:t>
      </w:r>
      <w:r w:rsidRPr="00A45A3D">
        <w:rPr>
          <w:rFonts w:ascii="Times New Roman" w:hAnsi="Times New Roman" w:cs="Times New Roman"/>
        </w:rPr>
        <w:t>er is foreign.” There is nothing foreign, nor weird about a new culture, because in actuality you are the “foreign” or “weird” artifice in comparison to the culture.</w:t>
      </w:r>
      <w:r w:rsidR="00342773" w:rsidRPr="00A45A3D">
        <w:rPr>
          <w:rFonts w:ascii="Times New Roman" w:hAnsi="Times New Roman" w:cs="Times New Roman"/>
        </w:rPr>
        <w:t xml:space="preserve"> Through this thought process, a person becomes aware of his </w:t>
      </w:r>
      <w:r w:rsidR="00464A82" w:rsidRPr="00A45A3D">
        <w:rPr>
          <w:rFonts w:ascii="Times New Roman" w:hAnsi="Times New Roman" w:cs="Times New Roman"/>
        </w:rPr>
        <w:t xml:space="preserve">own culture, </w:t>
      </w:r>
      <w:r w:rsidR="00342773" w:rsidRPr="00A45A3D">
        <w:rPr>
          <w:rFonts w:ascii="Times New Roman" w:hAnsi="Times New Roman" w:cs="Times New Roman"/>
        </w:rPr>
        <w:t>the elements that define it</w:t>
      </w:r>
      <w:r w:rsidR="003D5303" w:rsidRPr="00A45A3D">
        <w:rPr>
          <w:rFonts w:ascii="Times New Roman" w:hAnsi="Times New Roman" w:cs="Times New Roman"/>
        </w:rPr>
        <w:t>,</w:t>
      </w:r>
      <w:r w:rsidR="00342773" w:rsidRPr="00A45A3D">
        <w:rPr>
          <w:rFonts w:ascii="Times New Roman" w:hAnsi="Times New Roman" w:cs="Times New Roman"/>
        </w:rPr>
        <w:t xml:space="preserve"> and the elements within the new culture.</w:t>
      </w:r>
      <w:r w:rsidR="00342773" w:rsidRPr="00A45A3D">
        <w:rPr>
          <w:rFonts w:ascii="Times New Roman" w:eastAsia="Times New Roman" w:hAnsi="Times New Roman" w:cs="Times New Roman"/>
          <w:bCs/>
        </w:rPr>
        <w:t xml:space="preserve"> </w:t>
      </w:r>
    </w:p>
    <w:p w14:paraId="615D29B2" w14:textId="038E7286" w:rsidR="00D74AE9" w:rsidRPr="00A45A3D" w:rsidRDefault="009B759E" w:rsidP="00EA5B2F">
      <w:pPr>
        <w:spacing w:line="480" w:lineRule="auto"/>
        <w:ind w:firstLine="720"/>
        <w:rPr>
          <w:rFonts w:ascii="Times New Roman" w:eastAsia="Times New Roman" w:hAnsi="Times New Roman" w:cs="Times New Roman"/>
        </w:rPr>
      </w:pPr>
      <w:r w:rsidRPr="00A45A3D">
        <w:rPr>
          <w:rFonts w:ascii="Times New Roman" w:eastAsia="Times New Roman" w:hAnsi="Times New Roman" w:cs="Times New Roman"/>
          <w:shd w:val="clear" w:color="auto" w:fill="FFFFFF"/>
        </w:rPr>
        <w:t>"As you learn to know a culture for yourself, you revise and enrich your own model of how the people in it feel, think and behave, and why they go on that way. Then you are ready to decide how best to channel your own feelings, modify your own thinking and</w:t>
      </w:r>
      <w:r w:rsidR="00013E4C" w:rsidRPr="00A45A3D">
        <w:rPr>
          <w:rFonts w:ascii="Times New Roman" w:eastAsia="Times New Roman" w:hAnsi="Times New Roman" w:cs="Times New Roman"/>
          <w:shd w:val="clear" w:color="auto" w:fill="FFFFFF"/>
        </w:rPr>
        <w:t xml:space="preserve"> adapt your own behavior to fit</w:t>
      </w:r>
      <w:r w:rsidRPr="00A45A3D">
        <w:rPr>
          <w:rFonts w:ascii="Times New Roman" w:eastAsia="Times New Roman" w:hAnsi="Times New Roman" w:cs="Times New Roman"/>
          <w:shd w:val="clear" w:color="auto" w:fill="FFFFFF"/>
        </w:rPr>
        <w:t>"</w:t>
      </w:r>
      <w:r w:rsidR="00013E4C" w:rsidRPr="00A45A3D">
        <w:rPr>
          <w:rFonts w:ascii="Times New Roman" w:eastAsia="Times New Roman" w:hAnsi="Times New Roman" w:cs="Times New Roman"/>
          <w:shd w:val="clear" w:color="auto" w:fill="FFFFFF"/>
        </w:rPr>
        <w:t xml:space="preserve"> (Bannon</w:t>
      </w:r>
      <w:r w:rsidR="00DF3F3D">
        <w:rPr>
          <w:rFonts w:ascii="Times New Roman" w:eastAsia="Times New Roman" w:hAnsi="Times New Roman" w:cs="Times New Roman"/>
          <w:shd w:val="clear" w:color="auto" w:fill="FFFFFF"/>
        </w:rPr>
        <w:t xml:space="preserve"> et al.</w:t>
      </w:r>
      <w:r w:rsidR="00013E4C" w:rsidRPr="00A45A3D">
        <w:rPr>
          <w:rFonts w:ascii="Times New Roman" w:eastAsia="Times New Roman" w:hAnsi="Times New Roman" w:cs="Times New Roman"/>
          <w:shd w:val="clear" w:color="auto" w:fill="FFFFFF"/>
        </w:rPr>
        <w:t>, 2003).</w:t>
      </w:r>
      <w:r w:rsidR="003D5303" w:rsidRPr="00A45A3D">
        <w:rPr>
          <w:rFonts w:ascii="Times New Roman" w:eastAsia="Times New Roman" w:hAnsi="Times New Roman" w:cs="Times New Roman"/>
          <w:shd w:val="clear" w:color="auto" w:fill="FFFFFF"/>
        </w:rPr>
        <w:t xml:space="preserve"> </w:t>
      </w:r>
      <w:r w:rsidR="00FE6E0C" w:rsidRPr="00A45A3D">
        <w:rPr>
          <w:rFonts w:ascii="Times New Roman" w:eastAsia="Times New Roman" w:hAnsi="Times New Roman" w:cs="Times New Roman"/>
          <w:shd w:val="clear" w:color="auto" w:fill="FFFFFF"/>
        </w:rPr>
        <w:t>The most difficult part</w:t>
      </w:r>
      <w:r w:rsidR="00C709B5" w:rsidRPr="00A45A3D">
        <w:rPr>
          <w:rFonts w:ascii="Times New Roman" w:eastAsia="Times New Roman" w:hAnsi="Times New Roman" w:cs="Times New Roman"/>
          <w:shd w:val="clear" w:color="auto" w:fill="FFFFFF"/>
        </w:rPr>
        <w:t xml:space="preserve"> of being culturally sensitive </w:t>
      </w:r>
      <w:r w:rsidR="00FE6E0C" w:rsidRPr="00A45A3D">
        <w:rPr>
          <w:rFonts w:ascii="Times New Roman" w:eastAsia="Times New Roman" w:hAnsi="Times New Roman" w:cs="Times New Roman"/>
          <w:shd w:val="clear" w:color="auto" w:fill="FFFFFF"/>
        </w:rPr>
        <w:t xml:space="preserve">is shifting one’s own thoughts and actions, to best present and align oneself to others (Feng, 2009). </w:t>
      </w:r>
      <w:r w:rsidR="00D74AE9" w:rsidRPr="00A45A3D">
        <w:rPr>
          <w:rFonts w:ascii="Times New Roman" w:eastAsia="Times New Roman" w:hAnsi="Times New Roman" w:cs="Times New Roman"/>
          <w:shd w:val="clear" w:color="auto" w:fill="FFFFFF"/>
        </w:rPr>
        <w:t xml:space="preserve">After learning about one’s own culture, </w:t>
      </w:r>
      <w:r w:rsidR="00DF3891" w:rsidRPr="00A45A3D">
        <w:rPr>
          <w:rFonts w:ascii="Times New Roman" w:eastAsia="Times New Roman" w:hAnsi="Times New Roman" w:cs="Times New Roman"/>
          <w:shd w:val="clear" w:color="auto" w:fill="FFFFFF"/>
        </w:rPr>
        <w:t>a person</w:t>
      </w:r>
      <w:r w:rsidR="00D74AE9" w:rsidRPr="00A45A3D">
        <w:rPr>
          <w:rFonts w:ascii="Times New Roman" w:eastAsia="Times New Roman" w:hAnsi="Times New Roman" w:cs="Times New Roman"/>
          <w:shd w:val="clear" w:color="auto" w:fill="FFFFFF"/>
        </w:rPr>
        <w:t xml:space="preserve"> can take that knowledge and compare his culture to another</w:t>
      </w:r>
      <w:r w:rsidR="00D74AE9" w:rsidRPr="00A45A3D">
        <w:rPr>
          <w:rFonts w:ascii="Times New Roman" w:eastAsia="Times New Roman" w:hAnsi="Times New Roman" w:cs="Times New Roman"/>
        </w:rPr>
        <w:t>. Becoming culturally aware of one’s own cultural norms and of other’s cultural norm</w:t>
      </w:r>
      <w:r w:rsidR="00DF3891" w:rsidRPr="00A45A3D">
        <w:rPr>
          <w:rFonts w:ascii="Times New Roman" w:eastAsia="Times New Roman" w:hAnsi="Times New Roman" w:cs="Times New Roman"/>
        </w:rPr>
        <w:t>s</w:t>
      </w:r>
      <w:r w:rsidR="00D74AE9" w:rsidRPr="00A45A3D">
        <w:rPr>
          <w:rFonts w:ascii="Times New Roman" w:eastAsia="Times New Roman" w:hAnsi="Times New Roman" w:cs="Times New Roman"/>
        </w:rPr>
        <w:t xml:space="preserve"> is the initial step toward understanding the differences among cultures and being able to use one’s understanding to better communicate and interact within a new culture (</w:t>
      </w:r>
      <w:r w:rsidR="00D74AE9" w:rsidRPr="00A45A3D">
        <w:rPr>
          <w:rFonts w:ascii="Times New Roman" w:eastAsia="Times New Roman" w:hAnsi="Times New Roman" w:cs="Times New Roman"/>
          <w:bCs/>
        </w:rPr>
        <w:t>Gundling</w:t>
      </w:r>
      <w:r w:rsidR="00AA7076">
        <w:rPr>
          <w:rFonts w:ascii="Times New Roman" w:eastAsia="Times New Roman" w:hAnsi="Times New Roman" w:cs="Times New Roman"/>
          <w:bCs/>
        </w:rPr>
        <w:t xml:space="preserve">, Hogan, </w:t>
      </w:r>
      <w:r w:rsidR="009C66EF">
        <w:rPr>
          <w:rFonts w:ascii="Times New Roman" w:eastAsia="Times New Roman" w:hAnsi="Times New Roman" w:cs="Times New Roman"/>
          <w:bCs/>
        </w:rPr>
        <w:t>&amp;</w:t>
      </w:r>
      <w:r w:rsidR="00AA7076">
        <w:rPr>
          <w:rFonts w:ascii="Times New Roman" w:eastAsia="Times New Roman" w:hAnsi="Times New Roman" w:cs="Times New Roman"/>
          <w:bCs/>
        </w:rPr>
        <w:t xml:space="preserve"> Cvitkovich</w:t>
      </w:r>
      <w:r w:rsidR="00D74AE9" w:rsidRPr="00A45A3D">
        <w:rPr>
          <w:rFonts w:ascii="Times New Roman" w:eastAsia="Times New Roman" w:hAnsi="Times New Roman" w:cs="Times New Roman"/>
          <w:bCs/>
        </w:rPr>
        <w:t>, 2011).</w:t>
      </w:r>
      <w:r w:rsidR="00D74AE9" w:rsidRPr="00A45A3D">
        <w:rPr>
          <w:rFonts w:ascii="Times New Roman" w:eastAsia="Times New Roman" w:hAnsi="Times New Roman" w:cs="Times New Roman"/>
          <w:b/>
          <w:bCs/>
        </w:rPr>
        <w:t xml:space="preserve"> </w:t>
      </w:r>
      <w:r w:rsidR="003D5303" w:rsidRPr="00A45A3D">
        <w:rPr>
          <w:rFonts w:ascii="Times New Roman" w:eastAsia="Times New Roman" w:hAnsi="Times New Roman" w:cs="Times New Roman"/>
          <w:bCs/>
        </w:rPr>
        <w:t xml:space="preserve">With a deeper understanding of both cultures, an individual can </w:t>
      </w:r>
      <w:r w:rsidR="00747EEE" w:rsidRPr="00A45A3D">
        <w:rPr>
          <w:rFonts w:ascii="Times New Roman" w:eastAsia="Times New Roman" w:hAnsi="Times New Roman" w:cs="Times New Roman"/>
          <w:bCs/>
        </w:rPr>
        <w:t xml:space="preserve">recognize the differences and the similarities between the cultures and </w:t>
      </w:r>
      <w:r w:rsidR="003D5303" w:rsidRPr="00A45A3D">
        <w:rPr>
          <w:rFonts w:ascii="Times New Roman" w:eastAsia="Times New Roman" w:hAnsi="Times New Roman" w:cs="Times New Roman"/>
          <w:bCs/>
        </w:rPr>
        <w:t>readjust hi</w:t>
      </w:r>
      <w:r w:rsidR="00FE6E0C" w:rsidRPr="00A45A3D">
        <w:rPr>
          <w:rFonts w:ascii="Times New Roman" w:eastAsia="Times New Roman" w:hAnsi="Times New Roman" w:cs="Times New Roman"/>
          <w:bCs/>
        </w:rPr>
        <w:t>s thoughts and actions to better</w:t>
      </w:r>
      <w:r w:rsidR="003D5303" w:rsidRPr="00A45A3D">
        <w:rPr>
          <w:rFonts w:ascii="Times New Roman" w:eastAsia="Times New Roman" w:hAnsi="Times New Roman" w:cs="Times New Roman"/>
          <w:bCs/>
        </w:rPr>
        <w:t xml:space="preserve"> understand </w:t>
      </w:r>
      <w:r w:rsidR="00FE6E0C" w:rsidRPr="00A45A3D">
        <w:rPr>
          <w:rFonts w:ascii="Times New Roman" w:eastAsia="Times New Roman" w:hAnsi="Times New Roman" w:cs="Times New Roman"/>
          <w:bCs/>
        </w:rPr>
        <w:t xml:space="preserve">the new culture and communicate with </w:t>
      </w:r>
      <w:r w:rsidR="003D5303" w:rsidRPr="00A45A3D">
        <w:rPr>
          <w:rFonts w:ascii="Times New Roman" w:eastAsia="Times New Roman" w:hAnsi="Times New Roman" w:cs="Times New Roman"/>
          <w:bCs/>
        </w:rPr>
        <w:t xml:space="preserve">the </w:t>
      </w:r>
      <w:r w:rsidR="00FE6E0C" w:rsidRPr="00A45A3D">
        <w:rPr>
          <w:rFonts w:ascii="Times New Roman" w:eastAsia="Times New Roman" w:hAnsi="Times New Roman" w:cs="Times New Roman"/>
          <w:bCs/>
        </w:rPr>
        <w:t>individuals from that culture</w:t>
      </w:r>
      <w:r w:rsidR="00D61F4A" w:rsidRPr="00A45A3D">
        <w:rPr>
          <w:rFonts w:ascii="Times New Roman" w:eastAsia="Times New Roman" w:hAnsi="Times New Roman" w:cs="Times New Roman"/>
          <w:bCs/>
        </w:rPr>
        <w:t>.</w:t>
      </w:r>
    </w:p>
    <w:p w14:paraId="4D438E73" w14:textId="7BE66159" w:rsidR="00D61F4A" w:rsidRPr="00A45A3D" w:rsidRDefault="00D61F4A" w:rsidP="00EA5B2F">
      <w:pPr>
        <w:spacing w:line="480" w:lineRule="auto"/>
        <w:ind w:firstLine="720"/>
        <w:rPr>
          <w:rFonts w:ascii="Times New Roman" w:hAnsi="Times New Roman" w:cs="Times New Roman"/>
        </w:rPr>
      </w:pPr>
      <w:r w:rsidRPr="00A45A3D">
        <w:rPr>
          <w:rFonts w:ascii="Times New Roman" w:eastAsia="Times New Roman" w:hAnsi="Times New Roman" w:cs="Times New Roman"/>
          <w:bCs/>
        </w:rPr>
        <w:t xml:space="preserve">There are </w:t>
      </w:r>
      <w:r w:rsidR="00C935B0" w:rsidRPr="00A45A3D">
        <w:rPr>
          <w:rFonts w:ascii="Times New Roman" w:eastAsia="Times New Roman" w:hAnsi="Times New Roman" w:cs="Times New Roman"/>
          <w:bCs/>
        </w:rPr>
        <w:t>six</w:t>
      </w:r>
      <w:r w:rsidRPr="00A45A3D">
        <w:rPr>
          <w:rFonts w:ascii="Times New Roman" w:eastAsia="Times New Roman" w:hAnsi="Times New Roman" w:cs="Times New Roman"/>
          <w:bCs/>
        </w:rPr>
        <w:t xml:space="preserve"> stages of cultural sensitivity outlined by </w:t>
      </w:r>
      <w:r w:rsidR="00BF5D3D" w:rsidRPr="00A45A3D">
        <w:rPr>
          <w:rFonts w:ascii="Times New Roman" w:eastAsia="Times New Roman" w:hAnsi="Times New Roman" w:cs="Times New Roman"/>
          <w:bCs/>
        </w:rPr>
        <w:t xml:space="preserve">Milton J. </w:t>
      </w:r>
      <w:r w:rsidRPr="00A45A3D">
        <w:rPr>
          <w:rFonts w:ascii="Times New Roman" w:eastAsia="Times New Roman" w:hAnsi="Times New Roman" w:cs="Times New Roman"/>
          <w:bCs/>
        </w:rPr>
        <w:t>Bennett</w:t>
      </w:r>
      <w:r w:rsidR="00BF5D3D" w:rsidRPr="00A45A3D">
        <w:rPr>
          <w:rFonts w:ascii="Times New Roman" w:eastAsia="Times New Roman" w:hAnsi="Times New Roman" w:cs="Times New Roman"/>
          <w:bCs/>
        </w:rPr>
        <w:t xml:space="preserve">. </w:t>
      </w:r>
      <w:r w:rsidRPr="00A45A3D">
        <w:rPr>
          <w:rFonts w:ascii="Times New Roman" w:hAnsi="Times New Roman" w:cs="Times New Roman"/>
        </w:rPr>
        <w:t>Bennett</w:t>
      </w:r>
      <w:r w:rsidR="009F18EB" w:rsidRPr="00A45A3D">
        <w:rPr>
          <w:rFonts w:ascii="Times New Roman" w:hAnsi="Times New Roman" w:cs="Times New Roman"/>
        </w:rPr>
        <w:t>’s Stages of Cultural s</w:t>
      </w:r>
      <w:r w:rsidRPr="00A45A3D">
        <w:rPr>
          <w:rFonts w:ascii="Times New Roman" w:hAnsi="Times New Roman" w:cs="Times New Roman"/>
        </w:rPr>
        <w:t>ensitivity define the developmental process of an individual’s integration into a different culture. Each stage provides a deeper understanding of one’s experiences, thoughts, and actions while adapting to another culture. The six stages include: denial, defense, minimization, acceptance, adaption, and integration</w:t>
      </w:r>
      <w:r w:rsidR="00BF5D3D" w:rsidRPr="00A45A3D">
        <w:rPr>
          <w:rFonts w:ascii="Times New Roman" w:hAnsi="Times New Roman" w:cs="Times New Roman"/>
        </w:rPr>
        <w:t xml:space="preserve"> </w:t>
      </w:r>
      <w:r w:rsidR="00BF5D3D" w:rsidRPr="00A45A3D">
        <w:rPr>
          <w:rFonts w:ascii="Times New Roman" w:eastAsia="Times New Roman" w:hAnsi="Times New Roman" w:cs="Times New Roman"/>
          <w:bCs/>
        </w:rPr>
        <w:t>(Bennett, 1986)</w:t>
      </w:r>
      <w:r w:rsidRPr="00A45A3D">
        <w:rPr>
          <w:rFonts w:ascii="Times New Roman" w:hAnsi="Times New Roman" w:cs="Times New Roman"/>
        </w:rPr>
        <w:t>. Though each stage can be reached, not everyone is able to complete the process and integrate into the culture.</w:t>
      </w:r>
    </w:p>
    <w:p w14:paraId="1F35DF5B" w14:textId="6B420BE5" w:rsidR="00D61F4A" w:rsidRPr="00A45A3D" w:rsidRDefault="00CD0CC8" w:rsidP="00EA5B2F">
      <w:pPr>
        <w:spacing w:line="480" w:lineRule="auto"/>
        <w:ind w:firstLine="720"/>
        <w:rPr>
          <w:rFonts w:ascii="Times New Roman" w:hAnsi="Times New Roman" w:cs="Times New Roman"/>
        </w:rPr>
      </w:pPr>
      <w:r>
        <w:rPr>
          <w:rFonts w:ascii="Times New Roman" w:hAnsi="Times New Roman" w:cs="Times New Roman"/>
        </w:rPr>
        <w:t>Denial, the first stage, is being oblivious to cultural differences</w:t>
      </w:r>
      <w:r w:rsidR="00D61F4A" w:rsidRPr="00A45A3D">
        <w:rPr>
          <w:rFonts w:ascii="Times New Roman" w:hAnsi="Times New Roman" w:cs="Times New Roman"/>
        </w:rPr>
        <w:t xml:space="preserve">. While in this stage, one is </w:t>
      </w:r>
      <w:r>
        <w:rPr>
          <w:rFonts w:ascii="Times New Roman" w:hAnsi="Times New Roman" w:cs="Times New Roman"/>
        </w:rPr>
        <w:t>ignorant</w:t>
      </w:r>
      <w:r w:rsidR="001017E2">
        <w:rPr>
          <w:rFonts w:ascii="Times New Roman" w:hAnsi="Times New Roman" w:cs="Times New Roman"/>
        </w:rPr>
        <w:t xml:space="preserve"> to cultural differences and may not realize cultural differences </w:t>
      </w:r>
      <w:r w:rsidR="00AC0F7A">
        <w:rPr>
          <w:rFonts w:ascii="Times New Roman" w:hAnsi="Times New Roman" w:cs="Times New Roman"/>
        </w:rPr>
        <w:t xml:space="preserve">even </w:t>
      </w:r>
      <w:r w:rsidR="001017E2">
        <w:rPr>
          <w:rFonts w:ascii="Times New Roman" w:hAnsi="Times New Roman" w:cs="Times New Roman"/>
        </w:rPr>
        <w:t>exist</w:t>
      </w:r>
      <w:r w:rsidR="00AC0F7A">
        <w:rPr>
          <w:rFonts w:ascii="Times New Roman" w:hAnsi="Times New Roman" w:cs="Times New Roman"/>
        </w:rPr>
        <w:t xml:space="preserve"> between the individual’s own culture and the new culture</w:t>
      </w:r>
      <w:r w:rsidR="00D61F4A" w:rsidRPr="00A45A3D">
        <w:rPr>
          <w:rFonts w:ascii="Times New Roman" w:hAnsi="Times New Roman" w:cs="Times New Roman"/>
        </w:rPr>
        <w:t xml:space="preserve">. Common misconceptions in this stage include thinking the different culture will be extremely similar to one’s own culture, </w:t>
      </w:r>
      <w:r w:rsidR="00736067" w:rsidRPr="00A45A3D">
        <w:rPr>
          <w:rFonts w:ascii="Times New Roman" w:hAnsi="Times New Roman" w:cs="Times New Roman"/>
        </w:rPr>
        <w:t>including</w:t>
      </w:r>
      <w:r w:rsidR="00D61F4A" w:rsidRPr="00A45A3D">
        <w:rPr>
          <w:rFonts w:ascii="Times New Roman" w:hAnsi="Times New Roman" w:cs="Times New Roman"/>
        </w:rPr>
        <w:t xml:space="preserve"> the language, conceptions of time, or social behaviors. Usually, people in this stage have not </w:t>
      </w:r>
      <w:r w:rsidR="003418F3" w:rsidRPr="00A45A3D">
        <w:rPr>
          <w:rFonts w:ascii="Times New Roman" w:hAnsi="Times New Roman" w:cs="Times New Roman"/>
        </w:rPr>
        <w:t>undergone</w:t>
      </w:r>
      <w:r w:rsidR="00D61F4A" w:rsidRPr="00A45A3D">
        <w:rPr>
          <w:rFonts w:ascii="Times New Roman" w:hAnsi="Times New Roman" w:cs="Times New Roman"/>
        </w:rPr>
        <w:t xml:space="preserve"> intercultural experiences</w:t>
      </w:r>
      <w:r w:rsidR="008941C2">
        <w:rPr>
          <w:rFonts w:ascii="Times New Roman" w:hAnsi="Times New Roman" w:cs="Times New Roman"/>
        </w:rPr>
        <w:t xml:space="preserve"> before</w:t>
      </w:r>
      <w:r w:rsidR="00D61F4A" w:rsidRPr="00A45A3D">
        <w:rPr>
          <w:rFonts w:ascii="Times New Roman" w:hAnsi="Times New Roman" w:cs="Times New Roman"/>
        </w:rPr>
        <w:t>.</w:t>
      </w:r>
      <w:r w:rsidR="00017D9E">
        <w:rPr>
          <w:rFonts w:ascii="Times New Roman" w:hAnsi="Times New Roman" w:cs="Times New Roman"/>
        </w:rPr>
        <w:t xml:space="preserve"> “Since difference has not been encountered, meaning (categories) has not been created for such phenomena” (Bennett, 1986). This causes individuals to think “one’s own world view is unchallenged as central to all reality” (Bennett, 1986).</w:t>
      </w:r>
    </w:p>
    <w:p w14:paraId="07B59FED" w14:textId="53E9DA04" w:rsidR="00D61F4A" w:rsidRPr="00A45A3D" w:rsidRDefault="00D61F4A" w:rsidP="00EA5B2F">
      <w:pPr>
        <w:spacing w:line="480" w:lineRule="auto"/>
        <w:ind w:firstLine="720"/>
        <w:rPr>
          <w:rFonts w:ascii="Times New Roman" w:eastAsia="Times New Roman" w:hAnsi="Times New Roman" w:cs="Times New Roman"/>
        </w:rPr>
      </w:pPr>
      <w:r w:rsidRPr="00A45A3D">
        <w:rPr>
          <w:rFonts w:ascii="Times New Roman" w:hAnsi="Times New Roman" w:cs="Times New Roman"/>
        </w:rPr>
        <w:t>The defense stage is the ethnocentric v</w:t>
      </w:r>
      <w:r w:rsidR="00690F19" w:rsidRPr="00A45A3D">
        <w:rPr>
          <w:rFonts w:ascii="Times New Roman" w:hAnsi="Times New Roman" w:cs="Times New Roman"/>
        </w:rPr>
        <w:t xml:space="preserve">iew that </w:t>
      </w:r>
      <w:r w:rsidR="006D6C5B">
        <w:rPr>
          <w:rFonts w:ascii="Times New Roman" w:hAnsi="Times New Roman" w:cs="Times New Roman"/>
        </w:rPr>
        <w:t>one’s</w:t>
      </w:r>
      <w:r w:rsidR="00690F19" w:rsidRPr="00A45A3D">
        <w:rPr>
          <w:rFonts w:ascii="Times New Roman" w:hAnsi="Times New Roman" w:cs="Times New Roman"/>
        </w:rPr>
        <w:t xml:space="preserve"> culture is better,</w:t>
      </w:r>
      <w:r w:rsidR="00322628" w:rsidRPr="00A45A3D">
        <w:rPr>
          <w:rFonts w:ascii="Times New Roman" w:hAnsi="Times New Roman" w:cs="Times New Roman"/>
        </w:rPr>
        <w:t xml:space="preserve"> an “us and them” mentality.</w:t>
      </w:r>
      <w:r w:rsidR="001B50B7" w:rsidRPr="00A45A3D">
        <w:rPr>
          <w:rFonts w:ascii="Times New Roman" w:hAnsi="Times New Roman" w:cs="Times New Roman"/>
        </w:rPr>
        <w:t xml:space="preserve"> “</w:t>
      </w:r>
      <w:r w:rsidR="006D6C5B">
        <w:rPr>
          <w:rFonts w:ascii="Times New Roman" w:eastAsia="Times New Roman" w:hAnsi="Times New Roman" w:cs="Times New Roman"/>
        </w:rPr>
        <w:t>[Individuals in a new culture]</w:t>
      </w:r>
      <w:r w:rsidR="001B50B7" w:rsidRPr="00A45A3D">
        <w:rPr>
          <w:rFonts w:ascii="Times New Roman" w:eastAsia="Times New Roman" w:hAnsi="Times New Roman" w:cs="Times New Roman"/>
        </w:rPr>
        <w:t xml:space="preserve"> feel ‘under siege’ by people that they stereotype in simplistic and negative ways, protecting themselves with a hardened boundary betwe</w:t>
      </w:r>
      <w:r w:rsidR="00850924" w:rsidRPr="00A45A3D">
        <w:rPr>
          <w:rFonts w:ascii="Times New Roman" w:eastAsia="Times New Roman" w:hAnsi="Times New Roman" w:cs="Times New Roman"/>
        </w:rPr>
        <w:t xml:space="preserve">en themselves and the ‘others’” </w:t>
      </w:r>
      <w:r w:rsidR="001B50B7" w:rsidRPr="00A45A3D">
        <w:rPr>
          <w:rFonts w:ascii="Times New Roman" w:eastAsia="Times New Roman" w:hAnsi="Times New Roman" w:cs="Times New Roman"/>
        </w:rPr>
        <w:t>(</w:t>
      </w:r>
      <w:r w:rsidR="00A64826" w:rsidRPr="00A45A3D">
        <w:rPr>
          <w:rFonts w:ascii="Times New Roman" w:eastAsia="Times New Roman" w:hAnsi="Times New Roman" w:cs="Times New Roman"/>
        </w:rPr>
        <w:t>Bennett, 1986</w:t>
      </w:r>
      <w:r w:rsidR="001B50B7" w:rsidRPr="00A45A3D">
        <w:rPr>
          <w:rFonts w:ascii="Times New Roman" w:eastAsia="Times New Roman" w:hAnsi="Times New Roman" w:cs="Times New Roman"/>
        </w:rPr>
        <w:t>). Negative stereotypes imposed by the</w:t>
      </w:r>
      <w:r w:rsidR="00314B51" w:rsidRPr="00A45A3D">
        <w:rPr>
          <w:rFonts w:ascii="Times New Roman" w:eastAsia="Times New Roman" w:hAnsi="Times New Roman" w:cs="Times New Roman"/>
        </w:rPr>
        <w:t xml:space="preserve"> individual consume the cultural image of the different culture. These negative assumptions hinder the individual from experiencing and understanding the true aspects of the culture</w:t>
      </w:r>
      <w:r w:rsidR="00AA2E77" w:rsidRPr="00A45A3D">
        <w:rPr>
          <w:rFonts w:ascii="Times New Roman" w:eastAsia="Times New Roman" w:hAnsi="Times New Roman" w:cs="Times New Roman"/>
        </w:rPr>
        <w:t xml:space="preserve"> (Hammer</w:t>
      </w:r>
      <w:r w:rsidR="00BE66E5">
        <w:rPr>
          <w:rFonts w:ascii="Times New Roman" w:hAnsi="Times New Roman" w:cs="Times New Roman"/>
        </w:rPr>
        <w:t xml:space="preserve">, Bennett, </w:t>
      </w:r>
      <w:r w:rsidR="009C66EF">
        <w:rPr>
          <w:rFonts w:ascii="Times New Roman" w:hAnsi="Times New Roman" w:cs="Times New Roman"/>
        </w:rPr>
        <w:t>&amp;</w:t>
      </w:r>
      <w:r w:rsidR="00BE66E5">
        <w:rPr>
          <w:rFonts w:ascii="Times New Roman" w:hAnsi="Times New Roman" w:cs="Times New Roman"/>
        </w:rPr>
        <w:t xml:space="preserve"> Wiseman</w:t>
      </w:r>
      <w:r w:rsidR="00AA2E77" w:rsidRPr="00A45A3D">
        <w:rPr>
          <w:rFonts w:ascii="Times New Roman" w:eastAsia="Times New Roman" w:hAnsi="Times New Roman" w:cs="Times New Roman"/>
        </w:rPr>
        <w:t>, 2003)</w:t>
      </w:r>
      <w:r w:rsidR="00314B51" w:rsidRPr="00A45A3D">
        <w:rPr>
          <w:rFonts w:ascii="Times New Roman" w:eastAsia="Times New Roman" w:hAnsi="Times New Roman" w:cs="Times New Roman"/>
        </w:rPr>
        <w:t>.</w:t>
      </w:r>
    </w:p>
    <w:p w14:paraId="46989DB5" w14:textId="61221D2F" w:rsidR="00D61F4A" w:rsidRPr="00A45A3D" w:rsidRDefault="00511668" w:rsidP="00EA5B2F">
      <w:pPr>
        <w:spacing w:line="480" w:lineRule="auto"/>
        <w:ind w:firstLine="720"/>
        <w:rPr>
          <w:rFonts w:ascii="Times New Roman" w:hAnsi="Times New Roman" w:cs="Times New Roman"/>
        </w:rPr>
      </w:pPr>
      <w:r w:rsidRPr="00A45A3D">
        <w:rPr>
          <w:rFonts w:ascii="Times New Roman" w:hAnsi="Times New Roman" w:cs="Times New Roman"/>
        </w:rPr>
        <w:t>The third stage, m</w:t>
      </w:r>
      <w:r w:rsidR="00D61F4A" w:rsidRPr="00A45A3D">
        <w:rPr>
          <w:rFonts w:ascii="Times New Roman" w:hAnsi="Times New Roman" w:cs="Times New Roman"/>
        </w:rPr>
        <w:t xml:space="preserve">inimization is the act of acknowledging differences in culture, but underrating the importance of the differences. </w:t>
      </w:r>
      <w:r w:rsidR="001B50B7" w:rsidRPr="00A45A3D">
        <w:rPr>
          <w:rFonts w:ascii="Times New Roman" w:hAnsi="Times New Roman" w:cs="Times New Roman"/>
        </w:rPr>
        <w:t>The individual has adopted an understanding that “deep down we are all alike, either physically/physiologically or spiritually/philosophically” (</w:t>
      </w:r>
      <w:r w:rsidR="00A64826" w:rsidRPr="00A45A3D">
        <w:rPr>
          <w:rFonts w:ascii="Times New Roman" w:hAnsi="Times New Roman" w:cs="Times New Roman"/>
        </w:rPr>
        <w:t>Bennett, 1986</w:t>
      </w:r>
      <w:r w:rsidR="001B50B7" w:rsidRPr="00A45A3D">
        <w:rPr>
          <w:rFonts w:ascii="Times New Roman" w:hAnsi="Times New Roman" w:cs="Times New Roman"/>
        </w:rPr>
        <w:t xml:space="preserve">). </w:t>
      </w:r>
      <w:r w:rsidRPr="00A45A3D">
        <w:rPr>
          <w:rFonts w:ascii="Times New Roman" w:hAnsi="Times New Roman" w:cs="Times New Roman"/>
        </w:rPr>
        <w:t>This is the first stage where the individual will begin to make cultural adaptions, but the commonalities assumed are still ethnocentric. O</w:t>
      </w:r>
      <w:r w:rsidR="00D61F4A" w:rsidRPr="00A45A3D">
        <w:rPr>
          <w:rFonts w:ascii="Times New Roman" w:hAnsi="Times New Roman" w:cs="Times New Roman"/>
        </w:rPr>
        <w:t xml:space="preserve">ne sees too much similarity between the two cultures and thinks one’s </w:t>
      </w:r>
      <w:r w:rsidRPr="00A45A3D">
        <w:rPr>
          <w:rFonts w:ascii="Times New Roman" w:hAnsi="Times New Roman" w:cs="Times New Roman"/>
        </w:rPr>
        <w:t xml:space="preserve">personal </w:t>
      </w:r>
      <w:r w:rsidR="00D61F4A" w:rsidRPr="00A45A3D">
        <w:rPr>
          <w:rFonts w:ascii="Times New Roman" w:hAnsi="Times New Roman" w:cs="Times New Roman"/>
        </w:rPr>
        <w:t xml:space="preserve">values are </w:t>
      </w:r>
      <w:r w:rsidRPr="00A45A3D">
        <w:rPr>
          <w:rFonts w:ascii="Times New Roman" w:hAnsi="Times New Roman" w:cs="Times New Roman"/>
        </w:rPr>
        <w:t>universal, “since everyone is essentially like us, it is sufficient in cross-cultural situations to ‘just be yourself’” (</w:t>
      </w:r>
      <w:r w:rsidR="00A64826" w:rsidRPr="00A45A3D">
        <w:rPr>
          <w:rFonts w:ascii="Times New Roman" w:hAnsi="Times New Roman" w:cs="Times New Roman"/>
        </w:rPr>
        <w:t>Bennett, 1986</w:t>
      </w:r>
      <w:r w:rsidRPr="00A45A3D">
        <w:rPr>
          <w:rFonts w:ascii="Times New Roman" w:hAnsi="Times New Roman" w:cs="Times New Roman"/>
        </w:rPr>
        <w:t>).</w:t>
      </w:r>
    </w:p>
    <w:p w14:paraId="74D6EE9D" w14:textId="62095E62" w:rsidR="00D61F4A" w:rsidRPr="00A45A3D" w:rsidRDefault="00D61F4A" w:rsidP="00EA5B2F">
      <w:pPr>
        <w:spacing w:line="480" w:lineRule="auto"/>
        <w:ind w:firstLine="720"/>
        <w:rPr>
          <w:rFonts w:ascii="Times New Roman" w:hAnsi="Times New Roman" w:cs="Times New Roman"/>
        </w:rPr>
      </w:pPr>
      <w:r w:rsidRPr="00A45A3D">
        <w:rPr>
          <w:rFonts w:ascii="Times New Roman" w:hAnsi="Times New Roman" w:cs="Times New Roman"/>
        </w:rPr>
        <w:t>The acceptance stage requires a perspective shift, while still retaining one’s personal values.</w:t>
      </w:r>
      <w:r w:rsidR="00934993" w:rsidRPr="00A45A3D">
        <w:rPr>
          <w:rFonts w:ascii="Times New Roman" w:hAnsi="Times New Roman" w:cs="Times New Roman"/>
        </w:rPr>
        <w:t xml:space="preserve"> The individual finally understands that the cultural differences and experiences are dependent on the cultural context and not universal. </w:t>
      </w:r>
      <w:r w:rsidR="003D792C" w:rsidRPr="00A45A3D">
        <w:rPr>
          <w:rFonts w:ascii="Times New Roman" w:hAnsi="Times New Roman" w:cs="Times New Roman"/>
        </w:rPr>
        <w:t>It is important to note that acceptance does not mean a</w:t>
      </w:r>
      <w:r w:rsidR="00897694" w:rsidRPr="00A45A3D">
        <w:rPr>
          <w:rFonts w:ascii="Times New Roman" w:hAnsi="Times New Roman" w:cs="Times New Roman"/>
        </w:rPr>
        <w:t xml:space="preserve"> permanent alteration of values</w:t>
      </w:r>
      <w:r w:rsidR="00A85237" w:rsidRPr="00A45A3D">
        <w:rPr>
          <w:rFonts w:ascii="Times New Roman" w:hAnsi="Times New Roman" w:cs="Times New Roman"/>
        </w:rPr>
        <w:t xml:space="preserve"> or agreement</w:t>
      </w:r>
      <w:r w:rsidR="003D792C" w:rsidRPr="00A45A3D">
        <w:rPr>
          <w:rFonts w:ascii="Times New Roman" w:hAnsi="Times New Roman" w:cs="Times New Roman"/>
        </w:rPr>
        <w:t xml:space="preserve"> but an acceptance of different cultural views</w:t>
      </w:r>
      <w:r w:rsidR="00573E3F">
        <w:rPr>
          <w:rFonts w:ascii="Times New Roman" w:hAnsi="Times New Roman" w:cs="Times New Roman"/>
        </w:rPr>
        <w:t xml:space="preserve"> (Hamme</w:t>
      </w:r>
      <w:r w:rsidR="00BE66E5">
        <w:rPr>
          <w:rFonts w:ascii="Times New Roman" w:hAnsi="Times New Roman" w:cs="Times New Roman"/>
        </w:rPr>
        <w:t>r et al.</w:t>
      </w:r>
      <w:r w:rsidR="00A85237" w:rsidRPr="00A45A3D">
        <w:rPr>
          <w:rFonts w:ascii="Times New Roman" w:hAnsi="Times New Roman" w:cs="Times New Roman"/>
        </w:rPr>
        <w:t>, 2003)</w:t>
      </w:r>
      <w:r w:rsidR="003D792C" w:rsidRPr="00A45A3D">
        <w:rPr>
          <w:rFonts w:ascii="Times New Roman" w:hAnsi="Times New Roman" w:cs="Times New Roman"/>
        </w:rPr>
        <w:t>.</w:t>
      </w:r>
    </w:p>
    <w:p w14:paraId="34231F7B" w14:textId="43672C95" w:rsidR="00D61F4A" w:rsidRPr="00A45A3D" w:rsidRDefault="00D61F4A" w:rsidP="00EA5B2F">
      <w:pPr>
        <w:spacing w:line="480" w:lineRule="auto"/>
        <w:ind w:firstLine="720"/>
        <w:rPr>
          <w:rFonts w:ascii="Times New Roman" w:eastAsia="Times New Roman" w:hAnsi="Times New Roman" w:cs="Times New Roman"/>
        </w:rPr>
      </w:pPr>
      <w:r w:rsidRPr="00A45A3D">
        <w:rPr>
          <w:rFonts w:ascii="Times New Roman" w:hAnsi="Times New Roman" w:cs="Times New Roman"/>
        </w:rPr>
        <w:t>Adaption</w:t>
      </w:r>
      <w:r w:rsidR="005D547C" w:rsidRPr="00A45A3D">
        <w:rPr>
          <w:rFonts w:ascii="Times New Roman" w:hAnsi="Times New Roman" w:cs="Times New Roman"/>
        </w:rPr>
        <w:t xml:space="preserve">, the </w:t>
      </w:r>
      <w:r w:rsidR="000127B7" w:rsidRPr="00A45A3D">
        <w:rPr>
          <w:rFonts w:ascii="Times New Roman" w:hAnsi="Times New Roman" w:cs="Times New Roman"/>
        </w:rPr>
        <w:t>fifth</w:t>
      </w:r>
      <w:r w:rsidR="005D547C" w:rsidRPr="00A45A3D">
        <w:rPr>
          <w:rFonts w:ascii="Times New Roman" w:hAnsi="Times New Roman" w:cs="Times New Roman"/>
        </w:rPr>
        <w:t xml:space="preserve"> stage,</w:t>
      </w:r>
      <w:r w:rsidRPr="00A45A3D">
        <w:rPr>
          <w:rFonts w:ascii="Times New Roman" w:hAnsi="Times New Roman" w:cs="Times New Roman"/>
        </w:rPr>
        <w:t xml:space="preserve"> is the ability to function in a bicultural capacity. Meaning, one is able to look at differences based on one’s own culture and then see the differe</w:t>
      </w:r>
      <w:r w:rsidR="005C06B3" w:rsidRPr="00A45A3D">
        <w:rPr>
          <w:rFonts w:ascii="Times New Roman" w:hAnsi="Times New Roman" w:cs="Times New Roman"/>
        </w:rPr>
        <w:t>nces based on other cultural</w:t>
      </w:r>
      <w:r w:rsidRPr="00A45A3D">
        <w:rPr>
          <w:rFonts w:ascii="Times New Roman" w:hAnsi="Times New Roman" w:cs="Times New Roman"/>
        </w:rPr>
        <w:t xml:space="preserve"> perceptions. </w:t>
      </w:r>
      <w:r w:rsidR="00EA70E9" w:rsidRPr="00A45A3D">
        <w:rPr>
          <w:rFonts w:ascii="Times New Roman" w:hAnsi="Times New Roman" w:cs="Times New Roman"/>
        </w:rPr>
        <w:t>“</w:t>
      </w:r>
      <w:r w:rsidR="00EA70E9" w:rsidRPr="00A45A3D">
        <w:rPr>
          <w:rFonts w:ascii="Times New Roman" w:eastAsia="Times New Roman" w:hAnsi="Times New Roman" w:cs="Times New Roman"/>
          <w:shd w:val="clear" w:color="auto" w:fill="FFFFFF"/>
        </w:rPr>
        <w:t>People at Adaptation can engage in empathy—the ability to take perspective or shift frame of reference vis-à-vis other cultures</w:t>
      </w:r>
      <w:r w:rsidR="00850924" w:rsidRPr="00A45A3D">
        <w:rPr>
          <w:rFonts w:ascii="Times New Roman" w:eastAsia="Times New Roman" w:hAnsi="Times New Roman" w:cs="Times New Roman"/>
          <w:shd w:val="clear" w:color="auto" w:fill="FFFFFF"/>
        </w:rPr>
        <w:t>”</w:t>
      </w:r>
      <w:r w:rsidR="00EA70E9" w:rsidRPr="00A45A3D">
        <w:rPr>
          <w:rFonts w:ascii="Times New Roman" w:eastAsia="Times New Roman" w:hAnsi="Times New Roman" w:cs="Times New Roman"/>
          <w:shd w:val="clear" w:color="auto" w:fill="FFFFFF"/>
        </w:rPr>
        <w:t xml:space="preserve"> (Hammer et al., 2003).</w:t>
      </w:r>
      <w:r w:rsidR="00850924" w:rsidRPr="00A45A3D">
        <w:rPr>
          <w:rFonts w:ascii="Times New Roman" w:eastAsia="Times New Roman" w:hAnsi="Times New Roman" w:cs="Times New Roman"/>
        </w:rPr>
        <w:t xml:space="preserve"> </w:t>
      </w:r>
      <w:r w:rsidR="00EA70E9" w:rsidRPr="00A45A3D">
        <w:rPr>
          <w:rFonts w:ascii="Times New Roman" w:hAnsi="Times New Roman" w:cs="Times New Roman"/>
        </w:rPr>
        <w:t>This a</w:t>
      </w:r>
      <w:r w:rsidRPr="00A45A3D">
        <w:rPr>
          <w:rFonts w:ascii="Times New Roman" w:hAnsi="Times New Roman" w:cs="Times New Roman"/>
        </w:rPr>
        <w:t xml:space="preserve">daption </w:t>
      </w:r>
      <w:r w:rsidR="00EA70E9" w:rsidRPr="00A45A3D">
        <w:rPr>
          <w:rFonts w:ascii="Times New Roman" w:hAnsi="Times New Roman" w:cs="Times New Roman"/>
        </w:rPr>
        <w:t xml:space="preserve">shift </w:t>
      </w:r>
      <w:r w:rsidRPr="00A45A3D">
        <w:rPr>
          <w:rFonts w:ascii="Times New Roman" w:hAnsi="Times New Roman" w:cs="Times New Roman"/>
        </w:rPr>
        <w:t>consists of two aspects, cognitive adaption and behavioral adaption. Cognitive adaption is the ability to think with both cultures in mind and behavioral adaption is taking action with the appropriate cultural norms in consideration.</w:t>
      </w:r>
    </w:p>
    <w:p w14:paraId="71E0F62C" w14:textId="1B8223C9" w:rsidR="00D61F4A" w:rsidRPr="00A45A3D" w:rsidRDefault="00D61F4A" w:rsidP="00EA5B2F">
      <w:pPr>
        <w:spacing w:line="480" w:lineRule="auto"/>
        <w:ind w:firstLine="720"/>
        <w:rPr>
          <w:rFonts w:ascii="Times New Roman" w:hAnsi="Times New Roman" w:cs="Times New Roman"/>
        </w:rPr>
      </w:pPr>
      <w:r w:rsidRPr="00A45A3D">
        <w:rPr>
          <w:rFonts w:ascii="Times New Roman" w:hAnsi="Times New Roman" w:cs="Times New Roman"/>
        </w:rPr>
        <w:t xml:space="preserve">The final stage is integration. It is reached when one is able to effortlessly shift between multiple cultures and evaluate </w:t>
      </w:r>
      <w:r w:rsidRPr="00A45A3D">
        <w:rPr>
          <w:rFonts w:ascii="Times New Roman" w:hAnsi="Times New Roman" w:cs="Times New Roman"/>
          <w:i/>
        </w:rPr>
        <w:t>norms</w:t>
      </w:r>
      <w:r w:rsidRPr="00A45A3D">
        <w:rPr>
          <w:rFonts w:ascii="Times New Roman" w:hAnsi="Times New Roman" w:cs="Times New Roman"/>
        </w:rPr>
        <w:t xml:space="preserve"> based on both</w:t>
      </w:r>
      <w:r w:rsidR="005C06B3" w:rsidRPr="00A45A3D">
        <w:rPr>
          <w:rFonts w:ascii="Times New Roman" w:hAnsi="Times New Roman" w:cs="Times New Roman"/>
        </w:rPr>
        <w:t xml:space="preserve"> culture’s views. This </w:t>
      </w:r>
      <w:r w:rsidR="00AC5ABC" w:rsidRPr="00A45A3D">
        <w:rPr>
          <w:rFonts w:ascii="Times New Roman" w:hAnsi="Times New Roman" w:cs="Times New Roman"/>
        </w:rPr>
        <w:t>entails</w:t>
      </w:r>
      <w:r w:rsidR="005C06B3" w:rsidRPr="00A45A3D">
        <w:rPr>
          <w:rFonts w:ascii="Times New Roman" w:hAnsi="Times New Roman" w:cs="Times New Roman"/>
        </w:rPr>
        <w:t xml:space="preserve"> that an </w:t>
      </w:r>
      <w:r w:rsidR="00AC5ABC" w:rsidRPr="00A45A3D">
        <w:rPr>
          <w:rFonts w:ascii="Times New Roman" w:hAnsi="Times New Roman" w:cs="Times New Roman"/>
        </w:rPr>
        <w:t>individual</w:t>
      </w:r>
      <w:r w:rsidR="005C06B3" w:rsidRPr="00A45A3D">
        <w:rPr>
          <w:rFonts w:ascii="Times New Roman" w:hAnsi="Times New Roman" w:cs="Times New Roman"/>
        </w:rPr>
        <w:t xml:space="preserve"> changes from being ethnocentrism oriented, the belief that an individual’s culture is superior to other cultures, </w:t>
      </w:r>
      <w:r w:rsidRPr="00A45A3D">
        <w:rPr>
          <w:rFonts w:ascii="Times New Roman" w:hAnsi="Times New Roman" w:cs="Times New Roman"/>
        </w:rPr>
        <w:t>to polycentrism</w:t>
      </w:r>
      <w:r w:rsidR="005C06B3" w:rsidRPr="00A45A3D">
        <w:rPr>
          <w:rFonts w:ascii="Times New Roman" w:hAnsi="Times New Roman" w:cs="Times New Roman"/>
        </w:rPr>
        <w:t xml:space="preserve"> oriented</w:t>
      </w:r>
      <w:r w:rsidRPr="00A45A3D">
        <w:rPr>
          <w:rFonts w:ascii="Times New Roman" w:hAnsi="Times New Roman" w:cs="Times New Roman"/>
        </w:rPr>
        <w:t>.</w:t>
      </w:r>
      <w:r w:rsidR="00821865" w:rsidRPr="00A45A3D">
        <w:rPr>
          <w:rFonts w:ascii="Times New Roman" w:hAnsi="Times New Roman" w:cs="Times New Roman"/>
        </w:rPr>
        <w:t xml:space="preserve"> Integration occurs when an individual </w:t>
      </w:r>
      <w:r w:rsidR="00521FBF" w:rsidRPr="00A45A3D">
        <w:rPr>
          <w:rFonts w:ascii="Times New Roman" w:hAnsi="Times New Roman" w:cs="Times New Roman"/>
        </w:rPr>
        <w:t>“</w:t>
      </w:r>
      <w:r w:rsidR="00821865" w:rsidRPr="00A45A3D">
        <w:rPr>
          <w:rFonts w:ascii="Times New Roman" w:hAnsi="Times New Roman" w:cs="Times New Roman"/>
        </w:rPr>
        <w:t xml:space="preserve">intentionally makes a significant, sustained effort to become fully competent in </w:t>
      </w:r>
      <w:r w:rsidR="00521FBF" w:rsidRPr="00A45A3D">
        <w:rPr>
          <w:rFonts w:ascii="Times New Roman" w:hAnsi="Times New Roman" w:cs="Times New Roman"/>
        </w:rPr>
        <w:t>new cultures” (</w:t>
      </w:r>
      <w:r w:rsidR="00A64826" w:rsidRPr="00A45A3D">
        <w:rPr>
          <w:rFonts w:ascii="Times New Roman" w:hAnsi="Times New Roman" w:cs="Times New Roman"/>
        </w:rPr>
        <w:t>Bennett, 1986</w:t>
      </w:r>
      <w:r w:rsidR="00521FBF" w:rsidRPr="00A45A3D">
        <w:rPr>
          <w:rFonts w:ascii="Times New Roman" w:hAnsi="Times New Roman" w:cs="Times New Roman"/>
        </w:rPr>
        <w:t>).</w:t>
      </w:r>
      <w:r w:rsidR="005D547C" w:rsidRPr="00A45A3D">
        <w:rPr>
          <w:rFonts w:ascii="Times New Roman" w:hAnsi="Times New Roman" w:cs="Times New Roman"/>
        </w:rPr>
        <w:t xml:space="preserve"> </w:t>
      </w:r>
    </w:p>
    <w:p w14:paraId="75A9C42A" w14:textId="4D5DB52D" w:rsidR="0010440D" w:rsidRPr="00A45A3D" w:rsidRDefault="00AC6A9E" w:rsidP="00EA5B2F">
      <w:pPr>
        <w:spacing w:line="480" w:lineRule="auto"/>
        <w:rPr>
          <w:rFonts w:ascii="Times New Roman" w:eastAsia="Times New Roman" w:hAnsi="Times New Roman" w:cs="Times New Roman"/>
          <w:bCs/>
        </w:rPr>
      </w:pPr>
      <w:r w:rsidRPr="00A45A3D">
        <w:rPr>
          <w:rFonts w:ascii="Times New Roman" w:eastAsia="Times New Roman" w:hAnsi="Times New Roman" w:cs="Times New Roman"/>
          <w:bCs/>
        </w:rPr>
        <w:tab/>
        <w:t>Just knowing the seven stages of cultural sensitivi</w:t>
      </w:r>
      <w:r w:rsidR="00FA0BA0" w:rsidRPr="00A45A3D">
        <w:rPr>
          <w:rFonts w:ascii="Times New Roman" w:eastAsia="Times New Roman" w:hAnsi="Times New Roman" w:cs="Times New Roman"/>
          <w:bCs/>
        </w:rPr>
        <w:t xml:space="preserve">ty is not enough to become </w:t>
      </w:r>
      <w:r w:rsidR="001C74A8" w:rsidRPr="00A45A3D">
        <w:rPr>
          <w:rFonts w:ascii="Times New Roman" w:eastAsia="Times New Roman" w:hAnsi="Times New Roman" w:cs="Times New Roman"/>
          <w:bCs/>
        </w:rPr>
        <w:t xml:space="preserve">culturally </w:t>
      </w:r>
      <w:r w:rsidRPr="00A45A3D">
        <w:rPr>
          <w:rFonts w:ascii="Times New Roman" w:eastAsia="Times New Roman" w:hAnsi="Times New Roman" w:cs="Times New Roman"/>
          <w:bCs/>
        </w:rPr>
        <w:t>sensitive</w:t>
      </w:r>
      <w:r w:rsidR="003418F3" w:rsidRPr="00A45A3D">
        <w:rPr>
          <w:rFonts w:ascii="Times New Roman" w:eastAsia="Times New Roman" w:hAnsi="Times New Roman" w:cs="Times New Roman"/>
          <w:bCs/>
        </w:rPr>
        <w:t xml:space="preserve"> or competent</w:t>
      </w:r>
      <w:r w:rsidRPr="00A45A3D">
        <w:rPr>
          <w:rFonts w:ascii="Times New Roman" w:eastAsia="Times New Roman" w:hAnsi="Times New Roman" w:cs="Times New Roman"/>
          <w:bCs/>
        </w:rPr>
        <w:t xml:space="preserve">. An individual must make </w:t>
      </w:r>
      <w:r w:rsidR="00561E5C" w:rsidRPr="00A45A3D">
        <w:rPr>
          <w:rFonts w:ascii="Times New Roman" w:eastAsia="Times New Roman" w:hAnsi="Times New Roman" w:cs="Times New Roman"/>
          <w:bCs/>
        </w:rPr>
        <w:t>an</w:t>
      </w:r>
      <w:r w:rsidRPr="00A45A3D">
        <w:rPr>
          <w:rFonts w:ascii="Times New Roman" w:eastAsia="Times New Roman" w:hAnsi="Times New Roman" w:cs="Times New Roman"/>
          <w:bCs/>
        </w:rPr>
        <w:t xml:space="preserve"> effort and dedicate the time to understand, reach and progress thr</w:t>
      </w:r>
      <w:r w:rsidR="001C74A8" w:rsidRPr="00A45A3D">
        <w:rPr>
          <w:rFonts w:ascii="Times New Roman" w:eastAsia="Times New Roman" w:hAnsi="Times New Roman" w:cs="Times New Roman"/>
          <w:bCs/>
        </w:rPr>
        <w:t xml:space="preserve">ough each stage. To become </w:t>
      </w:r>
      <w:r w:rsidRPr="00A45A3D">
        <w:rPr>
          <w:rFonts w:ascii="Times New Roman" w:eastAsia="Times New Roman" w:hAnsi="Times New Roman" w:cs="Times New Roman"/>
          <w:bCs/>
        </w:rPr>
        <w:t xml:space="preserve">culturally sensitive </w:t>
      </w:r>
      <w:r w:rsidR="00FA0BA0" w:rsidRPr="00A45A3D">
        <w:rPr>
          <w:rFonts w:ascii="Times New Roman" w:eastAsia="Times New Roman" w:hAnsi="Times New Roman" w:cs="Times New Roman"/>
          <w:bCs/>
        </w:rPr>
        <w:t>takes time and a willingness to learn about and understand one’s own culture and learn about and understand the surrounding culture or cultures. The process of</w:t>
      </w:r>
      <w:r w:rsidR="009C66EF">
        <w:rPr>
          <w:rFonts w:ascii="Times New Roman" w:eastAsia="Times New Roman" w:hAnsi="Times New Roman" w:cs="Times New Roman"/>
          <w:bCs/>
        </w:rPr>
        <w:t xml:space="preserve"> purposefully</w:t>
      </w:r>
      <w:r w:rsidR="00FA0BA0" w:rsidRPr="00A45A3D">
        <w:rPr>
          <w:rFonts w:ascii="Times New Roman" w:eastAsia="Times New Roman" w:hAnsi="Times New Roman" w:cs="Times New Roman"/>
          <w:bCs/>
        </w:rPr>
        <w:t xml:space="preserve"> learning and understanding is called cultural sensitivity training.</w:t>
      </w:r>
    </w:p>
    <w:p w14:paraId="34C9C55E" w14:textId="085251D6" w:rsidR="00F2731F" w:rsidRDefault="00F2731F" w:rsidP="00EA5B2F">
      <w:pPr>
        <w:spacing w:line="480" w:lineRule="auto"/>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 xml:space="preserve">Cultural Sensitivity Training </w:t>
      </w:r>
      <w:r w:rsidR="00747EEE" w:rsidRPr="00A45A3D">
        <w:rPr>
          <w:rFonts w:ascii="Times New Roman" w:eastAsia="Times New Roman" w:hAnsi="Times New Roman" w:cs="Times New Roman"/>
          <w:b/>
          <w:shd w:val="clear" w:color="auto" w:fill="FFFFFF"/>
        </w:rPr>
        <w:tab/>
      </w:r>
    </w:p>
    <w:p w14:paraId="35BAD31B" w14:textId="3BA57899" w:rsidR="008A474B" w:rsidRPr="00A45A3D" w:rsidRDefault="00747EEE" w:rsidP="00F2731F">
      <w:pPr>
        <w:spacing w:line="480" w:lineRule="auto"/>
        <w:ind w:firstLine="720"/>
        <w:rPr>
          <w:rFonts w:ascii="Times New Roman" w:eastAsia="Times New Roman" w:hAnsi="Times New Roman" w:cs="Times New Roman"/>
          <w:shd w:val="clear" w:color="auto" w:fill="FFFFFF"/>
        </w:rPr>
      </w:pPr>
      <w:r w:rsidRPr="00A45A3D">
        <w:rPr>
          <w:rFonts w:ascii="Times New Roman" w:eastAsia="Times New Roman" w:hAnsi="Times New Roman" w:cs="Times New Roman"/>
          <w:shd w:val="clear" w:color="auto" w:fill="FFFFFF"/>
        </w:rPr>
        <w:t>C</w:t>
      </w:r>
      <w:r w:rsidR="00567B31" w:rsidRPr="00A45A3D">
        <w:rPr>
          <w:rFonts w:ascii="Times New Roman" w:eastAsia="Times New Roman" w:hAnsi="Times New Roman" w:cs="Times New Roman"/>
          <w:shd w:val="clear" w:color="auto" w:fill="FFFFFF"/>
        </w:rPr>
        <w:t>ultural s</w:t>
      </w:r>
      <w:r w:rsidRPr="00A45A3D">
        <w:rPr>
          <w:rFonts w:ascii="Times New Roman" w:eastAsia="Times New Roman" w:hAnsi="Times New Roman" w:cs="Times New Roman"/>
          <w:shd w:val="clear" w:color="auto" w:fill="FFFFFF"/>
        </w:rPr>
        <w:t xml:space="preserve">ensitivity training is necessary </w:t>
      </w:r>
      <w:r w:rsidR="005D547C" w:rsidRPr="00A45A3D">
        <w:rPr>
          <w:rFonts w:ascii="Times New Roman" w:eastAsia="Times New Roman" w:hAnsi="Times New Roman" w:cs="Times New Roman"/>
          <w:shd w:val="clear" w:color="auto" w:fill="FFFFFF"/>
        </w:rPr>
        <w:t>to advan</w:t>
      </w:r>
      <w:r w:rsidR="00893528" w:rsidRPr="00A45A3D">
        <w:rPr>
          <w:rFonts w:ascii="Times New Roman" w:eastAsia="Times New Roman" w:hAnsi="Times New Roman" w:cs="Times New Roman"/>
          <w:shd w:val="clear" w:color="auto" w:fill="FFFFFF"/>
        </w:rPr>
        <w:t xml:space="preserve">ce through the stages of </w:t>
      </w:r>
      <w:r w:rsidR="005D547C" w:rsidRPr="00A45A3D">
        <w:rPr>
          <w:rFonts w:ascii="Times New Roman" w:eastAsia="Times New Roman" w:hAnsi="Times New Roman" w:cs="Times New Roman"/>
          <w:shd w:val="clear" w:color="auto" w:fill="FFFFFF"/>
        </w:rPr>
        <w:t>cultural sensitivity</w:t>
      </w:r>
      <w:r w:rsidR="00583B85" w:rsidRPr="00A45A3D">
        <w:rPr>
          <w:rFonts w:ascii="Times New Roman" w:eastAsia="Times New Roman" w:hAnsi="Times New Roman" w:cs="Times New Roman"/>
          <w:shd w:val="clear" w:color="auto" w:fill="FFFFFF"/>
        </w:rPr>
        <w:t xml:space="preserve">, to </w:t>
      </w:r>
      <w:r w:rsidR="00470A02" w:rsidRPr="00A45A3D">
        <w:rPr>
          <w:rFonts w:ascii="Times New Roman" w:eastAsia="Times New Roman" w:hAnsi="Times New Roman" w:cs="Times New Roman"/>
          <w:shd w:val="clear" w:color="auto" w:fill="FFFFFF"/>
        </w:rPr>
        <w:t>better relations between culturally different individuals</w:t>
      </w:r>
      <w:r w:rsidR="00583B85" w:rsidRPr="00A45A3D">
        <w:rPr>
          <w:rFonts w:ascii="Times New Roman" w:eastAsia="Times New Roman" w:hAnsi="Times New Roman" w:cs="Times New Roman"/>
          <w:shd w:val="clear" w:color="auto" w:fill="FFFFFF"/>
        </w:rPr>
        <w:t xml:space="preserve"> and to </w:t>
      </w:r>
      <w:r w:rsidR="00A43A91" w:rsidRPr="00A45A3D">
        <w:rPr>
          <w:rFonts w:ascii="Times New Roman" w:eastAsia="Times New Roman" w:hAnsi="Times New Roman" w:cs="Times New Roman"/>
          <w:shd w:val="clear" w:color="auto" w:fill="FFFFFF"/>
        </w:rPr>
        <w:t>propel a business into a global market</w:t>
      </w:r>
      <w:r w:rsidR="00470A02" w:rsidRPr="00A45A3D">
        <w:rPr>
          <w:rFonts w:ascii="Times New Roman" w:eastAsia="Times New Roman" w:hAnsi="Times New Roman" w:cs="Times New Roman"/>
          <w:shd w:val="clear" w:color="auto" w:fill="FFFFFF"/>
        </w:rPr>
        <w:t xml:space="preserve">. </w:t>
      </w:r>
      <w:r w:rsidR="00DC0EE3" w:rsidRPr="00A45A3D">
        <w:rPr>
          <w:rFonts w:ascii="Times New Roman" w:eastAsia="Times New Roman" w:hAnsi="Times New Roman" w:cs="Times New Roman"/>
          <w:shd w:val="clear" w:color="auto" w:fill="FFFFFF"/>
        </w:rPr>
        <w:t>The goal of training is to become cognitively aware</w:t>
      </w:r>
      <w:r w:rsidR="00AC5ABC" w:rsidRPr="00A45A3D">
        <w:rPr>
          <w:rFonts w:ascii="Times New Roman" w:eastAsia="Times New Roman" w:hAnsi="Times New Roman" w:cs="Times New Roman"/>
          <w:shd w:val="clear" w:color="auto" w:fill="FFFFFF"/>
        </w:rPr>
        <w:t xml:space="preserve"> of</w:t>
      </w:r>
      <w:r w:rsidR="00DC0EE3" w:rsidRPr="00A45A3D">
        <w:rPr>
          <w:rFonts w:ascii="Times New Roman" w:eastAsia="Times New Roman" w:hAnsi="Times New Roman" w:cs="Times New Roman"/>
          <w:shd w:val="clear" w:color="auto" w:fill="FFFFFF"/>
        </w:rPr>
        <w:t xml:space="preserve"> and </w:t>
      </w:r>
      <w:r w:rsidR="00AC5ABC" w:rsidRPr="00A45A3D">
        <w:rPr>
          <w:rFonts w:ascii="Times New Roman" w:eastAsia="Times New Roman" w:hAnsi="Times New Roman" w:cs="Times New Roman"/>
          <w:shd w:val="clear" w:color="auto" w:fill="FFFFFF"/>
        </w:rPr>
        <w:t xml:space="preserve">have an </w:t>
      </w:r>
      <w:r w:rsidR="00DC0EE3" w:rsidRPr="00A45A3D">
        <w:rPr>
          <w:rFonts w:ascii="Times New Roman" w:eastAsia="Times New Roman" w:hAnsi="Times New Roman" w:cs="Times New Roman"/>
          <w:shd w:val="clear" w:color="auto" w:fill="FFFFFF"/>
        </w:rPr>
        <w:t>understanding</w:t>
      </w:r>
      <w:r w:rsidR="00563EA2" w:rsidRPr="00A45A3D">
        <w:rPr>
          <w:rFonts w:ascii="Times New Roman" w:eastAsia="Times New Roman" w:hAnsi="Times New Roman" w:cs="Times New Roman"/>
          <w:shd w:val="clear" w:color="auto" w:fill="FFFFFF"/>
        </w:rPr>
        <w:t xml:space="preserve"> of differences between cultures</w:t>
      </w:r>
      <w:r w:rsidR="00DC0EE3" w:rsidRPr="00A45A3D">
        <w:rPr>
          <w:rFonts w:ascii="Times New Roman" w:eastAsia="Times New Roman" w:hAnsi="Times New Roman" w:cs="Times New Roman"/>
          <w:shd w:val="clear" w:color="auto" w:fill="FFFFFF"/>
        </w:rPr>
        <w:t xml:space="preserve">. </w:t>
      </w:r>
      <w:r w:rsidR="00D06820" w:rsidRPr="00A45A3D">
        <w:rPr>
          <w:rFonts w:ascii="Times New Roman" w:eastAsia="Times New Roman" w:hAnsi="Times New Roman" w:cs="Times New Roman"/>
          <w:shd w:val="clear" w:color="auto" w:fill="FFFFFF"/>
        </w:rPr>
        <w:t>“Cognitive awareness and understanding of cultural values and norms is key to meeting the challenges o</w:t>
      </w:r>
      <w:r w:rsidR="00D42098" w:rsidRPr="00A45A3D">
        <w:rPr>
          <w:rFonts w:ascii="Times New Roman" w:eastAsia="Times New Roman" w:hAnsi="Times New Roman" w:cs="Times New Roman"/>
          <w:shd w:val="clear" w:color="auto" w:fill="FFFFFF"/>
        </w:rPr>
        <w:t>f interc</w:t>
      </w:r>
      <w:r w:rsidR="00DC0EE3" w:rsidRPr="00A45A3D">
        <w:rPr>
          <w:rFonts w:ascii="Times New Roman" w:eastAsia="Times New Roman" w:hAnsi="Times New Roman" w:cs="Times New Roman"/>
          <w:shd w:val="clear" w:color="auto" w:fill="FFFFFF"/>
        </w:rPr>
        <w:t>ultural interactions</w:t>
      </w:r>
      <w:r w:rsidR="00D06820" w:rsidRPr="00A45A3D">
        <w:rPr>
          <w:rFonts w:ascii="Times New Roman" w:eastAsia="Times New Roman" w:hAnsi="Times New Roman" w:cs="Times New Roman"/>
          <w:shd w:val="clear" w:color="auto" w:fill="FFFFFF"/>
        </w:rPr>
        <w:t xml:space="preserve">.” </w:t>
      </w:r>
      <w:r w:rsidR="00DC0EE3" w:rsidRPr="00A45A3D">
        <w:rPr>
          <w:rFonts w:ascii="Times New Roman" w:eastAsia="Times New Roman" w:hAnsi="Times New Roman" w:cs="Times New Roman"/>
          <w:shd w:val="clear" w:color="auto" w:fill="FFFFFF"/>
        </w:rPr>
        <w:t>This emphasizes the necessity of going beyond the simple foundational elements of an individual culture i</w:t>
      </w:r>
      <w:r w:rsidR="00217997" w:rsidRPr="00A45A3D">
        <w:rPr>
          <w:rFonts w:ascii="Times New Roman" w:eastAsia="Times New Roman" w:hAnsi="Times New Roman" w:cs="Times New Roman"/>
          <w:shd w:val="clear" w:color="auto" w:fill="FFFFFF"/>
        </w:rPr>
        <w:t>n cultural sensitivity training;</w:t>
      </w:r>
      <w:r w:rsidR="00DC0EE3" w:rsidRPr="00A45A3D">
        <w:rPr>
          <w:rFonts w:ascii="Times New Roman" w:eastAsia="Times New Roman" w:hAnsi="Times New Roman" w:cs="Times New Roman"/>
          <w:shd w:val="clear" w:color="auto" w:fill="FFFFFF"/>
        </w:rPr>
        <w:t xml:space="preserve"> “…</w:t>
      </w:r>
      <w:r w:rsidR="00D06820" w:rsidRPr="00A45A3D">
        <w:rPr>
          <w:rFonts w:ascii="Times New Roman" w:eastAsia="Times New Roman" w:hAnsi="Times New Roman" w:cs="Times New Roman"/>
          <w:shd w:val="clear" w:color="auto" w:fill="FFFFFF"/>
        </w:rPr>
        <w:t>one must be able to assimilate the knowledge of one culture with another</w:t>
      </w:r>
      <w:r w:rsidR="00FF76F9" w:rsidRPr="00A45A3D">
        <w:rPr>
          <w:rFonts w:ascii="Times New Roman" w:eastAsia="Times New Roman" w:hAnsi="Times New Roman" w:cs="Times New Roman"/>
          <w:shd w:val="clear" w:color="auto" w:fill="FFFFFF"/>
        </w:rPr>
        <w:t xml:space="preserve"> (or several others) in order to</w:t>
      </w:r>
      <w:r w:rsidR="00D06820" w:rsidRPr="00A45A3D">
        <w:rPr>
          <w:rFonts w:ascii="Times New Roman" w:eastAsia="Times New Roman" w:hAnsi="Times New Roman" w:cs="Times New Roman"/>
          <w:shd w:val="clear" w:color="auto" w:fill="FFFFFF"/>
        </w:rPr>
        <w:t xml:space="preserve"> determine the most effective way to interact</w:t>
      </w:r>
      <w:r w:rsidR="00D42098" w:rsidRPr="00A45A3D">
        <w:rPr>
          <w:rFonts w:ascii="Times New Roman" w:eastAsia="Times New Roman" w:hAnsi="Times New Roman" w:cs="Times New Roman"/>
          <w:shd w:val="clear" w:color="auto" w:fill="FFFFFF"/>
        </w:rPr>
        <w:t xml:space="preserve"> and communicate</w:t>
      </w:r>
      <w:r w:rsidR="003B1137" w:rsidRPr="00A45A3D">
        <w:rPr>
          <w:rFonts w:ascii="Times New Roman" w:eastAsia="Times New Roman" w:hAnsi="Times New Roman" w:cs="Times New Roman"/>
          <w:shd w:val="clear" w:color="auto" w:fill="FFFFFF"/>
        </w:rPr>
        <w:t>”</w:t>
      </w:r>
      <w:r w:rsidR="00D42098" w:rsidRPr="00A45A3D">
        <w:rPr>
          <w:rFonts w:ascii="Times New Roman" w:eastAsia="Times New Roman" w:hAnsi="Times New Roman" w:cs="Times New Roman"/>
          <w:shd w:val="clear" w:color="auto" w:fill="FFFFFF"/>
        </w:rPr>
        <w:t xml:space="preserve"> (</w:t>
      </w:r>
      <w:r w:rsidR="00484B75" w:rsidRPr="00A45A3D">
        <w:rPr>
          <w:rFonts w:ascii="Times New Roman" w:eastAsia="Times New Roman" w:hAnsi="Times New Roman" w:cs="Times New Roman"/>
          <w:shd w:val="clear" w:color="auto" w:fill="FFFFFF"/>
        </w:rPr>
        <w:t xml:space="preserve">Rudd </w:t>
      </w:r>
      <w:r w:rsidR="00264B5B">
        <w:rPr>
          <w:rFonts w:ascii="Times New Roman" w:eastAsia="Times New Roman" w:hAnsi="Times New Roman" w:cs="Times New Roman"/>
          <w:shd w:val="clear" w:color="auto" w:fill="FFFFFF"/>
        </w:rPr>
        <w:t>&amp;</w:t>
      </w:r>
      <w:r w:rsidR="00484B75" w:rsidRPr="00A45A3D">
        <w:rPr>
          <w:rFonts w:ascii="Times New Roman" w:eastAsia="Times New Roman" w:hAnsi="Times New Roman" w:cs="Times New Roman"/>
          <w:shd w:val="clear" w:color="auto" w:fill="FFFFFF"/>
        </w:rPr>
        <w:t xml:space="preserve"> Lawson, 2007</w:t>
      </w:r>
      <w:r w:rsidR="003B1137" w:rsidRPr="00A45A3D">
        <w:rPr>
          <w:rFonts w:ascii="Times New Roman" w:eastAsia="Times New Roman" w:hAnsi="Times New Roman" w:cs="Times New Roman"/>
          <w:shd w:val="clear" w:color="auto" w:fill="FFFFFF"/>
        </w:rPr>
        <w:t>).</w:t>
      </w:r>
      <w:r w:rsidR="00D06820" w:rsidRPr="00A45A3D">
        <w:rPr>
          <w:rFonts w:ascii="Times New Roman" w:eastAsia="Times New Roman" w:hAnsi="Times New Roman" w:cs="Times New Roman"/>
          <w:shd w:val="clear" w:color="auto" w:fill="FFFFFF"/>
        </w:rPr>
        <w:t xml:space="preserve"> </w:t>
      </w:r>
      <w:r w:rsidR="004A3D67" w:rsidRPr="00A45A3D">
        <w:rPr>
          <w:rFonts w:ascii="Times New Roman" w:eastAsia="Times New Roman" w:hAnsi="Times New Roman" w:cs="Times New Roman"/>
          <w:shd w:val="clear" w:color="auto" w:fill="FFFFFF"/>
        </w:rPr>
        <w:t>Attaining cognitive awareness and an understanding of cultures can be accomplished through the study and comparison of cultures.</w:t>
      </w:r>
    </w:p>
    <w:p w14:paraId="3B825188" w14:textId="55B49DEF" w:rsidR="006E29A3" w:rsidRPr="00A45A3D" w:rsidRDefault="00264B5B" w:rsidP="00EA5B2F">
      <w:pPr>
        <w:spacing w:line="480" w:lineRule="auto"/>
        <w:ind w:firstLine="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Alt</w:t>
      </w:r>
      <w:r w:rsidR="006E29A3" w:rsidRPr="00A45A3D">
        <w:rPr>
          <w:rFonts w:ascii="Times New Roman" w:eastAsia="Times New Roman" w:hAnsi="Times New Roman" w:cs="Times New Roman"/>
          <w:shd w:val="clear" w:color="auto" w:fill="FFFFFF"/>
        </w:rPr>
        <w:t>hough there are many techniques used in cultural sensitivity training programs, there are two essential points agreed upon:</w:t>
      </w:r>
      <w:r w:rsidR="006E29A3" w:rsidRPr="00A45A3D">
        <w:rPr>
          <w:rFonts w:ascii="Times New Roman" w:eastAsia="Times New Roman" w:hAnsi="Times New Roman" w:cs="Times New Roman"/>
        </w:rPr>
        <w:t xml:space="preserve"> “the commitment to improving internal and external cross-cultural communications must become part of the company’s culture and apply to everyone equally, from the CEO down” and that </w:t>
      </w:r>
      <w:r w:rsidR="006E29A3" w:rsidRPr="00A45A3D">
        <w:rPr>
          <w:rFonts w:ascii="Times New Roman" w:eastAsia="Times New Roman" w:hAnsi="Times New Roman" w:cs="Times New Roman"/>
          <w:shd w:val="clear" w:color="auto" w:fill="FFFFFF"/>
        </w:rPr>
        <w:t>“</w:t>
      </w:r>
      <w:r w:rsidR="006E29A3" w:rsidRPr="00A45A3D">
        <w:rPr>
          <w:rFonts w:ascii="Times New Roman" w:eastAsia="Times New Roman" w:hAnsi="Times New Roman" w:cs="Times New Roman"/>
        </w:rPr>
        <w:t>many existing programs offer little more than etiquette training—such as whether you should bow or shake hands—while failing to address deeper issues that impact communications” (</w:t>
      </w:r>
      <w:r w:rsidR="006E29A3" w:rsidRPr="00A45A3D">
        <w:rPr>
          <w:rFonts w:ascii="Times New Roman" w:eastAsia="Times New Roman" w:hAnsi="Times New Roman" w:cs="Times New Roman"/>
          <w:bCs/>
        </w:rPr>
        <w:t>Chebium, 2015).</w:t>
      </w:r>
      <w:r w:rsidR="0099665E" w:rsidRPr="00A45A3D">
        <w:rPr>
          <w:rFonts w:ascii="Times New Roman" w:eastAsia="Times New Roman" w:hAnsi="Times New Roman" w:cs="Times New Roman"/>
          <w:bCs/>
        </w:rPr>
        <w:t xml:space="preserve"> The program needs to ensure that the training address</w:t>
      </w:r>
      <w:r w:rsidR="00864447" w:rsidRPr="00A45A3D">
        <w:rPr>
          <w:rFonts w:ascii="Times New Roman" w:eastAsia="Times New Roman" w:hAnsi="Times New Roman" w:cs="Times New Roman"/>
          <w:bCs/>
        </w:rPr>
        <w:t>es</w:t>
      </w:r>
      <w:r w:rsidR="0099665E" w:rsidRPr="00A45A3D">
        <w:rPr>
          <w:rFonts w:ascii="Times New Roman" w:eastAsia="Times New Roman" w:hAnsi="Times New Roman" w:cs="Times New Roman"/>
          <w:bCs/>
        </w:rPr>
        <w:t xml:space="preserve"> how to understand and remedy issues, </w:t>
      </w:r>
      <w:r w:rsidR="00864447" w:rsidRPr="00A45A3D">
        <w:rPr>
          <w:rFonts w:ascii="Times New Roman" w:eastAsia="Times New Roman" w:hAnsi="Times New Roman" w:cs="Times New Roman"/>
          <w:bCs/>
        </w:rPr>
        <w:t xml:space="preserve">and that it is </w:t>
      </w:r>
      <w:r w:rsidR="0099665E" w:rsidRPr="00A45A3D">
        <w:rPr>
          <w:rFonts w:ascii="Times New Roman" w:eastAsia="Times New Roman" w:hAnsi="Times New Roman" w:cs="Times New Roman"/>
          <w:bCs/>
        </w:rPr>
        <w:t xml:space="preserve">not </w:t>
      </w:r>
      <w:r w:rsidR="00864447" w:rsidRPr="00A45A3D">
        <w:rPr>
          <w:rFonts w:ascii="Times New Roman" w:eastAsia="Times New Roman" w:hAnsi="Times New Roman" w:cs="Times New Roman"/>
          <w:bCs/>
        </w:rPr>
        <w:t>just</w:t>
      </w:r>
      <w:r w:rsidR="0099665E" w:rsidRPr="00A45A3D">
        <w:rPr>
          <w:rFonts w:ascii="Times New Roman" w:eastAsia="Times New Roman" w:hAnsi="Times New Roman" w:cs="Times New Roman"/>
          <w:bCs/>
        </w:rPr>
        <w:t xml:space="preserve"> </w:t>
      </w:r>
      <w:r w:rsidR="00864447" w:rsidRPr="00A45A3D">
        <w:rPr>
          <w:rFonts w:ascii="Times New Roman" w:eastAsia="Times New Roman" w:hAnsi="Times New Roman" w:cs="Times New Roman"/>
          <w:bCs/>
        </w:rPr>
        <w:t>a quick</w:t>
      </w:r>
      <w:r w:rsidR="0099665E" w:rsidRPr="00A45A3D">
        <w:rPr>
          <w:rFonts w:ascii="Times New Roman" w:eastAsia="Times New Roman" w:hAnsi="Times New Roman" w:cs="Times New Roman"/>
          <w:bCs/>
        </w:rPr>
        <w:t xml:space="preserve"> </w:t>
      </w:r>
      <w:r w:rsidR="00864447" w:rsidRPr="00A45A3D">
        <w:rPr>
          <w:rFonts w:ascii="Times New Roman" w:eastAsia="Times New Roman" w:hAnsi="Times New Roman" w:cs="Times New Roman"/>
          <w:bCs/>
        </w:rPr>
        <w:t>lesson about</w:t>
      </w:r>
      <w:r w:rsidR="0099665E" w:rsidRPr="00A45A3D">
        <w:rPr>
          <w:rFonts w:ascii="Times New Roman" w:eastAsia="Times New Roman" w:hAnsi="Times New Roman" w:cs="Times New Roman"/>
          <w:bCs/>
        </w:rPr>
        <w:t xml:space="preserve"> surface-level differences. </w:t>
      </w:r>
      <w:r w:rsidR="008E4CF7" w:rsidRPr="00A45A3D">
        <w:rPr>
          <w:rFonts w:ascii="Times New Roman" w:eastAsia="Times New Roman" w:hAnsi="Times New Roman" w:cs="Times New Roman"/>
          <w:bCs/>
        </w:rPr>
        <w:t xml:space="preserve">The knowledge of a culture is only helpful if it can be put into context </w:t>
      </w:r>
      <w:r w:rsidR="00736446" w:rsidRPr="00A45A3D">
        <w:rPr>
          <w:rFonts w:ascii="Times New Roman" w:eastAsia="Times New Roman" w:hAnsi="Times New Roman" w:cs="Times New Roman"/>
          <w:bCs/>
        </w:rPr>
        <w:t>(</w:t>
      </w:r>
      <w:r w:rsidR="008E4CF7" w:rsidRPr="00A45A3D">
        <w:rPr>
          <w:rFonts w:ascii="Times New Roman" w:eastAsia="Times New Roman" w:hAnsi="Times New Roman" w:cs="Times New Roman"/>
          <w:bCs/>
        </w:rPr>
        <w:t>Bannon</w:t>
      </w:r>
      <w:r w:rsidR="00682869">
        <w:rPr>
          <w:rFonts w:ascii="Times New Roman" w:eastAsia="Times New Roman" w:hAnsi="Times New Roman" w:cs="Times New Roman"/>
          <w:bCs/>
        </w:rPr>
        <w:t xml:space="preserve"> et al.</w:t>
      </w:r>
      <w:r w:rsidR="008E4CF7" w:rsidRPr="00A45A3D">
        <w:rPr>
          <w:rFonts w:ascii="Times New Roman" w:eastAsia="Times New Roman" w:hAnsi="Times New Roman" w:cs="Times New Roman"/>
          <w:bCs/>
        </w:rPr>
        <w:t>, 2003).</w:t>
      </w:r>
    </w:p>
    <w:p w14:paraId="5854E330" w14:textId="247C61C9" w:rsidR="00FF76F9" w:rsidRPr="00A45A3D" w:rsidRDefault="00FF76F9" w:rsidP="00EA5B2F">
      <w:pPr>
        <w:spacing w:line="480" w:lineRule="auto"/>
        <w:rPr>
          <w:rFonts w:ascii="Times New Roman" w:eastAsia="Times New Roman" w:hAnsi="Times New Roman" w:cs="Times New Roman"/>
          <w:shd w:val="clear" w:color="auto" w:fill="FFFFFF"/>
        </w:rPr>
      </w:pPr>
    </w:p>
    <w:p w14:paraId="424090D3" w14:textId="2E6102B1" w:rsidR="00672BB7" w:rsidRPr="00A45A3D" w:rsidRDefault="00EC601B" w:rsidP="00267DF5">
      <w:pPr>
        <w:spacing w:line="480" w:lineRule="auto"/>
        <w:jc w:val="center"/>
        <w:rPr>
          <w:rFonts w:ascii="Times New Roman" w:eastAsia="Times New Roman" w:hAnsi="Times New Roman" w:cs="Times New Roman"/>
          <w:b/>
          <w:shd w:val="clear" w:color="auto" w:fill="FFFFFF"/>
        </w:rPr>
      </w:pPr>
      <w:r w:rsidRPr="00A45A3D">
        <w:rPr>
          <w:rFonts w:ascii="Times New Roman" w:eastAsia="Times New Roman" w:hAnsi="Times New Roman" w:cs="Times New Roman"/>
          <w:b/>
          <w:shd w:val="clear" w:color="auto" w:fill="FFFFFF"/>
        </w:rPr>
        <w:t xml:space="preserve">Importance of </w:t>
      </w:r>
      <w:r w:rsidR="00884777" w:rsidRPr="00A45A3D">
        <w:rPr>
          <w:rFonts w:ascii="Times New Roman" w:eastAsia="Times New Roman" w:hAnsi="Times New Roman" w:cs="Times New Roman"/>
          <w:b/>
          <w:shd w:val="clear" w:color="auto" w:fill="FFFFFF"/>
        </w:rPr>
        <w:t>cultural sensitivity</w:t>
      </w:r>
      <w:r w:rsidR="00672BB7" w:rsidRPr="00A45A3D">
        <w:rPr>
          <w:rFonts w:ascii="Times New Roman" w:eastAsia="Times New Roman" w:hAnsi="Times New Roman" w:cs="Times New Roman"/>
          <w:b/>
          <w:shd w:val="clear" w:color="auto" w:fill="FFFFFF"/>
        </w:rPr>
        <w:t xml:space="preserve"> in business</w:t>
      </w:r>
      <w:r w:rsidR="003A7E8F" w:rsidRPr="00A45A3D">
        <w:rPr>
          <w:rFonts w:ascii="Times New Roman" w:eastAsia="Times New Roman" w:hAnsi="Times New Roman" w:cs="Times New Roman"/>
          <w:b/>
          <w:shd w:val="clear" w:color="auto" w:fill="FFFFFF"/>
        </w:rPr>
        <w:t xml:space="preserve"> communication</w:t>
      </w:r>
    </w:p>
    <w:p w14:paraId="0F9987C1" w14:textId="4843C5F2" w:rsidR="004D1A64" w:rsidRPr="00A45A3D" w:rsidRDefault="007C23F9" w:rsidP="00EA5B2F">
      <w:pPr>
        <w:spacing w:line="480" w:lineRule="auto"/>
        <w:ind w:firstLine="720"/>
        <w:rPr>
          <w:rFonts w:ascii="Times New Roman" w:hAnsi="Times New Roman" w:cs="Times New Roman"/>
        </w:rPr>
      </w:pPr>
      <w:r w:rsidRPr="00A45A3D">
        <w:rPr>
          <w:rFonts w:ascii="Times New Roman" w:eastAsia="Times New Roman" w:hAnsi="Times New Roman" w:cs="Times New Roman"/>
          <w:shd w:val="clear" w:color="auto" w:fill="FFFFFF"/>
        </w:rPr>
        <w:t xml:space="preserve">Many cultures have subcultures within them and a business is an example of a subculture. The business’s culture will be a combination of the overall area’s culture and the business’s goals and mission. </w:t>
      </w:r>
      <w:r w:rsidR="003651AC" w:rsidRPr="00A45A3D">
        <w:rPr>
          <w:rFonts w:ascii="Times New Roman" w:eastAsia="Times New Roman" w:hAnsi="Times New Roman" w:cs="Times New Roman"/>
          <w:shd w:val="clear" w:color="auto" w:fill="FFFFFF"/>
        </w:rPr>
        <w:t xml:space="preserve">The business uses the overlying culture to guide the organization’s behaviors. </w:t>
      </w:r>
      <w:r w:rsidR="003651AC" w:rsidRPr="00A45A3D">
        <w:rPr>
          <w:rFonts w:ascii="Times New Roman" w:hAnsi="Times New Roman" w:cs="Times New Roman"/>
        </w:rPr>
        <w:t>“Culture underlines all interactions, including business interactions. Business interactions involve two levels of culture, the individual cultures of the people involved in the interaction and the organizational culture of the business involved. Culture in</w:t>
      </w:r>
      <w:r w:rsidR="003B1137" w:rsidRPr="00A45A3D">
        <w:rPr>
          <w:rFonts w:ascii="Times New Roman" w:hAnsi="Times New Roman" w:cs="Times New Roman"/>
        </w:rPr>
        <w:t>fluences most areas of business</w:t>
      </w:r>
      <w:r w:rsidR="000911FB" w:rsidRPr="00A45A3D">
        <w:rPr>
          <w:rFonts w:ascii="Times New Roman" w:hAnsi="Times New Roman" w:cs="Times New Roman"/>
        </w:rPr>
        <w:t>…</w:t>
      </w:r>
      <w:r w:rsidR="003651AC" w:rsidRPr="00A45A3D">
        <w:rPr>
          <w:rFonts w:ascii="Times New Roman" w:hAnsi="Times New Roman" w:cs="Times New Roman"/>
        </w:rPr>
        <w:t>” (</w:t>
      </w:r>
      <w:r w:rsidR="00484B75" w:rsidRPr="00A45A3D">
        <w:rPr>
          <w:rFonts w:ascii="Times New Roman" w:hAnsi="Times New Roman" w:cs="Times New Roman"/>
        </w:rPr>
        <w:t xml:space="preserve">Rudd </w:t>
      </w:r>
      <w:r w:rsidR="00264B5B">
        <w:rPr>
          <w:rFonts w:ascii="Times New Roman" w:hAnsi="Times New Roman" w:cs="Times New Roman"/>
        </w:rPr>
        <w:t>&amp;</w:t>
      </w:r>
      <w:r w:rsidR="00484B75" w:rsidRPr="00A45A3D">
        <w:rPr>
          <w:rFonts w:ascii="Times New Roman" w:hAnsi="Times New Roman" w:cs="Times New Roman"/>
        </w:rPr>
        <w:t xml:space="preserve"> Lawson, 2007</w:t>
      </w:r>
      <w:r w:rsidR="003651AC" w:rsidRPr="00A45A3D">
        <w:rPr>
          <w:rFonts w:ascii="Times New Roman" w:hAnsi="Times New Roman" w:cs="Times New Roman"/>
        </w:rPr>
        <w:t>).</w:t>
      </w:r>
      <w:r w:rsidR="005A1337" w:rsidRPr="00A45A3D">
        <w:rPr>
          <w:rFonts w:ascii="Times New Roman" w:hAnsi="Times New Roman" w:cs="Times New Roman"/>
        </w:rPr>
        <w:t xml:space="preserve"> Not only does</w:t>
      </w:r>
      <w:r w:rsidR="00137879" w:rsidRPr="00A45A3D">
        <w:rPr>
          <w:rFonts w:ascii="Times New Roman" w:hAnsi="Times New Roman" w:cs="Times New Roman"/>
        </w:rPr>
        <w:t xml:space="preserve"> becoming</w:t>
      </w:r>
      <w:r w:rsidR="00264B5B">
        <w:rPr>
          <w:rFonts w:ascii="Times New Roman" w:hAnsi="Times New Roman" w:cs="Times New Roman"/>
        </w:rPr>
        <w:t xml:space="preserve"> intercultural sensitive</w:t>
      </w:r>
      <w:r w:rsidR="005A1337" w:rsidRPr="00A45A3D">
        <w:rPr>
          <w:rFonts w:ascii="Times New Roman" w:hAnsi="Times New Roman" w:cs="Times New Roman"/>
        </w:rPr>
        <w:t xml:space="preserve"> make the business more influential and people-oriented, but </w:t>
      </w:r>
      <w:r w:rsidR="000222BE" w:rsidRPr="00A45A3D">
        <w:rPr>
          <w:rFonts w:ascii="Times New Roman" w:hAnsi="Times New Roman" w:cs="Times New Roman"/>
        </w:rPr>
        <w:t xml:space="preserve">it </w:t>
      </w:r>
      <w:r w:rsidR="005A1337" w:rsidRPr="00A45A3D">
        <w:rPr>
          <w:rFonts w:ascii="Times New Roman" w:hAnsi="Times New Roman" w:cs="Times New Roman"/>
        </w:rPr>
        <w:t>also gives the organization a competitive advantage (Walker</w:t>
      </w:r>
      <w:r w:rsidR="00682869">
        <w:rPr>
          <w:rFonts w:ascii="Times New Roman" w:hAnsi="Times New Roman" w:cs="Times New Roman"/>
        </w:rPr>
        <w:t>, Walker</w:t>
      </w:r>
      <w:r w:rsidR="005A1337" w:rsidRPr="00A45A3D">
        <w:rPr>
          <w:rFonts w:ascii="Times New Roman" w:hAnsi="Times New Roman" w:cs="Times New Roman"/>
        </w:rPr>
        <w:t>,</w:t>
      </w:r>
      <w:r w:rsidR="00682869">
        <w:rPr>
          <w:rFonts w:ascii="Times New Roman" w:hAnsi="Times New Roman" w:cs="Times New Roman"/>
        </w:rPr>
        <w:t xml:space="preserve"> </w:t>
      </w:r>
      <w:r w:rsidR="00114B65">
        <w:rPr>
          <w:rFonts w:ascii="Times New Roman" w:hAnsi="Times New Roman" w:cs="Times New Roman"/>
        </w:rPr>
        <w:t>&amp;</w:t>
      </w:r>
      <w:r w:rsidR="00682869">
        <w:rPr>
          <w:rFonts w:ascii="Times New Roman" w:hAnsi="Times New Roman" w:cs="Times New Roman"/>
        </w:rPr>
        <w:t xml:space="preserve"> Schmitz</w:t>
      </w:r>
      <w:r w:rsidR="005A1337" w:rsidRPr="00A45A3D">
        <w:rPr>
          <w:rFonts w:ascii="Times New Roman" w:hAnsi="Times New Roman" w:cs="Times New Roman"/>
        </w:rPr>
        <w:t xml:space="preserve"> 2003).</w:t>
      </w:r>
    </w:p>
    <w:p w14:paraId="6F308D02" w14:textId="0671B9BD" w:rsidR="00E84528" w:rsidRPr="00A45A3D" w:rsidRDefault="00E84528" w:rsidP="00EA5B2F">
      <w:pPr>
        <w:spacing w:line="480" w:lineRule="auto"/>
        <w:ind w:firstLine="720"/>
        <w:rPr>
          <w:rFonts w:ascii="Times New Roman" w:hAnsi="Times New Roman" w:cs="Times New Roman"/>
        </w:rPr>
      </w:pPr>
      <w:r w:rsidRPr="00A45A3D">
        <w:rPr>
          <w:rFonts w:ascii="Times New Roman" w:eastAsia="Times New Roman" w:hAnsi="Times New Roman" w:cs="Times New Roman"/>
          <w:shd w:val="clear" w:color="auto" w:fill="FFFFFF"/>
        </w:rPr>
        <w:t xml:space="preserve">Businesses no longer stay in a single culture, </w:t>
      </w:r>
      <w:r w:rsidR="004A542D" w:rsidRPr="00A45A3D">
        <w:rPr>
          <w:rFonts w:ascii="Times New Roman" w:eastAsia="Times New Roman" w:hAnsi="Times New Roman" w:cs="Times New Roman"/>
          <w:shd w:val="clear" w:color="auto" w:fill="FFFFFF"/>
        </w:rPr>
        <w:t>because the world is “shrinking” and businesses</w:t>
      </w:r>
      <w:r w:rsidRPr="00A45A3D">
        <w:rPr>
          <w:rFonts w:ascii="Times New Roman" w:eastAsia="Times New Roman" w:hAnsi="Times New Roman" w:cs="Times New Roman"/>
          <w:shd w:val="clear" w:color="auto" w:fill="FFFFFF"/>
        </w:rPr>
        <w:t xml:space="preserve"> are </w:t>
      </w:r>
      <w:r w:rsidR="004A542D" w:rsidRPr="00A45A3D">
        <w:rPr>
          <w:rFonts w:ascii="Times New Roman" w:eastAsia="Times New Roman" w:hAnsi="Times New Roman" w:cs="Times New Roman"/>
          <w:shd w:val="clear" w:color="auto" w:fill="FFFFFF"/>
        </w:rPr>
        <w:t xml:space="preserve">now </w:t>
      </w:r>
      <w:r w:rsidRPr="00A45A3D">
        <w:rPr>
          <w:rFonts w:ascii="Times New Roman" w:eastAsia="Times New Roman" w:hAnsi="Times New Roman" w:cs="Times New Roman"/>
          <w:shd w:val="clear" w:color="auto" w:fill="FFFFFF"/>
        </w:rPr>
        <w:t>part of the global business model</w:t>
      </w:r>
      <w:r w:rsidR="00186250" w:rsidRPr="00A45A3D">
        <w:rPr>
          <w:rFonts w:ascii="Times New Roman" w:eastAsia="Times New Roman" w:hAnsi="Times New Roman" w:cs="Times New Roman"/>
          <w:shd w:val="clear" w:color="auto" w:fill="FFFFFF"/>
        </w:rPr>
        <w:t>. Becoming interculturally sensitive improves the business’s likelihood of accomplishing its business goals</w:t>
      </w:r>
      <w:r w:rsidR="004A542D" w:rsidRPr="00A45A3D">
        <w:rPr>
          <w:rFonts w:ascii="Times New Roman" w:eastAsia="Times New Roman" w:hAnsi="Times New Roman" w:cs="Times New Roman"/>
          <w:shd w:val="clear" w:color="auto" w:fill="FFFFFF"/>
        </w:rPr>
        <w:t xml:space="preserve"> (Bannon</w:t>
      </w:r>
      <w:r w:rsidR="00B76D5B">
        <w:rPr>
          <w:rFonts w:ascii="Times New Roman" w:eastAsia="Times New Roman" w:hAnsi="Times New Roman" w:cs="Times New Roman"/>
          <w:shd w:val="clear" w:color="auto" w:fill="FFFFFF"/>
        </w:rPr>
        <w:t xml:space="preserve"> et al.</w:t>
      </w:r>
      <w:r w:rsidR="004A542D" w:rsidRPr="00A45A3D">
        <w:rPr>
          <w:rFonts w:ascii="Times New Roman" w:eastAsia="Times New Roman" w:hAnsi="Times New Roman" w:cs="Times New Roman"/>
          <w:shd w:val="clear" w:color="auto" w:fill="FFFFFF"/>
        </w:rPr>
        <w:t>, 2003)</w:t>
      </w:r>
      <w:r w:rsidRPr="00A45A3D">
        <w:rPr>
          <w:rFonts w:ascii="Times New Roman" w:eastAsia="Times New Roman" w:hAnsi="Times New Roman" w:cs="Times New Roman"/>
          <w:shd w:val="clear" w:color="auto" w:fill="FFFFFF"/>
        </w:rPr>
        <w:t xml:space="preserve">. </w:t>
      </w:r>
      <w:r w:rsidRPr="00A45A3D">
        <w:rPr>
          <w:rFonts w:ascii="Times New Roman" w:hAnsi="Times New Roman" w:cs="Times New Roman"/>
        </w:rPr>
        <w:t xml:space="preserve">“However, in an increasingly global environment, remaining isolated </w:t>
      </w:r>
      <w:r w:rsidR="00D23B9D" w:rsidRPr="00A45A3D">
        <w:rPr>
          <w:rFonts w:ascii="Times New Roman" w:hAnsi="Times New Roman" w:cs="Times New Roman"/>
        </w:rPr>
        <w:t>from</w:t>
      </w:r>
      <w:r w:rsidRPr="00A45A3D">
        <w:rPr>
          <w:rFonts w:ascii="Times New Roman" w:hAnsi="Times New Roman" w:cs="Times New Roman"/>
        </w:rPr>
        <w:t xml:space="preserve"> other cultures becomes impossible. Once we start crossing over and interacting with people from other cultures, communication becomes more challenging</w:t>
      </w:r>
      <w:r w:rsidR="008F7B85" w:rsidRPr="00A45A3D">
        <w:rPr>
          <w:rFonts w:ascii="Times New Roman" w:hAnsi="Times New Roman" w:cs="Times New Roman"/>
        </w:rPr>
        <w:t>”</w:t>
      </w:r>
      <w:r w:rsidRPr="00A45A3D">
        <w:rPr>
          <w:rFonts w:ascii="Times New Roman" w:hAnsi="Times New Roman" w:cs="Times New Roman"/>
        </w:rPr>
        <w:t xml:space="preserve"> (</w:t>
      </w:r>
      <w:r w:rsidR="00484B75" w:rsidRPr="00A45A3D">
        <w:rPr>
          <w:rFonts w:ascii="Times New Roman" w:hAnsi="Times New Roman" w:cs="Times New Roman"/>
        </w:rPr>
        <w:t xml:space="preserve">Rudd </w:t>
      </w:r>
      <w:r w:rsidR="00114B65">
        <w:rPr>
          <w:rFonts w:ascii="Times New Roman" w:hAnsi="Times New Roman" w:cs="Times New Roman"/>
        </w:rPr>
        <w:t>&amp;</w:t>
      </w:r>
      <w:r w:rsidR="00484B75" w:rsidRPr="00A45A3D">
        <w:rPr>
          <w:rFonts w:ascii="Times New Roman" w:hAnsi="Times New Roman" w:cs="Times New Roman"/>
        </w:rPr>
        <w:t xml:space="preserve"> Lawson, 2007</w:t>
      </w:r>
      <w:r w:rsidR="008F7B85" w:rsidRPr="00A45A3D">
        <w:rPr>
          <w:rFonts w:ascii="Times New Roman" w:hAnsi="Times New Roman" w:cs="Times New Roman"/>
        </w:rPr>
        <w:t>).</w:t>
      </w:r>
      <w:r w:rsidRPr="00A45A3D">
        <w:rPr>
          <w:rFonts w:ascii="Times New Roman" w:hAnsi="Times New Roman" w:cs="Times New Roman"/>
        </w:rPr>
        <w:t xml:space="preserve"> Businesses realize the expansion of the market and have to act accordingly to train employees on intercultural sensitivity. </w:t>
      </w:r>
    </w:p>
    <w:p w14:paraId="3D25FB55" w14:textId="27E9850B" w:rsidR="00EC601B" w:rsidRPr="00A45A3D" w:rsidRDefault="00D23B9D" w:rsidP="00EA5B2F">
      <w:pPr>
        <w:spacing w:line="480" w:lineRule="auto"/>
        <w:ind w:firstLine="720"/>
        <w:rPr>
          <w:rFonts w:ascii="Times New Roman" w:hAnsi="Times New Roman" w:cs="Times New Roman"/>
        </w:rPr>
      </w:pPr>
      <w:r w:rsidRPr="00A45A3D">
        <w:rPr>
          <w:rFonts w:ascii="Times New Roman" w:eastAsia="Times New Roman" w:hAnsi="Times New Roman" w:cs="Times New Roman"/>
          <w:shd w:val="clear" w:color="auto" w:fill="FFFFFF"/>
        </w:rPr>
        <w:t xml:space="preserve">As part of training employees to become culturally sensitive and competent, </w:t>
      </w:r>
      <w:r w:rsidR="0015142B" w:rsidRPr="00A45A3D">
        <w:rPr>
          <w:rFonts w:ascii="Times New Roman" w:eastAsia="Times New Roman" w:hAnsi="Times New Roman" w:cs="Times New Roman"/>
          <w:shd w:val="clear" w:color="auto" w:fill="FFFFFF"/>
        </w:rPr>
        <w:t>knowledge</w:t>
      </w:r>
      <w:r w:rsidRPr="00A45A3D">
        <w:rPr>
          <w:rFonts w:ascii="Times New Roman" w:eastAsia="Times New Roman" w:hAnsi="Times New Roman" w:cs="Times New Roman"/>
          <w:shd w:val="clear" w:color="auto" w:fill="FFFFFF"/>
        </w:rPr>
        <w:t xml:space="preserve"> and an understanding of culture is imperative. </w:t>
      </w:r>
      <w:r w:rsidR="004D1A64" w:rsidRPr="00A45A3D">
        <w:rPr>
          <w:rFonts w:ascii="Times New Roman" w:eastAsia="Times New Roman" w:hAnsi="Times New Roman" w:cs="Times New Roman"/>
          <w:shd w:val="clear" w:color="auto" w:fill="FFFFFF"/>
        </w:rPr>
        <w:t xml:space="preserve">When </w:t>
      </w:r>
      <w:r w:rsidR="00F368CF" w:rsidRPr="00A45A3D">
        <w:rPr>
          <w:rFonts w:ascii="Times New Roman" w:eastAsia="Times New Roman" w:hAnsi="Times New Roman" w:cs="Times New Roman"/>
          <w:shd w:val="clear" w:color="auto" w:fill="FFFFFF"/>
        </w:rPr>
        <w:t>attempting</w:t>
      </w:r>
      <w:r w:rsidR="004D1A64" w:rsidRPr="00A45A3D">
        <w:rPr>
          <w:rFonts w:ascii="Times New Roman" w:eastAsia="Times New Roman" w:hAnsi="Times New Roman" w:cs="Times New Roman"/>
          <w:shd w:val="clear" w:color="auto" w:fill="FFFFFF"/>
        </w:rPr>
        <w:t xml:space="preserve"> to understand a new culture, one must have a basic outline, a base model, as a point of reference to build upon with more knowledge and experience</w:t>
      </w:r>
      <w:r w:rsidR="00946206" w:rsidRPr="00A45A3D">
        <w:rPr>
          <w:rFonts w:ascii="Times New Roman" w:eastAsia="Times New Roman" w:hAnsi="Times New Roman" w:cs="Times New Roman"/>
          <w:shd w:val="clear" w:color="auto" w:fill="FFFFFF"/>
        </w:rPr>
        <w:t xml:space="preserve">. That </w:t>
      </w:r>
      <w:r w:rsidR="00E02080" w:rsidRPr="00A45A3D">
        <w:rPr>
          <w:rFonts w:ascii="Times New Roman" w:eastAsia="Times New Roman" w:hAnsi="Times New Roman" w:cs="Times New Roman"/>
          <w:shd w:val="clear" w:color="auto" w:fill="FFFFFF"/>
        </w:rPr>
        <w:t xml:space="preserve">base model is </w:t>
      </w:r>
      <w:r w:rsidR="00153B43" w:rsidRPr="00A45A3D">
        <w:rPr>
          <w:rFonts w:ascii="Times New Roman" w:eastAsia="Times New Roman" w:hAnsi="Times New Roman" w:cs="Times New Roman"/>
          <w:shd w:val="clear" w:color="auto" w:fill="FFFFFF"/>
        </w:rPr>
        <w:t>cultural knowledge</w:t>
      </w:r>
      <w:r w:rsidR="00E02080" w:rsidRPr="00A45A3D">
        <w:rPr>
          <w:rFonts w:ascii="Times New Roman" w:eastAsia="Times New Roman" w:hAnsi="Times New Roman" w:cs="Times New Roman"/>
          <w:shd w:val="clear" w:color="auto" w:fill="FFFFFF"/>
        </w:rPr>
        <w:t xml:space="preserve"> and without it, there would be nothing to build upon, so no future understanding</w:t>
      </w:r>
      <w:r w:rsidR="00D74AE9" w:rsidRPr="00A45A3D">
        <w:rPr>
          <w:rFonts w:ascii="Times New Roman" w:eastAsia="Times New Roman" w:hAnsi="Times New Roman" w:cs="Times New Roman"/>
          <w:shd w:val="clear" w:color="auto" w:fill="FFFFFF"/>
        </w:rPr>
        <w:t xml:space="preserve"> can be achieved.</w:t>
      </w:r>
      <w:r w:rsidR="00FE2C3F" w:rsidRPr="00A45A3D">
        <w:rPr>
          <w:rFonts w:ascii="Times New Roman" w:eastAsia="Times New Roman" w:hAnsi="Times New Roman" w:cs="Times New Roman"/>
          <w:shd w:val="clear" w:color="auto" w:fill="FFFFFF"/>
        </w:rPr>
        <w:t xml:space="preserve"> “Once you have started to build your model</w:t>
      </w:r>
      <w:r w:rsidR="00946206" w:rsidRPr="00A45A3D">
        <w:rPr>
          <w:rFonts w:ascii="Times New Roman" w:eastAsia="Times New Roman" w:hAnsi="Times New Roman" w:cs="Times New Roman"/>
          <w:shd w:val="clear" w:color="auto" w:fill="FFFFFF"/>
        </w:rPr>
        <w:t xml:space="preserve"> of a culture, you can augment and enrich it by asking questions of it, challenging it, and thinking laterally” (Bannon</w:t>
      </w:r>
      <w:r w:rsidR="004776AA">
        <w:rPr>
          <w:rFonts w:ascii="Times New Roman" w:eastAsia="Times New Roman" w:hAnsi="Times New Roman" w:cs="Times New Roman"/>
          <w:shd w:val="clear" w:color="auto" w:fill="FFFFFF"/>
        </w:rPr>
        <w:t xml:space="preserve"> et al.</w:t>
      </w:r>
      <w:r w:rsidR="00946206" w:rsidRPr="00A45A3D">
        <w:rPr>
          <w:rFonts w:ascii="Times New Roman" w:eastAsia="Times New Roman" w:hAnsi="Times New Roman" w:cs="Times New Roman"/>
          <w:shd w:val="clear" w:color="auto" w:fill="FFFFFF"/>
        </w:rPr>
        <w:t>, 2003).</w:t>
      </w:r>
    </w:p>
    <w:p w14:paraId="6989DE49" w14:textId="69A12419" w:rsidR="00ED4B09" w:rsidRPr="00A45A3D" w:rsidRDefault="001930BF" w:rsidP="00EA5B2F">
      <w:pPr>
        <w:spacing w:line="480" w:lineRule="auto"/>
        <w:rPr>
          <w:rFonts w:ascii="Times New Roman" w:eastAsia="Times New Roman" w:hAnsi="Times New Roman" w:cs="Times New Roman"/>
        </w:rPr>
      </w:pPr>
      <w:r w:rsidRPr="00A45A3D">
        <w:rPr>
          <w:rFonts w:ascii="Times New Roman" w:eastAsia="Times New Roman" w:hAnsi="Times New Roman" w:cs="Times New Roman"/>
        </w:rPr>
        <w:tab/>
      </w:r>
      <w:r w:rsidR="00137879" w:rsidRPr="00A45A3D">
        <w:rPr>
          <w:rFonts w:ascii="Times New Roman" w:eastAsia="Times New Roman" w:hAnsi="Times New Roman" w:cs="Times New Roman"/>
        </w:rPr>
        <w:t>Becoming interculturally sensitive</w:t>
      </w:r>
      <w:r w:rsidRPr="00A45A3D">
        <w:rPr>
          <w:rFonts w:ascii="Times New Roman" w:eastAsia="Times New Roman" w:hAnsi="Times New Roman" w:cs="Times New Roman"/>
        </w:rPr>
        <w:t xml:space="preserve"> prepares an individual for the expected and unexpected, which makes the person a better employee and a better </w:t>
      </w:r>
      <w:r w:rsidR="00302217" w:rsidRPr="00A45A3D">
        <w:rPr>
          <w:rFonts w:ascii="Times New Roman" w:eastAsia="Times New Roman" w:hAnsi="Times New Roman" w:cs="Times New Roman"/>
        </w:rPr>
        <w:t xml:space="preserve">global citizen. </w:t>
      </w:r>
      <w:r w:rsidR="00C52F0F" w:rsidRPr="00A45A3D">
        <w:rPr>
          <w:rFonts w:ascii="Times New Roman" w:eastAsia="Times New Roman" w:hAnsi="Times New Roman" w:cs="Times New Roman"/>
          <w:bCs/>
        </w:rPr>
        <w:t>To better understand ones</w:t>
      </w:r>
      <w:r w:rsidR="00ED4B09" w:rsidRPr="00A45A3D">
        <w:rPr>
          <w:rFonts w:ascii="Times New Roman" w:eastAsia="Times New Roman" w:hAnsi="Times New Roman" w:cs="Times New Roman"/>
          <w:bCs/>
        </w:rPr>
        <w:t>elf and others, an individual must be willing to invite the unexpected and be ready to learn. Th</w:t>
      </w:r>
      <w:r w:rsidR="00C52F0F" w:rsidRPr="00A45A3D">
        <w:rPr>
          <w:rFonts w:ascii="Times New Roman" w:eastAsia="Times New Roman" w:hAnsi="Times New Roman" w:cs="Times New Roman"/>
          <w:bCs/>
        </w:rPr>
        <w:t>ough there will be similarities between indiv</w:t>
      </w:r>
      <w:r w:rsidR="00FE7F3F" w:rsidRPr="00A45A3D">
        <w:rPr>
          <w:rFonts w:ascii="Times New Roman" w:eastAsia="Times New Roman" w:hAnsi="Times New Roman" w:cs="Times New Roman"/>
          <w:bCs/>
        </w:rPr>
        <w:t>i</w:t>
      </w:r>
      <w:r w:rsidR="00C52F0F" w:rsidRPr="00A45A3D">
        <w:rPr>
          <w:rFonts w:ascii="Times New Roman" w:eastAsia="Times New Roman" w:hAnsi="Times New Roman" w:cs="Times New Roman"/>
          <w:bCs/>
        </w:rPr>
        <w:t>d</w:t>
      </w:r>
      <w:r w:rsidR="00FE7F3F" w:rsidRPr="00A45A3D">
        <w:rPr>
          <w:rFonts w:ascii="Times New Roman" w:eastAsia="Times New Roman" w:hAnsi="Times New Roman" w:cs="Times New Roman"/>
          <w:bCs/>
        </w:rPr>
        <w:t>u</w:t>
      </w:r>
      <w:r w:rsidR="00C52F0F" w:rsidRPr="00A45A3D">
        <w:rPr>
          <w:rFonts w:ascii="Times New Roman" w:eastAsia="Times New Roman" w:hAnsi="Times New Roman" w:cs="Times New Roman"/>
          <w:bCs/>
        </w:rPr>
        <w:t>a</w:t>
      </w:r>
      <w:r w:rsidR="00FE7F3F" w:rsidRPr="00A45A3D">
        <w:rPr>
          <w:rFonts w:ascii="Times New Roman" w:eastAsia="Times New Roman" w:hAnsi="Times New Roman" w:cs="Times New Roman"/>
          <w:bCs/>
        </w:rPr>
        <w:t>l</w:t>
      </w:r>
      <w:r w:rsidR="00C52F0F" w:rsidRPr="00A45A3D">
        <w:rPr>
          <w:rFonts w:ascii="Times New Roman" w:eastAsia="Times New Roman" w:hAnsi="Times New Roman" w:cs="Times New Roman"/>
          <w:bCs/>
        </w:rPr>
        <w:t>s, there will be many differences. One must be open to new information and new experiences when learning about a different culture. To invite the unexpected simply means to push away preconceived notions. Humans “lite</w:t>
      </w:r>
      <w:r w:rsidR="00153B43" w:rsidRPr="00A45A3D">
        <w:rPr>
          <w:rFonts w:ascii="Times New Roman" w:eastAsia="Times New Roman" w:hAnsi="Times New Roman" w:cs="Times New Roman"/>
          <w:bCs/>
        </w:rPr>
        <w:t>rally see what we expect to see</w:t>
      </w:r>
      <w:r w:rsidR="00C52F0F" w:rsidRPr="00A45A3D">
        <w:rPr>
          <w:rFonts w:ascii="Times New Roman" w:eastAsia="Times New Roman" w:hAnsi="Times New Roman" w:cs="Times New Roman"/>
          <w:bCs/>
        </w:rPr>
        <w:t>”</w:t>
      </w:r>
      <w:r w:rsidR="00153B43" w:rsidRPr="00A45A3D">
        <w:rPr>
          <w:rFonts w:ascii="Times New Roman" w:eastAsia="Times New Roman" w:hAnsi="Times New Roman" w:cs="Times New Roman"/>
          <w:bCs/>
        </w:rPr>
        <w:t xml:space="preserve"> (Gundling</w:t>
      </w:r>
      <w:r w:rsidR="00B96192">
        <w:rPr>
          <w:rFonts w:ascii="Times New Roman" w:eastAsia="Times New Roman" w:hAnsi="Times New Roman" w:cs="Times New Roman"/>
          <w:bCs/>
        </w:rPr>
        <w:t xml:space="preserve"> et al.</w:t>
      </w:r>
      <w:r w:rsidR="00153B43" w:rsidRPr="00A45A3D">
        <w:rPr>
          <w:rFonts w:ascii="Times New Roman" w:eastAsia="Times New Roman" w:hAnsi="Times New Roman" w:cs="Times New Roman"/>
          <w:bCs/>
        </w:rPr>
        <w:t>, 2011).</w:t>
      </w:r>
      <w:r w:rsidR="00C52F0F" w:rsidRPr="00A45A3D">
        <w:rPr>
          <w:rFonts w:ascii="Times New Roman" w:eastAsia="Times New Roman" w:hAnsi="Times New Roman" w:cs="Times New Roman"/>
          <w:bCs/>
        </w:rPr>
        <w:t xml:space="preserve"> So, </w:t>
      </w:r>
      <w:r w:rsidR="00153B43" w:rsidRPr="00A45A3D">
        <w:rPr>
          <w:rFonts w:ascii="Times New Roman" w:eastAsia="Times New Roman" w:hAnsi="Times New Roman" w:cs="Times New Roman"/>
          <w:bCs/>
        </w:rPr>
        <w:t xml:space="preserve">intercultural sensitivity </w:t>
      </w:r>
      <w:r w:rsidR="00C52F0F" w:rsidRPr="00A45A3D">
        <w:rPr>
          <w:rFonts w:ascii="Times New Roman" w:eastAsia="Times New Roman" w:hAnsi="Times New Roman" w:cs="Times New Roman"/>
          <w:bCs/>
        </w:rPr>
        <w:t>training is necessary to prepare oneself to se</w:t>
      </w:r>
      <w:r w:rsidR="00153B43" w:rsidRPr="00A45A3D">
        <w:rPr>
          <w:rFonts w:ascii="Times New Roman" w:eastAsia="Times New Roman" w:hAnsi="Times New Roman" w:cs="Times New Roman"/>
          <w:bCs/>
        </w:rPr>
        <w:t>e and understand the unexpected.</w:t>
      </w:r>
    </w:p>
    <w:p w14:paraId="0CCA4DC8" w14:textId="1B55040C" w:rsidR="00BF53B5" w:rsidRPr="00A45A3D" w:rsidRDefault="00D832A4" w:rsidP="00EA5B2F">
      <w:pPr>
        <w:spacing w:line="480" w:lineRule="auto"/>
        <w:rPr>
          <w:rFonts w:ascii="Times New Roman" w:hAnsi="Times New Roman" w:cs="Times New Roman"/>
        </w:rPr>
      </w:pPr>
      <w:r w:rsidRPr="00A45A3D">
        <w:rPr>
          <w:rFonts w:ascii="Times New Roman" w:hAnsi="Times New Roman" w:cs="Times New Roman"/>
        </w:rPr>
        <w:tab/>
        <w:t xml:space="preserve">A </w:t>
      </w:r>
      <w:r w:rsidR="000C2CBB" w:rsidRPr="00A45A3D">
        <w:rPr>
          <w:rFonts w:ascii="Times New Roman" w:hAnsi="Times New Roman" w:cs="Times New Roman"/>
        </w:rPr>
        <w:t xml:space="preserve">comprehensive </w:t>
      </w:r>
      <w:r w:rsidRPr="00A45A3D">
        <w:rPr>
          <w:rFonts w:ascii="Times New Roman" w:hAnsi="Times New Roman" w:cs="Times New Roman"/>
        </w:rPr>
        <w:t xml:space="preserve">study done </w:t>
      </w:r>
      <w:r w:rsidR="000C2CBB" w:rsidRPr="00A45A3D">
        <w:rPr>
          <w:rFonts w:ascii="Times New Roman" w:hAnsi="Times New Roman" w:cs="Times New Roman"/>
        </w:rPr>
        <w:t xml:space="preserve">in 1990 </w:t>
      </w:r>
      <w:r w:rsidRPr="00A45A3D">
        <w:rPr>
          <w:rFonts w:ascii="Times New Roman" w:hAnsi="Times New Roman" w:cs="Times New Roman"/>
        </w:rPr>
        <w:t xml:space="preserve">on the </w:t>
      </w:r>
      <w:r w:rsidR="000C2CBB" w:rsidRPr="00A45A3D">
        <w:rPr>
          <w:rFonts w:ascii="Times New Roman" w:hAnsi="Times New Roman" w:cs="Times New Roman"/>
        </w:rPr>
        <w:t xml:space="preserve">effectiveness </w:t>
      </w:r>
      <w:r w:rsidR="00491600" w:rsidRPr="00A45A3D">
        <w:rPr>
          <w:rFonts w:ascii="Times New Roman" w:hAnsi="Times New Roman" w:cs="Times New Roman"/>
        </w:rPr>
        <w:t xml:space="preserve">and impact </w:t>
      </w:r>
      <w:r w:rsidRPr="00A45A3D">
        <w:rPr>
          <w:rFonts w:ascii="Times New Roman" w:hAnsi="Times New Roman" w:cs="Times New Roman"/>
        </w:rPr>
        <w:t xml:space="preserve">of cross-cultural training </w:t>
      </w:r>
      <w:r w:rsidR="008F7B85" w:rsidRPr="00A45A3D">
        <w:rPr>
          <w:rFonts w:ascii="Times New Roman" w:hAnsi="Times New Roman" w:cs="Times New Roman"/>
        </w:rPr>
        <w:t>indicated</w:t>
      </w:r>
      <w:r w:rsidR="000C2CBB" w:rsidRPr="00A45A3D">
        <w:rPr>
          <w:rFonts w:ascii="Times New Roman" w:hAnsi="Times New Roman" w:cs="Times New Roman"/>
        </w:rPr>
        <w:t xml:space="preserve"> </w:t>
      </w:r>
      <w:r w:rsidR="00491600" w:rsidRPr="00A45A3D">
        <w:rPr>
          <w:rFonts w:ascii="Times New Roman" w:hAnsi="Times New Roman" w:cs="Times New Roman"/>
        </w:rPr>
        <w:t>a positive correlation between cross-cultural training and “</w:t>
      </w:r>
      <w:r w:rsidR="00491600" w:rsidRPr="00A45A3D">
        <w:rPr>
          <w:rFonts w:ascii="Times New Roman" w:eastAsia="Times New Roman" w:hAnsi="Times New Roman" w:cs="Times New Roman"/>
        </w:rPr>
        <w:t>development of greater feelings of well-being and self-confidence”, “self</w:t>
      </w:r>
      <w:r w:rsidR="007C6E03" w:rsidRPr="00A45A3D">
        <w:rPr>
          <w:rFonts w:ascii="Times New Roman" w:eastAsia="Times New Roman" w:hAnsi="Times New Roman" w:cs="Times New Roman"/>
        </w:rPr>
        <w:t>-</w:t>
      </w:r>
      <w:r w:rsidR="00491600" w:rsidRPr="00A45A3D">
        <w:rPr>
          <w:rFonts w:ascii="Times New Roman" w:eastAsia="Times New Roman" w:hAnsi="Times New Roman" w:cs="Times New Roman"/>
        </w:rPr>
        <w:t>reported measures of relationship skills” and “development of appropriate perceptions relative to memb</w:t>
      </w:r>
      <w:r w:rsidR="0079744D" w:rsidRPr="00A45A3D">
        <w:rPr>
          <w:rFonts w:ascii="Times New Roman" w:eastAsia="Times New Roman" w:hAnsi="Times New Roman" w:cs="Times New Roman"/>
        </w:rPr>
        <w:t xml:space="preserve">ers of another culture” (Black </w:t>
      </w:r>
      <w:r w:rsidR="00114B65">
        <w:rPr>
          <w:rFonts w:ascii="Times New Roman" w:eastAsia="Times New Roman" w:hAnsi="Times New Roman" w:cs="Times New Roman"/>
        </w:rPr>
        <w:t>&amp;</w:t>
      </w:r>
      <w:r w:rsidR="00491600" w:rsidRPr="00A45A3D">
        <w:rPr>
          <w:rFonts w:ascii="Times New Roman" w:eastAsia="Times New Roman" w:hAnsi="Times New Roman" w:cs="Times New Roman"/>
        </w:rPr>
        <w:t xml:space="preserve"> Mendenha</w:t>
      </w:r>
      <w:r w:rsidR="00BF53B5" w:rsidRPr="00A45A3D">
        <w:rPr>
          <w:rFonts w:ascii="Times New Roman" w:eastAsia="Times New Roman" w:hAnsi="Times New Roman" w:cs="Times New Roman"/>
        </w:rPr>
        <w:t>ll, 1990).</w:t>
      </w:r>
    </w:p>
    <w:p w14:paraId="2F2ABFF3" w14:textId="1AA8D3C0" w:rsidR="003A7E8F" w:rsidRDefault="00605865" w:rsidP="00EA5B2F">
      <w:pPr>
        <w:spacing w:line="480" w:lineRule="auto"/>
        <w:rPr>
          <w:rFonts w:ascii="Times New Roman" w:eastAsia="Times New Roman" w:hAnsi="Times New Roman" w:cs="Times New Roman"/>
          <w:bCs/>
          <w:shd w:val="clear" w:color="auto" w:fill="FFFFFF"/>
        </w:rPr>
      </w:pPr>
      <w:r w:rsidRPr="00A45A3D">
        <w:rPr>
          <w:rFonts w:ascii="Times New Roman" w:hAnsi="Times New Roman" w:cs="Times New Roman"/>
        </w:rPr>
        <w:tab/>
        <w:t>The realm of business is expanding globally</w:t>
      </w:r>
      <w:r w:rsidR="00081F4E" w:rsidRPr="00A45A3D">
        <w:rPr>
          <w:rFonts w:ascii="Times New Roman" w:hAnsi="Times New Roman" w:cs="Times New Roman"/>
        </w:rPr>
        <w:t>,</w:t>
      </w:r>
      <w:r w:rsidRPr="00A45A3D">
        <w:rPr>
          <w:rFonts w:ascii="Times New Roman" w:hAnsi="Times New Roman" w:cs="Times New Roman"/>
        </w:rPr>
        <w:t xml:space="preserve"> and consequently, business communication is beco</w:t>
      </w:r>
      <w:r w:rsidR="00DB62B0" w:rsidRPr="00A45A3D">
        <w:rPr>
          <w:rFonts w:ascii="Times New Roman" w:hAnsi="Times New Roman" w:cs="Times New Roman"/>
        </w:rPr>
        <w:t>ming essential. Communication professionals, especially public relations professionals, are expected to deliver “more effective tailored contents for multicultural interlocutors,” promote a deeper understanding between a business and its publics, increase employment, become more inclusive and welcoming to multicultural staff talents through “fertile dialogue and innovation”, improve social involvement and corporate reputation and expand market shares in diversity segments of stakeholders (</w:t>
      </w:r>
      <w:r w:rsidR="008838BB" w:rsidRPr="00A45A3D">
        <w:rPr>
          <w:rFonts w:ascii="Times New Roman" w:eastAsia="Times New Roman" w:hAnsi="Times New Roman" w:cs="Times New Roman"/>
          <w:bCs/>
          <w:shd w:val="clear" w:color="auto" w:fill="FFFFFF"/>
        </w:rPr>
        <w:t xml:space="preserve">Ravazzani, 2006). The </w:t>
      </w:r>
      <w:r w:rsidR="003072B4" w:rsidRPr="00A45A3D">
        <w:rPr>
          <w:rFonts w:ascii="Times New Roman" w:eastAsia="Times New Roman" w:hAnsi="Times New Roman" w:cs="Times New Roman"/>
          <w:bCs/>
          <w:shd w:val="clear" w:color="auto" w:fill="FFFFFF"/>
        </w:rPr>
        <w:t>expansion of business expectations to include a global scale illustrates</w:t>
      </w:r>
      <w:r w:rsidR="008838BB" w:rsidRPr="00A45A3D">
        <w:rPr>
          <w:rFonts w:ascii="Times New Roman" w:eastAsia="Times New Roman" w:hAnsi="Times New Roman" w:cs="Times New Roman"/>
          <w:bCs/>
          <w:shd w:val="clear" w:color="auto" w:fill="FFFFFF"/>
        </w:rPr>
        <w:t xml:space="preserve"> the need for cultural sensitivity in business communication</w:t>
      </w:r>
      <w:r w:rsidR="003072B4" w:rsidRPr="00A45A3D">
        <w:rPr>
          <w:rFonts w:ascii="Times New Roman" w:eastAsia="Times New Roman" w:hAnsi="Times New Roman" w:cs="Times New Roman"/>
          <w:bCs/>
          <w:shd w:val="clear" w:color="auto" w:fill="FFFFFF"/>
        </w:rPr>
        <w:t>. Business communication profess</w:t>
      </w:r>
      <w:r w:rsidR="008F7B85" w:rsidRPr="00A45A3D">
        <w:rPr>
          <w:rFonts w:ascii="Times New Roman" w:eastAsia="Times New Roman" w:hAnsi="Times New Roman" w:cs="Times New Roman"/>
          <w:bCs/>
          <w:shd w:val="clear" w:color="auto" w:fill="FFFFFF"/>
        </w:rPr>
        <w:t>ionals need to become competent</w:t>
      </w:r>
      <w:r w:rsidR="003072B4" w:rsidRPr="00A45A3D">
        <w:rPr>
          <w:rFonts w:ascii="Times New Roman" w:eastAsia="Times New Roman" w:hAnsi="Times New Roman" w:cs="Times New Roman"/>
          <w:bCs/>
          <w:shd w:val="clear" w:color="auto" w:fill="FFFFFF"/>
        </w:rPr>
        <w:t xml:space="preserve"> in diversity and cultural issues to become an active and integral part of the global business environment (Toth, 2016)</w:t>
      </w:r>
      <w:r w:rsidR="008838BB" w:rsidRPr="00A45A3D">
        <w:rPr>
          <w:rFonts w:ascii="Times New Roman" w:eastAsia="Times New Roman" w:hAnsi="Times New Roman" w:cs="Times New Roman"/>
          <w:bCs/>
          <w:shd w:val="clear" w:color="auto" w:fill="FFFFFF"/>
        </w:rPr>
        <w:t xml:space="preserve">.  </w:t>
      </w:r>
    </w:p>
    <w:p w14:paraId="462421DB" w14:textId="77777777" w:rsidR="00FE3599" w:rsidRPr="00A45A3D" w:rsidRDefault="00FE3599" w:rsidP="00EA5B2F">
      <w:pPr>
        <w:spacing w:line="480" w:lineRule="auto"/>
        <w:rPr>
          <w:rFonts w:ascii="Times New Roman" w:hAnsi="Times New Roman" w:cs="Times New Roman"/>
        </w:rPr>
      </w:pPr>
    </w:p>
    <w:p w14:paraId="4DEE996C" w14:textId="01516A70" w:rsidR="00672BB7" w:rsidRPr="00A45A3D" w:rsidRDefault="00672BB7" w:rsidP="007C4D91">
      <w:pPr>
        <w:spacing w:line="480" w:lineRule="auto"/>
        <w:jc w:val="center"/>
        <w:rPr>
          <w:rFonts w:ascii="Times New Roman" w:hAnsi="Times New Roman" w:cs="Times New Roman"/>
        </w:rPr>
      </w:pPr>
      <w:r w:rsidRPr="00A45A3D">
        <w:rPr>
          <w:rFonts w:ascii="Times New Roman" w:hAnsi="Times New Roman" w:cs="Times New Roman"/>
          <w:b/>
        </w:rPr>
        <w:t xml:space="preserve">What are the skills needed to be culturally </w:t>
      </w:r>
      <w:r w:rsidR="001B433F" w:rsidRPr="00A45A3D">
        <w:rPr>
          <w:rFonts w:ascii="Times New Roman" w:hAnsi="Times New Roman" w:cs="Times New Roman"/>
          <w:b/>
        </w:rPr>
        <w:t>competent</w:t>
      </w:r>
      <w:r w:rsidRPr="00A45A3D">
        <w:rPr>
          <w:rFonts w:ascii="Times New Roman" w:hAnsi="Times New Roman" w:cs="Times New Roman"/>
          <w:b/>
        </w:rPr>
        <w:t>?</w:t>
      </w:r>
    </w:p>
    <w:p w14:paraId="293A72FF" w14:textId="553E10DE" w:rsidR="006E4F6E" w:rsidRPr="00A45A3D" w:rsidRDefault="00B725A2" w:rsidP="00EA5B2F">
      <w:pPr>
        <w:spacing w:line="480" w:lineRule="auto"/>
        <w:rPr>
          <w:rFonts w:ascii="Times New Roman" w:hAnsi="Times New Roman" w:cs="Times New Roman"/>
        </w:rPr>
      </w:pPr>
      <w:r w:rsidRPr="00A45A3D">
        <w:rPr>
          <w:rFonts w:ascii="Times New Roman" w:hAnsi="Times New Roman" w:cs="Times New Roman"/>
          <w:b/>
        </w:rPr>
        <w:tab/>
      </w:r>
      <w:r w:rsidRPr="00A45A3D">
        <w:rPr>
          <w:rFonts w:ascii="Times New Roman" w:hAnsi="Times New Roman" w:cs="Times New Roman"/>
        </w:rPr>
        <w:t xml:space="preserve">There are many variations to what skills are specifically needed to become interculturally sensitive. The </w:t>
      </w:r>
      <w:r w:rsidR="006471CD" w:rsidRPr="00A45A3D">
        <w:rPr>
          <w:rFonts w:ascii="Times New Roman" w:hAnsi="Times New Roman" w:cs="Times New Roman"/>
        </w:rPr>
        <w:t>seven</w:t>
      </w:r>
      <w:r w:rsidRPr="00A45A3D">
        <w:rPr>
          <w:rFonts w:ascii="Times New Roman" w:hAnsi="Times New Roman" w:cs="Times New Roman"/>
        </w:rPr>
        <w:t xml:space="preserve"> skills that ar</w:t>
      </w:r>
      <w:r w:rsidR="00D4218B" w:rsidRPr="00A45A3D">
        <w:rPr>
          <w:rFonts w:ascii="Times New Roman" w:hAnsi="Times New Roman" w:cs="Times New Roman"/>
        </w:rPr>
        <w:t xml:space="preserve">e common themes in </w:t>
      </w:r>
      <w:r w:rsidR="00D320BB" w:rsidRPr="00A45A3D">
        <w:rPr>
          <w:rFonts w:ascii="Times New Roman" w:hAnsi="Times New Roman" w:cs="Times New Roman"/>
        </w:rPr>
        <w:t>becoming interculturally sensitive</w:t>
      </w:r>
      <w:r w:rsidR="00D4218B" w:rsidRPr="00A45A3D">
        <w:rPr>
          <w:rFonts w:ascii="Times New Roman" w:hAnsi="Times New Roman" w:cs="Times New Roman"/>
        </w:rPr>
        <w:t xml:space="preserve"> are that the individual must have </w:t>
      </w:r>
      <w:r w:rsidR="006471CD" w:rsidRPr="00A45A3D">
        <w:rPr>
          <w:rFonts w:ascii="Times New Roman" w:hAnsi="Times New Roman" w:cs="Times New Roman"/>
        </w:rPr>
        <w:t xml:space="preserve">an </w:t>
      </w:r>
      <w:r w:rsidR="00D4218B" w:rsidRPr="00A45A3D">
        <w:rPr>
          <w:rFonts w:ascii="Times New Roman" w:hAnsi="Times New Roman" w:cs="Times New Roman"/>
        </w:rPr>
        <w:t>open attit</w:t>
      </w:r>
      <w:r w:rsidR="006471CD" w:rsidRPr="00A45A3D">
        <w:rPr>
          <w:rFonts w:ascii="Times New Roman" w:hAnsi="Times New Roman" w:cs="Times New Roman"/>
        </w:rPr>
        <w:t xml:space="preserve">ude, be self-aware, </w:t>
      </w:r>
      <w:r w:rsidR="00D4218B" w:rsidRPr="00A45A3D">
        <w:rPr>
          <w:rFonts w:ascii="Times New Roman" w:hAnsi="Times New Roman" w:cs="Times New Roman"/>
        </w:rPr>
        <w:t xml:space="preserve">have an understanding of the cultures language, nonverbal behavior, </w:t>
      </w:r>
      <w:r w:rsidR="00872D9F" w:rsidRPr="00A45A3D">
        <w:rPr>
          <w:rFonts w:ascii="Times New Roman" w:hAnsi="Times New Roman" w:cs="Times New Roman"/>
        </w:rPr>
        <w:t xml:space="preserve">silent languages, </w:t>
      </w:r>
      <w:r w:rsidR="00FA6A24" w:rsidRPr="00A45A3D">
        <w:rPr>
          <w:rFonts w:ascii="Times New Roman" w:hAnsi="Times New Roman" w:cs="Times New Roman"/>
        </w:rPr>
        <w:t>values</w:t>
      </w:r>
      <w:r w:rsidR="009B2EB4">
        <w:rPr>
          <w:rFonts w:ascii="Times New Roman" w:hAnsi="Times New Roman" w:cs="Times New Roman"/>
        </w:rPr>
        <w:t xml:space="preserve">, and Hofstede’s cultural dimensions which affect </w:t>
      </w:r>
      <w:r w:rsidR="00A10325" w:rsidRPr="00A45A3D">
        <w:rPr>
          <w:rFonts w:ascii="Times New Roman" w:hAnsi="Times New Roman" w:cs="Times New Roman"/>
        </w:rPr>
        <w:t>thinking and</w:t>
      </w:r>
      <w:r w:rsidR="006471CD" w:rsidRPr="00A45A3D">
        <w:rPr>
          <w:rFonts w:ascii="Times New Roman" w:hAnsi="Times New Roman" w:cs="Times New Roman"/>
        </w:rPr>
        <w:t xml:space="preserve"> </w:t>
      </w:r>
      <w:r w:rsidR="00D4218B" w:rsidRPr="00A45A3D">
        <w:rPr>
          <w:rFonts w:ascii="Times New Roman" w:hAnsi="Times New Roman" w:cs="Times New Roman"/>
        </w:rPr>
        <w:t>decision-making process</w:t>
      </w:r>
      <w:r w:rsidR="009B2EB4">
        <w:rPr>
          <w:rFonts w:ascii="Times New Roman" w:hAnsi="Times New Roman" w:cs="Times New Roman"/>
        </w:rPr>
        <w:t>es</w:t>
      </w:r>
      <w:r w:rsidR="00D4218B" w:rsidRPr="00A45A3D">
        <w:rPr>
          <w:rFonts w:ascii="Times New Roman" w:hAnsi="Times New Roman" w:cs="Times New Roman"/>
        </w:rPr>
        <w:t>.</w:t>
      </w:r>
    </w:p>
    <w:p w14:paraId="701A4269" w14:textId="5ADEE7B4" w:rsidR="007C4D91" w:rsidRDefault="00B85A29" w:rsidP="007C4D91">
      <w:pPr>
        <w:spacing w:line="480" w:lineRule="auto"/>
        <w:rPr>
          <w:rFonts w:ascii="Times New Roman" w:hAnsi="Times New Roman" w:cs="Times New Roman"/>
          <w:b/>
        </w:rPr>
      </w:pPr>
      <w:r w:rsidRPr="00B85A29">
        <w:rPr>
          <w:rFonts w:ascii="Times New Roman" w:hAnsi="Times New Roman" w:cs="Times New Roman"/>
          <w:b/>
        </w:rPr>
        <w:t>Open a</w:t>
      </w:r>
      <w:r w:rsidR="005A1337" w:rsidRPr="00B85A29">
        <w:rPr>
          <w:rFonts w:ascii="Times New Roman" w:hAnsi="Times New Roman" w:cs="Times New Roman"/>
          <w:b/>
        </w:rPr>
        <w:t>ttitude</w:t>
      </w:r>
      <w:r>
        <w:rPr>
          <w:rFonts w:ascii="Times New Roman" w:hAnsi="Times New Roman" w:cs="Times New Roman"/>
          <w:b/>
        </w:rPr>
        <w:t xml:space="preserve"> </w:t>
      </w:r>
    </w:p>
    <w:p w14:paraId="0499C92B" w14:textId="3D73282B" w:rsidR="005A1337" w:rsidRPr="00B85A29" w:rsidRDefault="008B05F8" w:rsidP="007C4D91">
      <w:pPr>
        <w:spacing w:line="480" w:lineRule="auto"/>
        <w:ind w:firstLine="720"/>
        <w:rPr>
          <w:rFonts w:ascii="Times New Roman" w:hAnsi="Times New Roman" w:cs="Times New Roman"/>
          <w:b/>
        </w:rPr>
      </w:pPr>
      <w:r w:rsidRPr="00A45A3D">
        <w:rPr>
          <w:rFonts w:ascii="Times New Roman" w:hAnsi="Times New Roman" w:cs="Times New Roman"/>
        </w:rPr>
        <w:t>An open attitude is about developing a global mindset. The requirements to achieve this open mindset are to challenge assumptions, avoid quick judgments, tolerate ambiguity and complexity, exercise patience</w:t>
      </w:r>
      <w:r w:rsidR="002F41CE">
        <w:rPr>
          <w:rFonts w:ascii="Times New Roman" w:hAnsi="Times New Roman" w:cs="Times New Roman"/>
        </w:rPr>
        <w:t>,</w:t>
      </w:r>
      <w:r w:rsidRPr="00A45A3D">
        <w:rPr>
          <w:rFonts w:ascii="Times New Roman" w:hAnsi="Times New Roman" w:cs="Times New Roman"/>
        </w:rPr>
        <w:t xml:space="preserve"> and pursue learning (Walker</w:t>
      </w:r>
      <w:r w:rsidR="00F91BD6">
        <w:rPr>
          <w:rFonts w:ascii="Times New Roman" w:hAnsi="Times New Roman" w:cs="Times New Roman"/>
        </w:rPr>
        <w:t xml:space="preserve"> et al.</w:t>
      </w:r>
      <w:r w:rsidRPr="00A45A3D">
        <w:rPr>
          <w:rFonts w:ascii="Times New Roman" w:hAnsi="Times New Roman" w:cs="Times New Roman"/>
        </w:rPr>
        <w:t>, 2003).</w:t>
      </w:r>
      <w:r w:rsidR="000516F5" w:rsidRPr="00A45A3D">
        <w:rPr>
          <w:rFonts w:ascii="Times New Roman" w:hAnsi="Times New Roman" w:cs="Times New Roman"/>
        </w:rPr>
        <w:t xml:space="preserve"> </w:t>
      </w:r>
      <w:r w:rsidR="0034033B" w:rsidRPr="00A45A3D">
        <w:rPr>
          <w:rFonts w:ascii="Times New Roman" w:hAnsi="Times New Roman" w:cs="Times New Roman"/>
        </w:rPr>
        <w:t xml:space="preserve">An individual must be willing to learn, try and experience new things.  </w:t>
      </w:r>
      <w:r w:rsidR="00E84748" w:rsidRPr="00A45A3D">
        <w:rPr>
          <w:rFonts w:ascii="Times New Roman" w:eastAsia="Times New Roman" w:hAnsi="Times New Roman" w:cs="Times New Roman"/>
          <w:shd w:val="clear" w:color="auto" w:fill="FFFFFF"/>
        </w:rPr>
        <w:t>“While the cognitive component of an intercultural interaction is important, the affective component is also necessary for effective and successful intercultural interactions. Affective understanding requires an ex</w:t>
      </w:r>
      <w:r w:rsidR="000516F5" w:rsidRPr="00A45A3D">
        <w:rPr>
          <w:rFonts w:ascii="Times New Roman" w:eastAsia="Times New Roman" w:hAnsi="Times New Roman" w:cs="Times New Roman"/>
          <w:shd w:val="clear" w:color="auto" w:fill="FFFFFF"/>
        </w:rPr>
        <w:t>periential approach to learning” (</w:t>
      </w:r>
      <w:r w:rsidR="00484B75" w:rsidRPr="00A45A3D">
        <w:rPr>
          <w:rFonts w:ascii="Times New Roman" w:eastAsia="Times New Roman" w:hAnsi="Times New Roman" w:cs="Times New Roman"/>
          <w:shd w:val="clear" w:color="auto" w:fill="FFFFFF"/>
        </w:rPr>
        <w:t xml:space="preserve">Rudd </w:t>
      </w:r>
      <w:r w:rsidR="00114B65">
        <w:rPr>
          <w:rFonts w:ascii="Times New Roman" w:eastAsia="Times New Roman" w:hAnsi="Times New Roman" w:cs="Times New Roman"/>
          <w:shd w:val="clear" w:color="auto" w:fill="FFFFFF"/>
        </w:rPr>
        <w:t>&amp;</w:t>
      </w:r>
      <w:r w:rsidR="00484B75" w:rsidRPr="00A45A3D">
        <w:rPr>
          <w:rFonts w:ascii="Times New Roman" w:eastAsia="Times New Roman" w:hAnsi="Times New Roman" w:cs="Times New Roman"/>
          <w:shd w:val="clear" w:color="auto" w:fill="FFFFFF"/>
        </w:rPr>
        <w:t xml:space="preserve"> Lawson, 2007</w:t>
      </w:r>
      <w:r w:rsidR="000516F5" w:rsidRPr="00A45A3D">
        <w:rPr>
          <w:rFonts w:ascii="Times New Roman" w:eastAsia="Times New Roman" w:hAnsi="Times New Roman" w:cs="Times New Roman"/>
          <w:shd w:val="clear" w:color="auto" w:fill="FFFFFF"/>
        </w:rPr>
        <w:t>).</w:t>
      </w:r>
      <w:r w:rsidR="0034033B" w:rsidRPr="00A45A3D">
        <w:rPr>
          <w:rFonts w:ascii="Times New Roman" w:eastAsia="Times New Roman" w:hAnsi="Times New Roman" w:cs="Times New Roman"/>
          <w:shd w:val="clear" w:color="auto" w:fill="FFFFFF"/>
        </w:rPr>
        <w:t xml:space="preserve"> Through this experiential</w:t>
      </w:r>
      <w:r w:rsidR="00723E0B" w:rsidRPr="00A45A3D">
        <w:rPr>
          <w:rFonts w:ascii="Times New Roman" w:eastAsia="Times New Roman" w:hAnsi="Times New Roman" w:cs="Times New Roman"/>
          <w:shd w:val="clear" w:color="auto" w:fill="FFFFFF"/>
        </w:rPr>
        <w:t xml:space="preserve"> and “conscious attention to normally subconscious processes”</w:t>
      </w:r>
      <w:r w:rsidR="0034033B" w:rsidRPr="00A45A3D">
        <w:rPr>
          <w:rFonts w:ascii="Times New Roman" w:eastAsia="Times New Roman" w:hAnsi="Times New Roman" w:cs="Times New Roman"/>
          <w:shd w:val="clear" w:color="auto" w:fill="FFFFFF"/>
        </w:rPr>
        <w:t xml:space="preserve"> approach, the person can develop </w:t>
      </w:r>
      <w:r w:rsidR="00723E0B" w:rsidRPr="00A45A3D">
        <w:rPr>
          <w:rFonts w:ascii="Times New Roman" w:eastAsia="Times New Roman" w:hAnsi="Times New Roman" w:cs="Times New Roman"/>
          <w:shd w:val="clear" w:color="auto" w:fill="FFFFFF"/>
        </w:rPr>
        <w:t xml:space="preserve">a better understanding of other cultures </w:t>
      </w:r>
      <w:r w:rsidR="00E84748" w:rsidRPr="00A45A3D">
        <w:rPr>
          <w:rFonts w:ascii="Times New Roman" w:eastAsia="Times New Roman" w:hAnsi="Times New Roman" w:cs="Times New Roman"/>
          <w:shd w:val="clear" w:color="auto" w:fill="FFFFFF"/>
        </w:rPr>
        <w:t>(</w:t>
      </w:r>
      <w:r w:rsidR="00484B75" w:rsidRPr="00A45A3D">
        <w:rPr>
          <w:rFonts w:ascii="Times New Roman" w:eastAsia="Times New Roman" w:hAnsi="Times New Roman" w:cs="Times New Roman"/>
          <w:shd w:val="clear" w:color="auto" w:fill="FFFFFF"/>
        </w:rPr>
        <w:t>Rudd and Lawson, 2007</w:t>
      </w:r>
      <w:r w:rsidR="00E84748" w:rsidRPr="00A45A3D">
        <w:rPr>
          <w:rFonts w:ascii="Times New Roman" w:eastAsia="Times New Roman" w:hAnsi="Times New Roman" w:cs="Times New Roman"/>
          <w:shd w:val="clear" w:color="auto" w:fill="FFFFFF"/>
        </w:rPr>
        <w:t>)</w:t>
      </w:r>
      <w:r w:rsidR="006B6AEA" w:rsidRPr="00A45A3D">
        <w:rPr>
          <w:rFonts w:ascii="Times New Roman" w:eastAsia="Times New Roman" w:hAnsi="Times New Roman" w:cs="Times New Roman"/>
          <w:shd w:val="clear" w:color="auto" w:fill="FFFFFF"/>
        </w:rPr>
        <w:t>.</w:t>
      </w:r>
    </w:p>
    <w:p w14:paraId="16EA90A0" w14:textId="77777777" w:rsidR="007C4D91" w:rsidRDefault="00300143" w:rsidP="007C4D91">
      <w:pPr>
        <w:spacing w:line="480" w:lineRule="auto"/>
        <w:rPr>
          <w:rFonts w:ascii="Times New Roman" w:hAnsi="Times New Roman" w:cs="Times New Roman"/>
          <w:b/>
        </w:rPr>
      </w:pPr>
      <w:r>
        <w:rPr>
          <w:rFonts w:ascii="Times New Roman" w:hAnsi="Times New Roman" w:cs="Times New Roman"/>
          <w:b/>
        </w:rPr>
        <w:t>Self-a</w:t>
      </w:r>
      <w:r w:rsidR="005A1337" w:rsidRPr="00300143">
        <w:rPr>
          <w:rFonts w:ascii="Times New Roman" w:hAnsi="Times New Roman" w:cs="Times New Roman"/>
          <w:b/>
        </w:rPr>
        <w:t>wareness</w:t>
      </w:r>
    </w:p>
    <w:p w14:paraId="4290E2E4" w14:textId="3FBB0518" w:rsidR="00BB5F95" w:rsidRPr="00300143" w:rsidRDefault="007025CB" w:rsidP="007C4D91">
      <w:pPr>
        <w:spacing w:line="480" w:lineRule="auto"/>
        <w:ind w:firstLine="720"/>
        <w:rPr>
          <w:rFonts w:ascii="Times New Roman" w:hAnsi="Times New Roman" w:cs="Times New Roman"/>
          <w:b/>
        </w:rPr>
      </w:pPr>
      <w:r w:rsidRPr="00A45A3D">
        <w:rPr>
          <w:rFonts w:ascii="Times New Roman" w:hAnsi="Times New Roman" w:cs="Times New Roman"/>
        </w:rPr>
        <w:t xml:space="preserve">Understanding one’s own culture has been referenced numerous times, but the importance of self-awareness cannot be stressed enough. </w:t>
      </w:r>
      <w:r w:rsidR="004F4816" w:rsidRPr="00A45A3D">
        <w:rPr>
          <w:rFonts w:ascii="Times New Roman" w:hAnsi="Times New Roman" w:cs="Times New Roman"/>
        </w:rPr>
        <w:t>Intercultural sensitivity education</w:t>
      </w:r>
      <w:r w:rsidRPr="00A45A3D">
        <w:rPr>
          <w:rFonts w:ascii="Times New Roman" w:hAnsi="Times New Roman" w:cs="Times New Roman"/>
        </w:rPr>
        <w:t xml:space="preserve"> should include self-awareness building, because cultural understanding of similarities and differences are referenced to a person’s home culture (</w:t>
      </w:r>
      <w:r w:rsidR="0079744D" w:rsidRPr="00A45A3D">
        <w:rPr>
          <w:rFonts w:ascii="Times New Roman" w:eastAsia="Times New Roman" w:hAnsi="Times New Roman" w:cs="Times New Roman"/>
          <w:bCs/>
        </w:rPr>
        <w:t xml:space="preserve">Hånberg </w:t>
      </w:r>
      <w:r w:rsidR="00114B65">
        <w:rPr>
          <w:rFonts w:ascii="Times New Roman" w:eastAsia="Times New Roman" w:hAnsi="Times New Roman" w:cs="Times New Roman"/>
          <w:bCs/>
        </w:rPr>
        <w:t>&amp;</w:t>
      </w:r>
      <w:r w:rsidR="00B41547" w:rsidRPr="00A45A3D">
        <w:rPr>
          <w:rFonts w:ascii="Times New Roman" w:eastAsia="Times New Roman" w:hAnsi="Times New Roman" w:cs="Times New Roman"/>
          <w:bCs/>
        </w:rPr>
        <w:t xml:space="preserve"> Ödterdahl, 2009). There are </w:t>
      </w:r>
      <w:r w:rsidR="00114B65">
        <w:rPr>
          <w:rFonts w:ascii="Times New Roman" w:eastAsia="Times New Roman" w:hAnsi="Times New Roman" w:cs="Times New Roman"/>
          <w:bCs/>
        </w:rPr>
        <w:t>many</w:t>
      </w:r>
      <w:r w:rsidR="00B41547" w:rsidRPr="00A45A3D">
        <w:rPr>
          <w:rFonts w:ascii="Times New Roman" w:eastAsia="Times New Roman" w:hAnsi="Times New Roman" w:cs="Times New Roman"/>
          <w:bCs/>
        </w:rPr>
        <w:t xml:space="preserve"> questions one must ask himself when improving self-awareness, such as “What are my cultural values, beliefs and attitudes</w:t>
      </w:r>
      <w:r w:rsidR="009E0B38" w:rsidRPr="00A45A3D">
        <w:rPr>
          <w:rFonts w:ascii="Times New Roman" w:eastAsia="Times New Roman" w:hAnsi="Times New Roman" w:cs="Times New Roman"/>
          <w:bCs/>
        </w:rPr>
        <w:t>?</w:t>
      </w:r>
      <w:r w:rsidR="00957E5A" w:rsidRPr="00A45A3D">
        <w:rPr>
          <w:rFonts w:ascii="Times New Roman" w:eastAsia="Times New Roman" w:hAnsi="Times New Roman" w:cs="Times New Roman"/>
          <w:bCs/>
        </w:rPr>
        <w:t>,”</w:t>
      </w:r>
      <w:r w:rsidR="00B41547" w:rsidRPr="00A45A3D">
        <w:rPr>
          <w:rFonts w:ascii="Times New Roman" w:eastAsia="Times New Roman" w:hAnsi="Times New Roman" w:cs="Times New Roman"/>
          <w:bCs/>
        </w:rPr>
        <w:t xml:space="preserve"> “How are these elements of my culture reflected in my behavior?” and “How adaptable and tolerant am I?” (Walker</w:t>
      </w:r>
      <w:r w:rsidR="00A155AA">
        <w:rPr>
          <w:rFonts w:ascii="Times New Roman" w:eastAsia="Times New Roman" w:hAnsi="Times New Roman" w:cs="Times New Roman"/>
          <w:bCs/>
        </w:rPr>
        <w:t xml:space="preserve"> et al.</w:t>
      </w:r>
      <w:r w:rsidR="00B41547" w:rsidRPr="00A45A3D">
        <w:rPr>
          <w:rFonts w:ascii="Times New Roman" w:eastAsia="Times New Roman" w:hAnsi="Times New Roman" w:cs="Times New Roman"/>
          <w:bCs/>
        </w:rPr>
        <w:t>, 2003).</w:t>
      </w:r>
      <w:r w:rsidR="00F554A3" w:rsidRPr="00A45A3D">
        <w:rPr>
          <w:rFonts w:ascii="Times New Roman" w:eastAsia="Times New Roman" w:hAnsi="Times New Roman" w:cs="Times New Roman"/>
          <w:bCs/>
        </w:rPr>
        <w:t xml:space="preserve"> By continuously asking oneself these questions, an individual will become more self-aware and therefore more culturally sensitive towards differing cultures.</w:t>
      </w:r>
    </w:p>
    <w:p w14:paraId="32B1D3E3" w14:textId="77777777" w:rsidR="007C4D91" w:rsidRDefault="00BB5F95" w:rsidP="007C4D91">
      <w:pPr>
        <w:spacing w:line="480" w:lineRule="auto"/>
        <w:rPr>
          <w:rFonts w:ascii="Times New Roman" w:hAnsi="Times New Roman" w:cs="Times New Roman"/>
          <w:b/>
        </w:rPr>
      </w:pPr>
      <w:r w:rsidRPr="00300143">
        <w:rPr>
          <w:rFonts w:ascii="Times New Roman" w:hAnsi="Times New Roman" w:cs="Times New Roman"/>
          <w:b/>
        </w:rPr>
        <w:t>Language</w:t>
      </w:r>
    </w:p>
    <w:p w14:paraId="7A674346" w14:textId="6B1A7052" w:rsidR="0012172F" w:rsidRPr="00300143" w:rsidRDefault="00F75211" w:rsidP="00300143">
      <w:pPr>
        <w:spacing w:line="480" w:lineRule="auto"/>
        <w:ind w:firstLine="720"/>
        <w:rPr>
          <w:rFonts w:ascii="Times New Roman" w:hAnsi="Times New Roman" w:cs="Times New Roman"/>
          <w:b/>
        </w:rPr>
      </w:pPr>
      <w:r w:rsidRPr="00A45A3D">
        <w:rPr>
          <w:rFonts w:ascii="Times New Roman" w:hAnsi="Times New Roman" w:cs="Times New Roman"/>
        </w:rPr>
        <w:t xml:space="preserve">The verbal languages of cultures </w:t>
      </w:r>
      <w:r w:rsidR="00561E5C" w:rsidRPr="00A45A3D">
        <w:rPr>
          <w:rFonts w:ascii="Times New Roman" w:hAnsi="Times New Roman" w:cs="Times New Roman"/>
        </w:rPr>
        <w:t>create</w:t>
      </w:r>
      <w:r w:rsidRPr="00A45A3D">
        <w:rPr>
          <w:rFonts w:ascii="Times New Roman" w:hAnsi="Times New Roman" w:cs="Times New Roman"/>
        </w:rPr>
        <w:t xml:space="preserve"> an obvious divide and can make understanding and communication between cultures impossible. Even being able to speak a second language does not aid in understanding as much as being a native speaker. “H</w:t>
      </w:r>
      <w:r w:rsidR="00BB5F95" w:rsidRPr="00A45A3D">
        <w:rPr>
          <w:rFonts w:ascii="Times New Roman" w:hAnsi="Times New Roman" w:cs="Times New Roman"/>
        </w:rPr>
        <w:t xml:space="preserve">aving the ability to communicate </w:t>
      </w:r>
      <w:r w:rsidRPr="00A45A3D">
        <w:rPr>
          <w:rFonts w:ascii="Times New Roman" w:hAnsi="Times New Roman" w:cs="Times New Roman"/>
        </w:rPr>
        <w:t>[with language]</w:t>
      </w:r>
      <w:r w:rsidR="00BB5F95" w:rsidRPr="00A45A3D">
        <w:rPr>
          <w:rFonts w:ascii="Times New Roman" w:hAnsi="Times New Roman" w:cs="Times New Roman"/>
        </w:rPr>
        <w:t xml:space="preserve"> during a business transaction may help in meeting the immediate business objective, it does not </w:t>
      </w:r>
      <w:r w:rsidRPr="00A45A3D">
        <w:rPr>
          <w:rFonts w:ascii="Times New Roman" w:hAnsi="Times New Roman" w:cs="Times New Roman"/>
        </w:rPr>
        <w:t>add</w:t>
      </w:r>
      <w:r w:rsidR="00BB5F95" w:rsidRPr="00A45A3D">
        <w:rPr>
          <w:rFonts w:ascii="Times New Roman" w:hAnsi="Times New Roman" w:cs="Times New Roman"/>
        </w:rPr>
        <w:t xml:space="preserve"> to the cognitive knowledge and u</w:t>
      </w:r>
      <w:r w:rsidR="007602F4" w:rsidRPr="00A45A3D">
        <w:rPr>
          <w:rFonts w:ascii="Times New Roman" w:hAnsi="Times New Roman" w:cs="Times New Roman"/>
        </w:rPr>
        <w:t>nderstanding of another culture</w:t>
      </w:r>
      <w:r w:rsidR="00081F4E" w:rsidRPr="00A45A3D">
        <w:rPr>
          <w:rFonts w:ascii="Times New Roman" w:hAnsi="Times New Roman" w:cs="Times New Roman"/>
        </w:rPr>
        <w:t>”</w:t>
      </w:r>
      <w:r w:rsidR="007602F4" w:rsidRPr="00A45A3D">
        <w:rPr>
          <w:rFonts w:ascii="Times New Roman" w:hAnsi="Times New Roman" w:cs="Times New Roman"/>
        </w:rPr>
        <w:t xml:space="preserve"> (</w:t>
      </w:r>
      <w:r w:rsidR="00484B75" w:rsidRPr="00A45A3D">
        <w:rPr>
          <w:rFonts w:ascii="Times New Roman" w:hAnsi="Times New Roman" w:cs="Times New Roman"/>
        </w:rPr>
        <w:t xml:space="preserve">Rudd </w:t>
      </w:r>
      <w:r w:rsidR="00736FF2">
        <w:rPr>
          <w:rFonts w:ascii="Times New Roman" w:hAnsi="Times New Roman" w:cs="Times New Roman"/>
        </w:rPr>
        <w:t>&amp;</w:t>
      </w:r>
      <w:r w:rsidR="00484B75" w:rsidRPr="00A45A3D">
        <w:rPr>
          <w:rFonts w:ascii="Times New Roman" w:hAnsi="Times New Roman" w:cs="Times New Roman"/>
        </w:rPr>
        <w:t xml:space="preserve"> Lawson, 2007</w:t>
      </w:r>
      <w:r w:rsidR="007602F4" w:rsidRPr="00A45A3D">
        <w:rPr>
          <w:rFonts w:ascii="Times New Roman" w:hAnsi="Times New Roman" w:cs="Times New Roman"/>
        </w:rPr>
        <w:t xml:space="preserve">). </w:t>
      </w:r>
      <w:r w:rsidR="00AB5E05" w:rsidRPr="00A45A3D">
        <w:rPr>
          <w:rFonts w:ascii="Times New Roman" w:hAnsi="Times New Roman" w:cs="Times New Roman"/>
        </w:rPr>
        <w:t>Just because two individuals can speak the same language does not mean the</w:t>
      </w:r>
      <w:r w:rsidR="00F44E47" w:rsidRPr="00A45A3D">
        <w:rPr>
          <w:rFonts w:ascii="Times New Roman" w:hAnsi="Times New Roman" w:cs="Times New Roman"/>
        </w:rPr>
        <w:t>y</w:t>
      </w:r>
      <w:r w:rsidR="00AB5E05" w:rsidRPr="00A45A3D">
        <w:rPr>
          <w:rFonts w:ascii="Times New Roman" w:hAnsi="Times New Roman" w:cs="Times New Roman"/>
        </w:rPr>
        <w:t xml:space="preserve"> fully understand each other. Other elements of the culture, such as underlying meaning and nonverbal communication, can occur and accidentally be ignored or wrongly assumed. </w:t>
      </w:r>
      <w:r w:rsidR="0099244A" w:rsidRPr="00A45A3D">
        <w:rPr>
          <w:rFonts w:ascii="Times New Roman" w:hAnsi="Times New Roman" w:cs="Times New Roman"/>
        </w:rPr>
        <w:t>Even if a person speaks the language as a second language, having an interpreter or translator can be helpful to fully understand and better communicate with individuals from other cultures.</w:t>
      </w:r>
    </w:p>
    <w:p w14:paraId="7053F737" w14:textId="7A01A9B5" w:rsidR="007C4D91" w:rsidRDefault="005A1EEC" w:rsidP="007C4D91">
      <w:pPr>
        <w:spacing w:line="480" w:lineRule="auto"/>
        <w:rPr>
          <w:rFonts w:ascii="Times New Roman" w:hAnsi="Times New Roman" w:cs="Times New Roman"/>
          <w:b/>
        </w:rPr>
      </w:pPr>
      <w:r w:rsidRPr="00300143">
        <w:rPr>
          <w:rFonts w:ascii="Times New Roman" w:hAnsi="Times New Roman" w:cs="Times New Roman"/>
          <w:b/>
        </w:rPr>
        <w:t>Nonverbal Behaviors</w:t>
      </w:r>
    </w:p>
    <w:p w14:paraId="6A145E81" w14:textId="603FFBE1" w:rsidR="005A1EEC" w:rsidRPr="00300143" w:rsidRDefault="00821200" w:rsidP="007C4D91">
      <w:pPr>
        <w:spacing w:line="480" w:lineRule="auto"/>
        <w:ind w:firstLine="720"/>
        <w:rPr>
          <w:rFonts w:ascii="Times New Roman" w:hAnsi="Times New Roman" w:cs="Times New Roman"/>
          <w:b/>
        </w:rPr>
      </w:pPr>
      <w:r w:rsidRPr="00A45A3D">
        <w:rPr>
          <w:rFonts w:ascii="Times New Roman" w:hAnsi="Times New Roman" w:cs="Times New Roman"/>
        </w:rPr>
        <w:t xml:space="preserve">Nonverbal behavior </w:t>
      </w:r>
      <w:r w:rsidR="00B121E7" w:rsidRPr="00A45A3D">
        <w:rPr>
          <w:rFonts w:ascii="Times New Roman" w:hAnsi="Times New Roman" w:cs="Times New Roman"/>
        </w:rPr>
        <w:t xml:space="preserve">comprises </w:t>
      </w:r>
      <w:r w:rsidRPr="00A45A3D">
        <w:rPr>
          <w:rFonts w:ascii="Times New Roman" w:hAnsi="Times New Roman" w:cs="Times New Roman"/>
        </w:rPr>
        <w:t>80-90 percent of a culture’s communication, which are commonly</w:t>
      </w:r>
      <w:r w:rsidR="005A1EEC" w:rsidRPr="00A45A3D">
        <w:rPr>
          <w:rFonts w:ascii="Times New Roman" w:hAnsi="Times New Roman" w:cs="Times New Roman"/>
        </w:rPr>
        <w:t xml:space="preserve"> </w:t>
      </w:r>
      <w:r w:rsidRPr="00A45A3D">
        <w:rPr>
          <w:rFonts w:ascii="Times New Roman" w:hAnsi="Times New Roman" w:cs="Times New Roman"/>
        </w:rPr>
        <w:t>taken for granted subconsciously (</w:t>
      </w:r>
      <w:r w:rsidR="00492794" w:rsidRPr="00A45A3D">
        <w:rPr>
          <w:rFonts w:ascii="Times New Roman" w:hAnsi="Times New Roman" w:cs="Times New Roman"/>
        </w:rPr>
        <w:t xml:space="preserve">Hall </w:t>
      </w:r>
      <w:r w:rsidR="00F51450">
        <w:rPr>
          <w:rFonts w:ascii="Times New Roman" w:hAnsi="Times New Roman" w:cs="Times New Roman"/>
        </w:rPr>
        <w:t>&amp;</w:t>
      </w:r>
      <w:r w:rsidR="00492794" w:rsidRPr="00A45A3D">
        <w:rPr>
          <w:rFonts w:ascii="Times New Roman" w:hAnsi="Times New Roman" w:cs="Times New Roman"/>
        </w:rPr>
        <w:t xml:space="preserve"> Hall</w:t>
      </w:r>
      <w:r w:rsidRPr="00A45A3D">
        <w:rPr>
          <w:rFonts w:ascii="Times New Roman" w:hAnsi="Times New Roman" w:cs="Times New Roman"/>
        </w:rPr>
        <w:t>, 1987).</w:t>
      </w:r>
      <w:r w:rsidR="00DA1374" w:rsidRPr="00A45A3D">
        <w:rPr>
          <w:rFonts w:ascii="Times New Roman" w:hAnsi="Times New Roman" w:cs="Times New Roman"/>
        </w:rPr>
        <w:t xml:space="preserve"> Because of the </w:t>
      </w:r>
      <w:r w:rsidR="005A1EEC" w:rsidRPr="00A45A3D">
        <w:rPr>
          <w:rFonts w:ascii="Times New Roman" w:hAnsi="Times New Roman" w:cs="Times New Roman"/>
        </w:rPr>
        <w:t>subconscious nature of nonverbal language</w:t>
      </w:r>
      <w:r w:rsidR="00DA1374" w:rsidRPr="00A45A3D">
        <w:rPr>
          <w:rFonts w:ascii="Times New Roman" w:hAnsi="Times New Roman" w:cs="Times New Roman"/>
        </w:rPr>
        <w:t>, understanding becomes increasingly difficult</w:t>
      </w:r>
      <w:r w:rsidR="005A1EEC" w:rsidRPr="00A45A3D">
        <w:rPr>
          <w:rFonts w:ascii="Times New Roman" w:hAnsi="Times New Roman" w:cs="Times New Roman"/>
        </w:rPr>
        <w:t xml:space="preserve"> </w:t>
      </w:r>
      <w:r w:rsidR="00F44E47" w:rsidRPr="00A45A3D">
        <w:rPr>
          <w:rFonts w:ascii="Times New Roman" w:hAnsi="Times New Roman" w:cs="Times New Roman"/>
        </w:rPr>
        <w:t>(</w:t>
      </w:r>
      <w:r w:rsidR="006A0529" w:rsidRPr="00A45A3D">
        <w:rPr>
          <w:rFonts w:ascii="Times New Roman" w:hAnsi="Times New Roman" w:cs="Times New Roman"/>
        </w:rPr>
        <w:t xml:space="preserve">Alder </w:t>
      </w:r>
      <w:r w:rsidR="00F51450">
        <w:rPr>
          <w:rFonts w:ascii="Times New Roman" w:hAnsi="Times New Roman" w:cs="Times New Roman"/>
        </w:rPr>
        <w:t>&amp;</w:t>
      </w:r>
      <w:r w:rsidR="006A0529" w:rsidRPr="00A45A3D">
        <w:rPr>
          <w:rFonts w:ascii="Times New Roman" w:hAnsi="Times New Roman" w:cs="Times New Roman"/>
        </w:rPr>
        <w:t xml:space="preserve"> Graham</w:t>
      </w:r>
      <w:r w:rsidR="00F44E47" w:rsidRPr="00A45A3D">
        <w:rPr>
          <w:rFonts w:ascii="Times New Roman" w:hAnsi="Times New Roman" w:cs="Times New Roman"/>
        </w:rPr>
        <w:t xml:space="preserve">, 1989). Nonverbal behavior communicates the context of a situation. Consequently, </w:t>
      </w:r>
      <w:r w:rsidR="006A60C8" w:rsidRPr="00A45A3D">
        <w:rPr>
          <w:rFonts w:ascii="Times New Roman" w:hAnsi="Times New Roman" w:cs="Times New Roman"/>
        </w:rPr>
        <w:t xml:space="preserve">a situation’s </w:t>
      </w:r>
      <w:r w:rsidR="00F44E47" w:rsidRPr="00A45A3D">
        <w:rPr>
          <w:rFonts w:ascii="Times New Roman" w:hAnsi="Times New Roman" w:cs="Times New Roman"/>
        </w:rPr>
        <w:t>context can be interpreted numerous ways because of the differences in nonverbal be</w:t>
      </w:r>
      <w:r w:rsidR="006A60C8" w:rsidRPr="00A45A3D">
        <w:rPr>
          <w:rFonts w:ascii="Times New Roman" w:hAnsi="Times New Roman" w:cs="Times New Roman"/>
        </w:rPr>
        <w:t>h</w:t>
      </w:r>
      <w:r w:rsidR="00F44E47" w:rsidRPr="00A45A3D">
        <w:rPr>
          <w:rFonts w:ascii="Times New Roman" w:hAnsi="Times New Roman" w:cs="Times New Roman"/>
        </w:rPr>
        <w:t>aviors across cultures.</w:t>
      </w:r>
    </w:p>
    <w:p w14:paraId="6BE2B6BA" w14:textId="3F2F2B7C" w:rsidR="00562D7F" w:rsidRPr="00A45A3D" w:rsidRDefault="006A60C8" w:rsidP="00F51450">
      <w:pPr>
        <w:spacing w:line="480" w:lineRule="auto"/>
        <w:ind w:firstLine="720"/>
        <w:rPr>
          <w:rFonts w:ascii="Times New Roman" w:hAnsi="Times New Roman" w:cs="Times New Roman"/>
        </w:rPr>
      </w:pPr>
      <w:r w:rsidRPr="00A45A3D">
        <w:rPr>
          <w:rFonts w:ascii="Times New Roman" w:hAnsi="Times New Roman" w:cs="Times New Roman"/>
        </w:rPr>
        <w:t>According to Edward T. Hall,</w:t>
      </w:r>
      <w:r w:rsidR="00E11EE4" w:rsidRPr="00A45A3D">
        <w:rPr>
          <w:rFonts w:ascii="Times New Roman" w:hAnsi="Times New Roman" w:cs="Times New Roman"/>
        </w:rPr>
        <w:t xml:space="preserve"> when dealing with nonverbal behavior,</w:t>
      </w:r>
      <w:r w:rsidRPr="00A45A3D">
        <w:rPr>
          <w:rFonts w:ascii="Times New Roman" w:hAnsi="Times New Roman" w:cs="Times New Roman"/>
        </w:rPr>
        <w:t xml:space="preserve"> cultures vary from high to low context on a continuum</w:t>
      </w:r>
      <w:r w:rsidR="00F740D0">
        <w:rPr>
          <w:rFonts w:ascii="Times New Roman" w:hAnsi="Times New Roman" w:cs="Times New Roman"/>
        </w:rPr>
        <w:t xml:space="preserve"> (</w:t>
      </w:r>
      <w:r w:rsidR="00DC1694">
        <w:rPr>
          <w:rFonts w:ascii="Times New Roman" w:hAnsi="Times New Roman" w:cs="Times New Roman"/>
        </w:rPr>
        <w:t>1976)</w:t>
      </w:r>
      <w:r w:rsidRPr="00A45A3D">
        <w:rPr>
          <w:rFonts w:ascii="Times New Roman" w:hAnsi="Times New Roman" w:cs="Times New Roman"/>
        </w:rPr>
        <w:t>. Depending on where the culture falls along the continuum, defines the importance of nonverbal b</w:t>
      </w:r>
      <w:r w:rsidR="00386041" w:rsidRPr="00A45A3D">
        <w:rPr>
          <w:rFonts w:ascii="Times New Roman" w:hAnsi="Times New Roman" w:cs="Times New Roman"/>
        </w:rPr>
        <w:t>ehavior</w:t>
      </w:r>
      <w:r w:rsidR="00E11EE4" w:rsidRPr="00A45A3D">
        <w:rPr>
          <w:rFonts w:ascii="Times New Roman" w:hAnsi="Times New Roman" w:cs="Times New Roman"/>
        </w:rPr>
        <w:t xml:space="preserve"> within that culture</w:t>
      </w:r>
      <w:r w:rsidR="00386041" w:rsidRPr="00A45A3D">
        <w:rPr>
          <w:rFonts w:ascii="Times New Roman" w:hAnsi="Times New Roman" w:cs="Times New Roman"/>
        </w:rPr>
        <w:t>.</w:t>
      </w:r>
      <w:r w:rsidR="00F51450">
        <w:rPr>
          <w:rFonts w:ascii="Times New Roman" w:hAnsi="Times New Roman" w:cs="Times New Roman"/>
        </w:rPr>
        <w:t xml:space="preserve"> </w:t>
      </w:r>
      <w:r w:rsidR="00386041" w:rsidRPr="00A45A3D">
        <w:rPr>
          <w:rFonts w:ascii="Times New Roman" w:hAnsi="Times New Roman" w:cs="Times New Roman"/>
        </w:rPr>
        <w:t xml:space="preserve">A culture that is high context </w:t>
      </w:r>
      <w:r w:rsidR="00562D7F" w:rsidRPr="00A45A3D">
        <w:rPr>
          <w:rFonts w:ascii="Times New Roman" w:hAnsi="Times New Roman" w:cs="Times New Roman"/>
        </w:rPr>
        <w:t>communicates in ways that rely hea</w:t>
      </w:r>
      <w:r w:rsidR="00386041" w:rsidRPr="00A45A3D">
        <w:rPr>
          <w:rFonts w:ascii="Times New Roman" w:hAnsi="Times New Roman" w:cs="Times New Roman"/>
        </w:rPr>
        <w:t>vily on context in conversation;</w:t>
      </w:r>
      <w:r w:rsidR="00562D7F" w:rsidRPr="00A45A3D">
        <w:rPr>
          <w:rFonts w:ascii="Times New Roman" w:hAnsi="Times New Roman" w:cs="Times New Roman"/>
        </w:rPr>
        <w:t xml:space="preserve"> meaning the </w:t>
      </w:r>
      <w:r w:rsidR="00386041" w:rsidRPr="00A45A3D">
        <w:rPr>
          <w:rFonts w:ascii="Times New Roman" w:hAnsi="Times New Roman" w:cs="Times New Roman"/>
        </w:rPr>
        <w:t>cultures uses nonverbal communication consistently</w:t>
      </w:r>
      <w:r w:rsidR="00562D7F" w:rsidRPr="00A45A3D">
        <w:rPr>
          <w:rFonts w:ascii="Times New Roman" w:hAnsi="Times New Roman" w:cs="Times New Roman"/>
        </w:rPr>
        <w:t>.</w:t>
      </w:r>
      <w:r w:rsidR="00386041" w:rsidRPr="00A45A3D">
        <w:rPr>
          <w:rFonts w:ascii="Times New Roman" w:hAnsi="Times New Roman" w:cs="Times New Roman"/>
        </w:rPr>
        <w:t xml:space="preserve"> </w:t>
      </w:r>
      <w:r w:rsidR="001609EC" w:rsidRPr="00A45A3D">
        <w:rPr>
          <w:rFonts w:ascii="Times New Roman" w:hAnsi="Times New Roman" w:cs="Times New Roman"/>
        </w:rPr>
        <w:t>“Not only are the words important in high-context communication, but also important is the situation and environment in which the communication takes place” (Rudd</w:t>
      </w:r>
      <w:r w:rsidR="00484B75" w:rsidRPr="00A45A3D">
        <w:rPr>
          <w:rFonts w:ascii="Times New Roman" w:hAnsi="Times New Roman" w:cs="Times New Roman"/>
        </w:rPr>
        <w:t xml:space="preserve"> </w:t>
      </w:r>
      <w:r w:rsidR="00F51450">
        <w:rPr>
          <w:rFonts w:ascii="Times New Roman" w:hAnsi="Times New Roman" w:cs="Times New Roman"/>
        </w:rPr>
        <w:t>&amp;</w:t>
      </w:r>
      <w:r w:rsidR="00484B75" w:rsidRPr="00A45A3D">
        <w:rPr>
          <w:rFonts w:ascii="Times New Roman" w:hAnsi="Times New Roman" w:cs="Times New Roman"/>
        </w:rPr>
        <w:t xml:space="preserve"> Lawson</w:t>
      </w:r>
      <w:r w:rsidR="001609EC" w:rsidRPr="00A45A3D">
        <w:rPr>
          <w:rFonts w:ascii="Times New Roman" w:hAnsi="Times New Roman" w:cs="Times New Roman"/>
        </w:rPr>
        <w:t xml:space="preserve">, 2007). </w:t>
      </w:r>
      <w:r w:rsidR="00386041" w:rsidRPr="00A45A3D">
        <w:rPr>
          <w:rFonts w:ascii="Times New Roman" w:hAnsi="Times New Roman" w:cs="Times New Roman"/>
        </w:rPr>
        <w:t>In conversations, many things may not be spoken, but implied.</w:t>
      </w:r>
      <w:r w:rsidR="00562D7F" w:rsidRPr="00A45A3D">
        <w:rPr>
          <w:rFonts w:ascii="Times New Roman" w:hAnsi="Times New Roman" w:cs="Times New Roman"/>
        </w:rPr>
        <w:t xml:space="preserve"> </w:t>
      </w:r>
      <w:r w:rsidR="00386041" w:rsidRPr="00A45A3D">
        <w:rPr>
          <w:rFonts w:ascii="Times New Roman" w:hAnsi="Times New Roman" w:cs="Times New Roman"/>
        </w:rPr>
        <w:t>An individual in the high context culture, whether that individual is a part of that culture or new to the culture, is expected to pick up on and understand these implied messages.</w:t>
      </w:r>
      <w:r w:rsidR="00D971ED" w:rsidRPr="00A45A3D">
        <w:rPr>
          <w:rFonts w:ascii="Times New Roman" w:hAnsi="Times New Roman" w:cs="Times New Roman"/>
        </w:rPr>
        <w:t xml:space="preserve"> </w:t>
      </w:r>
      <w:r w:rsidR="00386041" w:rsidRPr="00A45A3D">
        <w:rPr>
          <w:rFonts w:ascii="Times New Roman" w:hAnsi="Times New Roman" w:cs="Times New Roman"/>
        </w:rPr>
        <w:t xml:space="preserve">A culture that falls on the continuum as low context communicates </w:t>
      </w:r>
      <w:r w:rsidR="00562D7F" w:rsidRPr="00A45A3D">
        <w:rPr>
          <w:rFonts w:ascii="Times New Roman" w:hAnsi="Times New Roman" w:cs="Times New Roman"/>
        </w:rPr>
        <w:t>more explicit</w:t>
      </w:r>
      <w:r w:rsidR="00386041" w:rsidRPr="00A45A3D">
        <w:rPr>
          <w:rFonts w:ascii="Times New Roman" w:hAnsi="Times New Roman" w:cs="Times New Roman"/>
        </w:rPr>
        <w:t>ly</w:t>
      </w:r>
      <w:r w:rsidR="00562D7F" w:rsidRPr="00A45A3D">
        <w:rPr>
          <w:rFonts w:ascii="Times New Roman" w:hAnsi="Times New Roman" w:cs="Times New Roman"/>
        </w:rPr>
        <w:t xml:space="preserve"> and direct</w:t>
      </w:r>
      <w:r w:rsidR="00386041" w:rsidRPr="00A45A3D">
        <w:rPr>
          <w:rFonts w:ascii="Times New Roman" w:hAnsi="Times New Roman" w:cs="Times New Roman"/>
        </w:rPr>
        <w:t>ly</w:t>
      </w:r>
      <w:r w:rsidR="001B2F2E">
        <w:rPr>
          <w:rFonts w:ascii="Times New Roman" w:hAnsi="Times New Roman" w:cs="Times New Roman"/>
        </w:rPr>
        <w:t xml:space="preserve"> (Hall, 1976</w:t>
      </w:r>
      <w:r w:rsidR="00BD28EE" w:rsidRPr="00A45A3D">
        <w:rPr>
          <w:rFonts w:ascii="Times New Roman" w:hAnsi="Times New Roman" w:cs="Times New Roman"/>
        </w:rPr>
        <w:t>)</w:t>
      </w:r>
      <w:r w:rsidR="00562D7F" w:rsidRPr="00A45A3D">
        <w:rPr>
          <w:rFonts w:ascii="Times New Roman" w:hAnsi="Times New Roman" w:cs="Times New Roman"/>
        </w:rPr>
        <w:t xml:space="preserve">. </w:t>
      </w:r>
      <w:r w:rsidR="00BD28EE" w:rsidRPr="00A45A3D">
        <w:rPr>
          <w:rFonts w:ascii="Times New Roman" w:hAnsi="Times New Roman" w:cs="Times New Roman"/>
        </w:rPr>
        <w:t>Low context cultures focus on the exact words of the communication, rather than looking into a deeper context. So, nonverbal behaviors are relevant, but not as essential to understanding to communication within a culture.</w:t>
      </w:r>
    </w:p>
    <w:p w14:paraId="7CF2560D" w14:textId="0C01019E" w:rsidR="00991FD2" w:rsidRPr="00A45A3D" w:rsidRDefault="00991FD2" w:rsidP="00EA5B2F">
      <w:pPr>
        <w:spacing w:line="480" w:lineRule="auto"/>
        <w:ind w:firstLine="720"/>
        <w:rPr>
          <w:rFonts w:ascii="Times New Roman" w:hAnsi="Times New Roman" w:cs="Times New Roman"/>
        </w:rPr>
      </w:pPr>
      <w:r w:rsidRPr="00A45A3D">
        <w:rPr>
          <w:rFonts w:ascii="Times New Roman" w:hAnsi="Times New Roman" w:cs="Times New Roman"/>
        </w:rPr>
        <w:t>The difficulty with a culture’s contextual ranking is when two individuals with different levels of context importance try to communicate without an underst</w:t>
      </w:r>
      <w:r w:rsidR="0095500B" w:rsidRPr="00A45A3D">
        <w:rPr>
          <w:rFonts w:ascii="Times New Roman" w:hAnsi="Times New Roman" w:cs="Times New Roman"/>
        </w:rPr>
        <w:t xml:space="preserve">anding of the </w:t>
      </w:r>
      <w:r w:rsidR="00AC3967" w:rsidRPr="00A45A3D">
        <w:rPr>
          <w:rFonts w:ascii="Times New Roman" w:hAnsi="Times New Roman" w:cs="Times New Roman"/>
        </w:rPr>
        <w:t>other’s</w:t>
      </w:r>
      <w:r w:rsidR="0095500B" w:rsidRPr="00A45A3D">
        <w:rPr>
          <w:rFonts w:ascii="Times New Roman" w:hAnsi="Times New Roman" w:cs="Times New Roman"/>
        </w:rPr>
        <w:t xml:space="preserve"> importance of context</w:t>
      </w:r>
      <w:r w:rsidRPr="00A45A3D">
        <w:rPr>
          <w:rFonts w:ascii="Times New Roman" w:hAnsi="Times New Roman" w:cs="Times New Roman"/>
        </w:rPr>
        <w:t xml:space="preserve">. It is imperative to successful communication </w:t>
      </w:r>
      <w:r w:rsidR="002C2563" w:rsidRPr="00A45A3D">
        <w:rPr>
          <w:rFonts w:ascii="Times New Roman" w:hAnsi="Times New Roman" w:cs="Times New Roman"/>
        </w:rPr>
        <w:t>to have an understanding of the context of a</w:t>
      </w:r>
      <w:r w:rsidR="0095500B" w:rsidRPr="00A45A3D">
        <w:rPr>
          <w:rFonts w:ascii="Times New Roman" w:hAnsi="Times New Roman" w:cs="Times New Roman"/>
        </w:rPr>
        <w:t xml:space="preserve"> culture and an understanding of</w:t>
      </w:r>
      <w:r w:rsidR="002C2563" w:rsidRPr="00A45A3D">
        <w:rPr>
          <w:rFonts w:ascii="Times New Roman" w:hAnsi="Times New Roman" w:cs="Times New Roman"/>
        </w:rPr>
        <w:t xml:space="preserve"> what certain nonverbal behaviors mean.</w:t>
      </w:r>
    </w:p>
    <w:p w14:paraId="2935F700" w14:textId="57DCE1B8" w:rsidR="00CD5303" w:rsidRPr="00300143" w:rsidRDefault="00300143" w:rsidP="00EA5B2F">
      <w:pPr>
        <w:spacing w:line="480" w:lineRule="auto"/>
        <w:rPr>
          <w:rFonts w:ascii="Times New Roman" w:hAnsi="Times New Roman" w:cs="Times New Roman"/>
          <w:b/>
        </w:rPr>
      </w:pPr>
      <w:r>
        <w:rPr>
          <w:rFonts w:ascii="Times New Roman" w:hAnsi="Times New Roman" w:cs="Times New Roman"/>
          <w:b/>
        </w:rPr>
        <w:t>Silent l</w:t>
      </w:r>
      <w:r w:rsidR="007B204F" w:rsidRPr="00300143">
        <w:rPr>
          <w:rFonts w:ascii="Times New Roman" w:hAnsi="Times New Roman" w:cs="Times New Roman"/>
          <w:b/>
        </w:rPr>
        <w:t>anguages</w:t>
      </w:r>
    </w:p>
    <w:p w14:paraId="510DC2FF" w14:textId="24BCC92E" w:rsidR="005147F4" w:rsidRPr="00A45A3D" w:rsidRDefault="007B204F" w:rsidP="00EA5B2F">
      <w:pPr>
        <w:spacing w:line="480" w:lineRule="auto"/>
        <w:ind w:firstLine="720"/>
        <w:rPr>
          <w:rFonts w:ascii="Times New Roman" w:hAnsi="Times New Roman" w:cs="Times New Roman"/>
        </w:rPr>
      </w:pPr>
      <w:r w:rsidRPr="00A45A3D">
        <w:rPr>
          <w:rFonts w:ascii="Times New Roman" w:hAnsi="Times New Roman" w:cs="Times New Roman"/>
        </w:rPr>
        <w:t>There</w:t>
      </w:r>
      <w:r w:rsidR="00CD5303" w:rsidRPr="00A45A3D">
        <w:rPr>
          <w:rFonts w:ascii="Times New Roman" w:hAnsi="Times New Roman" w:cs="Times New Roman"/>
        </w:rPr>
        <w:t xml:space="preserve"> </w:t>
      </w:r>
      <w:r w:rsidRPr="00A45A3D">
        <w:rPr>
          <w:rFonts w:ascii="Times New Roman" w:hAnsi="Times New Roman" w:cs="Times New Roman"/>
        </w:rPr>
        <w:t xml:space="preserve">are five silent languages Hall </w:t>
      </w:r>
      <w:r w:rsidR="003060B9" w:rsidRPr="00A45A3D">
        <w:rPr>
          <w:rFonts w:ascii="Times New Roman" w:hAnsi="Times New Roman" w:cs="Times New Roman"/>
        </w:rPr>
        <w:t>established</w:t>
      </w:r>
      <w:r w:rsidRPr="00A45A3D">
        <w:rPr>
          <w:rFonts w:ascii="Times New Roman" w:hAnsi="Times New Roman" w:cs="Times New Roman"/>
        </w:rPr>
        <w:t xml:space="preserve"> </w:t>
      </w:r>
      <w:r w:rsidR="003060B9" w:rsidRPr="00A45A3D">
        <w:rPr>
          <w:rFonts w:ascii="Times New Roman" w:hAnsi="Times New Roman" w:cs="Times New Roman"/>
        </w:rPr>
        <w:t>through</w:t>
      </w:r>
      <w:r w:rsidRPr="00A45A3D">
        <w:rPr>
          <w:rFonts w:ascii="Times New Roman" w:hAnsi="Times New Roman" w:cs="Times New Roman"/>
        </w:rPr>
        <w:t xml:space="preserve"> his research: time, space, </w:t>
      </w:r>
      <w:r w:rsidR="00B121E7" w:rsidRPr="00A45A3D">
        <w:rPr>
          <w:rFonts w:ascii="Times New Roman" w:hAnsi="Times New Roman" w:cs="Times New Roman"/>
        </w:rPr>
        <w:t xml:space="preserve">material things, </w:t>
      </w:r>
      <w:r w:rsidRPr="00A45A3D">
        <w:rPr>
          <w:rFonts w:ascii="Times New Roman" w:hAnsi="Times New Roman" w:cs="Times New Roman"/>
        </w:rPr>
        <w:t>frien</w:t>
      </w:r>
      <w:r w:rsidR="006823D7" w:rsidRPr="00A45A3D">
        <w:rPr>
          <w:rFonts w:ascii="Times New Roman" w:hAnsi="Times New Roman" w:cs="Times New Roman"/>
        </w:rPr>
        <w:t>d</w:t>
      </w:r>
      <w:r w:rsidR="00B121E7" w:rsidRPr="00A45A3D">
        <w:rPr>
          <w:rFonts w:ascii="Times New Roman" w:hAnsi="Times New Roman" w:cs="Times New Roman"/>
        </w:rPr>
        <w:t>ships</w:t>
      </w:r>
      <w:r w:rsidRPr="00A45A3D">
        <w:rPr>
          <w:rFonts w:ascii="Times New Roman" w:hAnsi="Times New Roman" w:cs="Times New Roman"/>
        </w:rPr>
        <w:t>, and agreements (</w:t>
      </w:r>
      <w:r w:rsidR="00CA6046" w:rsidRPr="00A45A3D">
        <w:rPr>
          <w:rFonts w:ascii="Times New Roman" w:hAnsi="Times New Roman" w:cs="Times New Roman"/>
        </w:rPr>
        <w:t xml:space="preserve">Hall, </w:t>
      </w:r>
      <w:r w:rsidRPr="00A45A3D">
        <w:rPr>
          <w:rFonts w:ascii="Times New Roman" w:hAnsi="Times New Roman" w:cs="Times New Roman"/>
        </w:rPr>
        <w:t>1976).</w:t>
      </w:r>
      <w:r w:rsidR="00AF4968" w:rsidRPr="00A45A3D">
        <w:rPr>
          <w:rFonts w:ascii="Times New Roman" w:hAnsi="Times New Roman" w:cs="Times New Roman"/>
        </w:rPr>
        <w:t xml:space="preserve"> These five languages are not openly discussed within a culture, but are a part of the communication styles of the individuals of a culture.</w:t>
      </w:r>
    </w:p>
    <w:p w14:paraId="0887C037" w14:textId="64B892F2" w:rsidR="002227ED" w:rsidRPr="00A45A3D" w:rsidRDefault="003060B9" w:rsidP="00EA5B2F">
      <w:pPr>
        <w:spacing w:line="480" w:lineRule="auto"/>
        <w:rPr>
          <w:rFonts w:ascii="Times New Roman" w:hAnsi="Times New Roman" w:cs="Times New Roman"/>
        </w:rPr>
      </w:pPr>
      <w:r w:rsidRPr="00A45A3D">
        <w:rPr>
          <w:rFonts w:ascii="Times New Roman" w:hAnsi="Times New Roman" w:cs="Times New Roman"/>
        </w:rPr>
        <w:tab/>
      </w:r>
      <w:r w:rsidR="00F836ED">
        <w:rPr>
          <w:rFonts w:ascii="Times New Roman" w:hAnsi="Times New Roman" w:cs="Times New Roman"/>
          <w:b/>
        </w:rPr>
        <w:t xml:space="preserve">Time. </w:t>
      </w:r>
      <w:r w:rsidR="00AF4968" w:rsidRPr="00A45A3D">
        <w:rPr>
          <w:rFonts w:ascii="Times New Roman" w:hAnsi="Times New Roman" w:cs="Times New Roman"/>
        </w:rPr>
        <w:t xml:space="preserve">The language of time is </w:t>
      </w:r>
      <w:r w:rsidR="00786972" w:rsidRPr="00A45A3D">
        <w:rPr>
          <w:rFonts w:ascii="Times New Roman" w:hAnsi="Times New Roman" w:cs="Times New Roman"/>
        </w:rPr>
        <w:t>an</w:t>
      </w:r>
      <w:r w:rsidR="00AF4968" w:rsidRPr="00A45A3D">
        <w:rPr>
          <w:rFonts w:ascii="Times New Roman" w:hAnsi="Times New Roman" w:cs="Times New Roman"/>
        </w:rPr>
        <w:t xml:space="preserve"> abstract influence on the communication and actions of individuals; “t</w:t>
      </w:r>
      <w:r w:rsidR="005147F4" w:rsidRPr="00A45A3D">
        <w:rPr>
          <w:rFonts w:ascii="Times New Roman" w:hAnsi="Times New Roman" w:cs="Times New Roman"/>
        </w:rPr>
        <w:t>ime is not something we continuously think about in terms of its meaning; we think about it in terms of its effects on our lives</w:t>
      </w:r>
      <w:r w:rsidR="00CA6046" w:rsidRPr="00A45A3D">
        <w:rPr>
          <w:rFonts w:ascii="Times New Roman" w:hAnsi="Times New Roman" w:cs="Times New Roman"/>
        </w:rPr>
        <w:t>, usually in a subconscious manner” (</w:t>
      </w:r>
      <w:r w:rsidR="00484B75" w:rsidRPr="00A45A3D">
        <w:rPr>
          <w:rFonts w:ascii="Times New Roman" w:hAnsi="Times New Roman" w:cs="Times New Roman"/>
        </w:rPr>
        <w:t xml:space="preserve">Rudd </w:t>
      </w:r>
      <w:r w:rsidR="00CD0CC8">
        <w:rPr>
          <w:rFonts w:ascii="Times New Roman" w:hAnsi="Times New Roman" w:cs="Times New Roman"/>
        </w:rPr>
        <w:t>&amp;</w:t>
      </w:r>
      <w:r w:rsidR="00484B75" w:rsidRPr="00A45A3D">
        <w:rPr>
          <w:rFonts w:ascii="Times New Roman" w:hAnsi="Times New Roman" w:cs="Times New Roman"/>
        </w:rPr>
        <w:t xml:space="preserve"> Lawson, 2007</w:t>
      </w:r>
      <w:r w:rsidR="00CA6046" w:rsidRPr="00A45A3D">
        <w:rPr>
          <w:rFonts w:ascii="Times New Roman" w:hAnsi="Times New Roman" w:cs="Times New Roman"/>
        </w:rPr>
        <w:t>). Hall separated the way a culture views time into monochronic and polychronic orientations (Hall, 1976). These t</w:t>
      </w:r>
      <w:r w:rsidR="00B95890" w:rsidRPr="00A45A3D">
        <w:rPr>
          <w:rFonts w:ascii="Times New Roman" w:hAnsi="Times New Roman" w:cs="Times New Roman"/>
        </w:rPr>
        <w:t>wo forms of viewing time relate</w:t>
      </w:r>
      <w:r w:rsidR="00CA6046" w:rsidRPr="00A45A3D">
        <w:rPr>
          <w:rFonts w:ascii="Times New Roman" w:hAnsi="Times New Roman" w:cs="Times New Roman"/>
        </w:rPr>
        <w:t xml:space="preserve"> to the culture’s structural representation of time in terms of planning and sched</w:t>
      </w:r>
      <w:r w:rsidR="002227ED" w:rsidRPr="00A45A3D">
        <w:rPr>
          <w:rFonts w:ascii="Times New Roman" w:hAnsi="Times New Roman" w:cs="Times New Roman"/>
        </w:rPr>
        <w:t>uling.</w:t>
      </w:r>
    </w:p>
    <w:p w14:paraId="2137CFDF" w14:textId="29461C0E" w:rsidR="00F21305" w:rsidRDefault="00CA6046" w:rsidP="00B121E7">
      <w:pPr>
        <w:spacing w:line="480" w:lineRule="auto"/>
        <w:ind w:firstLine="720"/>
        <w:rPr>
          <w:rFonts w:ascii="Times New Roman" w:eastAsia="Times New Roman" w:hAnsi="Times New Roman" w:cs="Times New Roman"/>
          <w:bCs/>
          <w:shd w:val="clear" w:color="auto" w:fill="FFFFFF"/>
        </w:rPr>
      </w:pPr>
      <w:r w:rsidRPr="00A45A3D">
        <w:rPr>
          <w:rFonts w:ascii="Times New Roman" w:hAnsi="Times New Roman" w:cs="Times New Roman"/>
        </w:rPr>
        <w:t xml:space="preserve">Cultures that are interpreted to be more monochronic view time </w:t>
      </w:r>
      <w:r w:rsidR="009F17BE" w:rsidRPr="00A45A3D">
        <w:rPr>
          <w:rFonts w:ascii="Times New Roman" w:hAnsi="Times New Roman" w:cs="Times New Roman"/>
        </w:rPr>
        <w:t>as structured and purposive</w:t>
      </w:r>
      <w:r w:rsidR="003060B9" w:rsidRPr="00A45A3D">
        <w:rPr>
          <w:rFonts w:ascii="Times New Roman" w:hAnsi="Times New Roman" w:cs="Times New Roman"/>
        </w:rPr>
        <w:t xml:space="preserve"> (</w:t>
      </w:r>
      <w:r w:rsidR="003060B9" w:rsidRPr="00A45A3D">
        <w:rPr>
          <w:rFonts w:ascii="Times New Roman" w:eastAsia="Times New Roman" w:hAnsi="Times New Roman" w:cs="Times New Roman"/>
          <w:bCs/>
          <w:shd w:val="clear" w:color="auto" w:fill="FFFFFF"/>
        </w:rPr>
        <w:t>Kaufman</w:t>
      </w:r>
      <w:r w:rsidR="00BF1C3C" w:rsidRPr="00A45A3D">
        <w:rPr>
          <w:rFonts w:ascii="Times New Roman" w:eastAsia="Times New Roman" w:hAnsi="Times New Roman" w:cs="Times New Roman"/>
          <w:bCs/>
          <w:shd w:val="clear" w:color="auto" w:fill="FFFFFF"/>
        </w:rPr>
        <w:t>-</w:t>
      </w:r>
      <w:r w:rsidR="003060B9" w:rsidRPr="00A45A3D">
        <w:rPr>
          <w:rFonts w:ascii="Times New Roman" w:eastAsia="Times New Roman" w:hAnsi="Times New Roman" w:cs="Times New Roman"/>
          <w:bCs/>
          <w:shd w:val="clear" w:color="auto" w:fill="FFFFFF"/>
        </w:rPr>
        <w:t>Scarborough</w:t>
      </w:r>
      <w:r w:rsidR="004D0232">
        <w:rPr>
          <w:rFonts w:ascii="Times New Roman" w:eastAsia="Times New Roman" w:hAnsi="Times New Roman" w:cs="Times New Roman"/>
          <w:bCs/>
          <w:shd w:val="clear" w:color="auto" w:fill="FFFFFF"/>
        </w:rPr>
        <w:t xml:space="preserve"> </w:t>
      </w:r>
      <w:r w:rsidR="00F51450">
        <w:rPr>
          <w:rFonts w:ascii="Times New Roman" w:eastAsia="Times New Roman" w:hAnsi="Times New Roman" w:cs="Times New Roman"/>
          <w:bCs/>
          <w:shd w:val="clear" w:color="auto" w:fill="FFFFFF"/>
        </w:rPr>
        <w:t>&amp;</w:t>
      </w:r>
      <w:r w:rsidR="004D0232">
        <w:rPr>
          <w:rFonts w:ascii="Times New Roman" w:eastAsia="Times New Roman" w:hAnsi="Times New Roman" w:cs="Times New Roman"/>
          <w:bCs/>
          <w:shd w:val="clear" w:color="auto" w:fill="FFFFFF"/>
        </w:rPr>
        <w:t xml:space="preserve"> Lindquist</w:t>
      </w:r>
      <w:r w:rsidR="003060B9" w:rsidRPr="00A45A3D">
        <w:rPr>
          <w:rFonts w:ascii="Times New Roman" w:eastAsia="Times New Roman" w:hAnsi="Times New Roman" w:cs="Times New Roman"/>
          <w:bCs/>
          <w:shd w:val="clear" w:color="auto" w:fill="FFFFFF"/>
        </w:rPr>
        <w:t>, 1999).</w:t>
      </w:r>
      <w:r w:rsidR="003060B9" w:rsidRPr="00A45A3D">
        <w:rPr>
          <w:rFonts w:ascii="Times New Roman" w:hAnsi="Times New Roman" w:cs="Times New Roman"/>
        </w:rPr>
        <w:t xml:space="preserve"> Monochronic cultures are more task-oriented and punctual, </w:t>
      </w:r>
      <w:r w:rsidR="00820C97" w:rsidRPr="00A45A3D">
        <w:rPr>
          <w:rFonts w:ascii="Times New Roman" w:hAnsi="Times New Roman" w:cs="Times New Roman"/>
        </w:rPr>
        <w:t>where</w:t>
      </w:r>
      <w:r w:rsidR="003060B9" w:rsidRPr="00A45A3D">
        <w:rPr>
          <w:rFonts w:ascii="Times New Roman" w:hAnsi="Times New Roman" w:cs="Times New Roman"/>
        </w:rPr>
        <w:t xml:space="preserve"> the clock decides when a task or situation is begun and finished (</w:t>
      </w:r>
      <w:r w:rsidR="00484B75" w:rsidRPr="00A45A3D">
        <w:rPr>
          <w:rFonts w:ascii="Times New Roman" w:hAnsi="Times New Roman" w:cs="Times New Roman"/>
        </w:rPr>
        <w:t xml:space="preserve">Rudd </w:t>
      </w:r>
      <w:r w:rsidR="00F51450">
        <w:rPr>
          <w:rFonts w:ascii="Times New Roman" w:hAnsi="Times New Roman" w:cs="Times New Roman"/>
        </w:rPr>
        <w:t>&amp;</w:t>
      </w:r>
      <w:r w:rsidR="00484B75" w:rsidRPr="00A45A3D">
        <w:rPr>
          <w:rFonts w:ascii="Times New Roman" w:hAnsi="Times New Roman" w:cs="Times New Roman"/>
        </w:rPr>
        <w:t xml:space="preserve"> Lawson, 2007</w:t>
      </w:r>
      <w:r w:rsidR="003060B9" w:rsidRPr="00A45A3D">
        <w:rPr>
          <w:rFonts w:ascii="Times New Roman" w:hAnsi="Times New Roman" w:cs="Times New Roman"/>
        </w:rPr>
        <w:t xml:space="preserve">). </w:t>
      </w:r>
      <w:r w:rsidR="00820C97" w:rsidRPr="00A45A3D">
        <w:rPr>
          <w:rFonts w:ascii="Times New Roman" w:hAnsi="Times New Roman" w:cs="Times New Roman"/>
        </w:rPr>
        <w:t>Time is seen as separable</w:t>
      </w:r>
      <w:r w:rsidR="001341EF" w:rsidRPr="00A45A3D">
        <w:rPr>
          <w:rFonts w:ascii="Times New Roman" w:hAnsi="Times New Roman" w:cs="Times New Roman"/>
        </w:rPr>
        <w:t>,</w:t>
      </w:r>
      <w:r w:rsidR="00820C97" w:rsidRPr="00A45A3D">
        <w:rPr>
          <w:rFonts w:ascii="Times New Roman" w:hAnsi="Times New Roman" w:cs="Times New Roman"/>
        </w:rPr>
        <w:t xml:space="preserve"> and therefore can be scheduled around a single task or activity, with complete focus on that specific task (</w:t>
      </w:r>
      <w:r w:rsidR="007B1C96" w:rsidRPr="00A45A3D">
        <w:rPr>
          <w:rFonts w:ascii="Times New Roman" w:eastAsia="Times New Roman" w:hAnsi="Times New Roman" w:cs="Times New Roman"/>
          <w:shd w:val="clear" w:color="auto" w:fill="FFFFFF"/>
        </w:rPr>
        <w:t>Nonis</w:t>
      </w:r>
      <w:r w:rsidR="00214CE8">
        <w:rPr>
          <w:rFonts w:ascii="Times New Roman" w:eastAsia="Times New Roman" w:hAnsi="Times New Roman" w:cs="Times New Roman"/>
          <w:shd w:val="clear" w:color="auto" w:fill="FFFFFF"/>
        </w:rPr>
        <w:t xml:space="preserve">, Teng, </w:t>
      </w:r>
      <w:r w:rsidR="00F51450">
        <w:rPr>
          <w:rFonts w:ascii="Times New Roman" w:eastAsia="Times New Roman" w:hAnsi="Times New Roman" w:cs="Times New Roman"/>
          <w:shd w:val="clear" w:color="auto" w:fill="FFFFFF"/>
        </w:rPr>
        <w:t>&amp;</w:t>
      </w:r>
      <w:r w:rsidR="00214CE8">
        <w:rPr>
          <w:rFonts w:ascii="Times New Roman" w:eastAsia="Times New Roman" w:hAnsi="Times New Roman" w:cs="Times New Roman"/>
          <w:shd w:val="clear" w:color="auto" w:fill="FFFFFF"/>
        </w:rPr>
        <w:t xml:space="preserve"> Ford</w:t>
      </w:r>
      <w:r w:rsidR="00820C97" w:rsidRPr="00A45A3D">
        <w:rPr>
          <w:rFonts w:ascii="Times New Roman" w:hAnsi="Times New Roman" w:cs="Times New Roman"/>
        </w:rPr>
        <w:t xml:space="preserve">, 2005). </w:t>
      </w:r>
      <w:r w:rsidR="003060B9" w:rsidRPr="00A45A3D">
        <w:rPr>
          <w:rFonts w:ascii="Times New Roman" w:hAnsi="Times New Roman" w:cs="Times New Roman"/>
        </w:rPr>
        <w:t>P</w:t>
      </w:r>
      <w:r w:rsidRPr="00A45A3D">
        <w:rPr>
          <w:rFonts w:ascii="Times New Roman" w:hAnsi="Times New Roman" w:cs="Times New Roman"/>
        </w:rPr>
        <w:t>olychronic cultures view time as continuous and smooth (</w:t>
      </w:r>
      <w:r w:rsidRPr="00A45A3D">
        <w:rPr>
          <w:rFonts w:ascii="Times New Roman" w:eastAsia="Times New Roman" w:hAnsi="Times New Roman" w:cs="Times New Roman"/>
          <w:bCs/>
          <w:shd w:val="clear" w:color="auto" w:fill="FFFFFF"/>
        </w:rPr>
        <w:t>Kaufman</w:t>
      </w:r>
      <w:r w:rsidRPr="00A45A3D">
        <w:rPr>
          <w:rFonts w:ascii="Noteworthy Light" w:eastAsia="Times New Roman" w:hAnsi="Noteworthy Light" w:cs="Noteworthy Light"/>
          <w:bCs/>
          <w:shd w:val="clear" w:color="auto" w:fill="FFFFFF"/>
        </w:rPr>
        <w:t>‐</w:t>
      </w:r>
      <w:r w:rsidR="00F21305">
        <w:rPr>
          <w:rFonts w:ascii="Times New Roman" w:eastAsia="Times New Roman" w:hAnsi="Times New Roman" w:cs="Times New Roman"/>
          <w:bCs/>
          <w:shd w:val="clear" w:color="auto" w:fill="FFFFFF"/>
        </w:rPr>
        <w:t>Scarborough</w:t>
      </w:r>
      <w:r w:rsidR="00ED1673">
        <w:rPr>
          <w:rFonts w:ascii="Times New Roman" w:eastAsia="Times New Roman" w:hAnsi="Times New Roman" w:cs="Times New Roman"/>
          <w:bCs/>
          <w:shd w:val="clear" w:color="auto" w:fill="FFFFFF"/>
        </w:rPr>
        <w:t xml:space="preserve"> </w:t>
      </w:r>
      <w:r w:rsidR="00F51450">
        <w:rPr>
          <w:rFonts w:ascii="Times New Roman" w:eastAsia="Times New Roman" w:hAnsi="Times New Roman" w:cs="Times New Roman"/>
          <w:bCs/>
          <w:shd w:val="clear" w:color="auto" w:fill="FFFFFF"/>
        </w:rPr>
        <w:t>&amp;</w:t>
      </w:r>
      <w:r w:rsidR="00ED1673">
        <w:rPr>
          <w:rFonts w:ascii="Times New Roman" w:eastAsia="Times New Roman" w:hAnsi="Times New Roman" w:cs="Times New Roman"/>
          <w:bCs/>
          <w:shd w:val="clear" w:color="auto" w:fill="FFFFFF"/>
        </w:rPr>
        <w:t xml:space="preserve"> Lindquist</w:t>
      </w:r>
      <w:r w:rsidR="00F21305">
        <w:rPr>
          <w:rFonts w:ascii="Times New Roman" w:eastAsia="Times New Roman" w:hAnsi="Times New Roman" w:cs="Times New Roman"/>
          <w:bCs/>
          <w:shd w:val="clear" w:color="auto" w:fill="FFFFFF"/>
        </w:rPr>
        <w:t>, 1999).</w:t>
      </w:r>
    </w:p>
    <w:p w14:paraId="0751DDF7" w14:textId="1F9B5450" w:rsidR="009510EE" w:rsidRPr="00A45A3D" w:rsidRDefault="009510EE" w:rsidP="00B121E7">
      <w:pPr>
        <w:spacing w:line="480" w:lineRule="auto"/>
        <w:ind w:firstLine="720"/>
        <w:rPr>
          <w:rFonts w:ascii="Times New Roman" w:eastAsia="Times New Roman" w:hAnsi="Times New Roman" w:cs="Times New Roman"/>
          <w:shd w:val="clear" w:color="auto" w:fill="FFFFFF"/>
        </w:rPr>
      </w:pPr>
      <w:r w:rsidRPr="00A45A3D">
        <w:rPr>
          <w:rFonts w:ascii="Times New Roman" w:eastAsia="Times New Roman" w:hAnsi="Times New Roman" w:cs="Times New Roman"/>
          <w:bCs/>
          <w:shd w:val="clear" w:color="auto" w:fill="FFFFFF"/>
        </w:rPr>
        <w:t>P</w:t>
      </w:r>
      <w:r w:rsidR="00B121E7" w:rsidRPr="00A45A3D">
        <w:rPr>
          <w:rFonts w:ascii="Times New Roman" w:eastAsia="Times New Roman" w:hAnsi="Times New Roman" w:cs="Times New Roman"/>
          <w:bCs/>
          <w:shd w:val="clear" w:color="auto" w:fill="FFFFFF"/>
        </w:rPr>
        <w:t xml:space="preserve">olychronic cultures focus on </w:t>
      </w:r>
      <w:r w:rsidR="001341EF" w:rsidRPr="00A45A3D">
        <w:rPr>
          <w:rFonts w:ascii="Times New Roman" w:eastAsia="Times New Roman" w:hAnsi="Times New Roman" w:cs="Times New Roman"/>
          <w:bCs/>
          <w:shd w:val="clear" w:color="auto" w:fill="FFFFFF"/>
        </w:rPr>
        <w:t>the</w:t>
      </w:r>
      <w:r w:rsidR="00B121E7" w:rsidRPr="00A45A3D">
        <w:rPr>
          <w:rFonts w:ascii="Times New Roman" w:eastAsia="Times New Roman" w:hAnsi="Times New Roman" w:cs="Times New Roman"/>
          <w:bCs/>
          <w:shd w:val="clear" w:color="auto" w:fill="FFFFFF"/>
        </w:rPr>
        <w:t xml:space="preserve"> </w:t>
      </w:r>
      <w:r w:rsidRPr="00A45A3D">
        <w:rPr>
          <w:rFonts w:ascii="Times New Roman" w:eastAsia="Times New Roman" w:hAnsi="Times New Roman" w:cs="Times New Roman"/>
          <w:bCs/>
          <w:shd w:val="clear" w:color="auto" w:fill="FFFFFF"/>
        </w:rPr>
        <w:t xml:space="preserve">importance of the individuals involved in a task or situation and “concentrate more on the </w:t>
      </w:r>
      <w:r w:rsidRPr="00A45A3D">
        <w:rPr>
          <w:rFonts w:ascii="Times New Roman" w:eastAsia="Times New Roman" w:hAnsi="Times New Roman" w:cs="Times New Roman"/>
          <w:shd w:val="clear" w:color="auto" w:fill="FFFFFF"/>
        </w:rPr>
        <w:t>completion of human transactions than meeting schedules” (Nonis</w:t>
      </w:r>
      <w:r w:rsidR="00C442FE">
        <w:rPr>
          <w:rFonts w:ascii="Times New Roman" w:eastAsia="Times New Roman" w:hAnsi="Times New Roman" w:cs="Times New Roman"/>
          <w:shd w:val="clear" w:color="auto" w:fill="FFFFFF"/>
        </w:rPr>
        <w:t xml:space="preserve"> et al.</w:t>
      </w:r>
      <w:r w:rsidRPr="00A45A3D">
        <w:rPr>
          <w:rFonts w:ascii="Times New Roman" w:eastAsia="Times New Roman" w:hAnsi="Times New Roman" w:cs="Times New Roman"/>
          <w:shd w:val="clear" w:color="auto" w:fill="FFFFFF"/>
        </w:rPr>
        <w:t>, 2005).</w:t>
      </w:r>
      <w:r w:rsidR="007F57B6" w:rsidRPr="00A45A3D">
        <w:rPr>
          <w:rFonts w:ascii="Times New Roman" w:eastAsia="Times New Roman" w:hAnsi="Times New Roman" w:cs="Times New Roman"/>
          <w:shd w:val="clear" w:color="auto" w:fill="FFFFFF"/>
        </w:rPr>
        <w:t xml:space="preserve"> </w:t>
      </w:r>
      <w:r w:rsidR="00174F65" w:rsidRPr="00A45A3D">
        <w:rPr>
          <w:rFonts w:ascii="Times New Roman" w:eastAsia="Times New Roman" w:hAnsi="Times New Roman" w:cs="Times New Roman"/>
          <w:shd w:val="clear" w:color="auto" w:fill="FFFFFF"/>
        </w:rPr>
        <w:t>Each</w:t>
      </w:r>
      <w:r w:rsidR="007F57B6" w:rsidRPr="00A45A3D">
        <w:rPr>
          <w:rFonts w:ascii="Times New Roman" w:eastAsia="Times New Roman" w:hAnsi="Times New Roman" w:cs="Times New Roman"/>
          <w:shd w:val="clear" w:color="auto" w:fill="FFFFFF"/>
        </w:rPr>
        <w:t xml:space="preserve"> culture has </w:t>
      </w:r>
      <w:r w:rsidR="0084222D" w:rsidRPr="00A45A3D">
        <w:rPr>
          <w:rFonts w:ascii="Times New Roman" w:eastAsia="Times New Roman" w:hAnsi="Times New Roman" w:cs="Times New Roman"/>
          <w:shd w:val="clear" w:color="auto" w:fill="FFFFFF"/>
        </w:rPr>
        <w:t xml:space="preserve">a distinct view of time, </w:t>
      </w:r>
      <w:r w:rsidR="00174F65" w:rsidRPr="00A45A3D">
        <w:rPr>
          <w:rFonts w:ascii="Times New Roman" w:eastAsia="Times New Roman" w:hAnsi="Times New Roman" w:cs="Times New Roman"/>
          <w:shd w:val="clear" w:color="auto" w:fill="FFFFFF"/>
        </w:rPr>
        <w:t>which creates difficulty when approaching tasks and schedules with different cultures (Hall</w:t>
      </w:r>
      <w:r w:rsidR="00492794" w:rsidRPr="00A45A3D">
        <w:rPr>
          <w:rFonts w:ascii="Times New Roman" w:eastAsia="Times New Roman" w:hAnsi="Times New Roman" w:cs="Times New Roman"/>
          <w:shd w:val="clear" w:color="auto" w:fill="FFFFFF"/>
        </w:rPr>
        <w:t xml:space="preserve"> </w:t>
      </w:r>
      <w:r w:rsidR="00F51450">
        <w:rPr>
          <w:rFonts w:ascii="Times New Roman" w:eastAsia="Times New Roman" w:hAnsi="Times New Roman" w:cs="Times New Roman"/>
          <w:shd w:val="clear" w:color="auto" w:fill="FFFFFF"/>
        </w:rPr>
        <w:t>&amp;</w:t>
      </w:r>
      <w:r w:rsidR="00492794" w:rsidRPr="00A45A3D">
        <w:rPr>
          <w:rFonts w:ascii="Times New Roman" w:eastAsia="Times New Roman" w:hAnsi="Times New Roman" w:cs="Times New Roman"/>
          <w:shd w:val="clear" w:color="auto" w:fill="FFFFFF"/>
        </w:rPr>
        <w:t xml:space="preserve"> Hall, 1987)</w:t>
      </w:r>
      <w:r w:rsidR="00174F65" w:rsidRPr="00A45A3D">
        <w:rPr>
          <w:rFonts w:ascii="Times New Roman" w:eastAsia="Times New Roman" w:hAnsi="Times New Roman" w:cs="Times New Roman"/>
          <w:shd w:val="clear" w:color="auto" w:fill="FFFFFF"/>
        </w:rPr>
        <w:t xml:space="preserve">. But, an individual can take comfort in realizing </w:t>
      </w:r>
      <w:r w:rsidR="0084222D" w:rsidRPr="00A45A3D">
        <w:rPr>
          <w:rFonts w:ascii="Times New Roman" w:eastAsia="Times New Roman" w:hAnsi="Times New Roman" w:cs="Times New Roman"/>
          <w:shd w:val="clear" w:color="auto" w:fill="FFFFFF"/>
        </w:rPr>
        <w:t>there is a varying degree of both monochronic and polychronic characteristics within a culture, depending on the task and the individuals involved with the task</w:t>
      </w:r>
      <w:r w:rsidR="00AE7828" w:rsidRPr="00A45A3D">
        <w:rPr>
          <w:rFonts w:ascii="Times New Roman" w:eastAsia="Times New Roman" w:hAnsi="Times New Roman" w:cs="Times New Roman"/>
          <w:shd w:val="clear" w:color="auto" w:fill="FFFFFF"/>
        </w:rPr>
        <w:t xml:space="preserve"> (</w:t>
      </w:r>
      <w:r w:rsidR="00484B75" w:rsidRPr="00A45A3D">
        <w:rPr>
          <w:rFonts w:ascii="Times New Roman" w:eastAsia="Times New Roman" w:hAnsi="Times New Roman" w:cs="Times New Roman"/>
          <w:shd w:val="clear" w:color="auto" w:fill="FFFFFF"/>
        </w:rPr>
        <w:t xml:space="preserve">Rudd </w:t>
      </w:r>
      <w:r w:rsidR="00F51450">
        <w:rPr>
          <w:rFonts w:ascii="Times New Roman" w:eastAsia="Times New Roman" w:hAnsi="Times New Roman" w:cs="Times New Roman"/>
          <w:shd w:val="clear" w:color="auto" w:fill="FFFFFF"/>
        </w:rPr>
        <w:t>&amp;</w:t>
      </w:r>
      <w:r w:rsidR="00484B75" w:rsidRPr="00A45A3D">
        <w:rPr>
          <w:rFonts w:ascii="Times New Roman" w:eastAsia="Times New Roman" w:hAnsi="Times New Roman" w:cs="Times New Roman"/>
          <w:shd w:val="clear" w:color="auto" w:fill="FFFFFF"/>
        </w:rPr>
        <w:t xml:space="preserve"> Lawson, 2007</w:t>
      </w:r>
      <w:r w:rsidR="00AE7828" w:rsidRPr="00A45A3D">
        <w:rPr>
          <w:rFonts w:ascii="Times New Roman" w:eastAsia="Times New Roman" w:hAnsi="Times New Roman" w:cs="Times New Roman"/>
          <w:shd w:val="clear" w:color="auto" w:fill="FFFFFF"/>
        </w:rPr>
        <w:t>). So, understanding the influence of</w:t>
      </w:r>
      <w:r w:rsidR="00685E8E" w:rsidRPr="00A45A3D">
        <w:rPr>
          <w:rFonts w:ascii="Times New Roman" w:eastAsia="Times New Roman" w:hAnsi="Times New Roman" w:cs="Times New Roman"/>
          <w:shd w:val="clear" w:color="auto" w:fill="FFFFFF"/>
        </w:rPr>
        <w:t xml:space="preserve"> time on one’s own culture and the different</w:t>
      </w:r>
      <w:r w:rsidR="00AE7828" w:rsidRPr="00A45A3D">
        <w:rPr>
          <w:rFonts w:ascii="Times New Roman" w:eastAsia="Times New Roman" w:hAnsi="Times New Roman" w:cs="Times New Roman"/>
          <w:shd w:val="clear" w:color="auto" w:fill="FFFFFF"/>
        </w:rPr>
        <w:t xml:space="preserve"> culture is an important concept </w:t>
      </w:r>
      <w:r w:rsidR="001341EF" w:rsidRPr="00A45A3D">
        <w:rPr>
          <w:rFonts w:ascii="Times New Roman" w:eastAsia="Times New Roman" w:hAnsi="Times New Roman" w:cs="Times New Roman"/>
          <w:shd w:val="clear" w:color="auto" w:fill="FFFFFF"/>
        </w:rPr>
        <w:t>when</w:t>
      </w:r>
      <w:r w:rsidR="00AE7828" w:rsidRPr="00A45A3D">
        <w:rPr>
          <w:rFonts w:ascii="Times New Roman" w:eastAsia="Times New Roman" w:hAnsi="Times New Roman" w:cs="Times New Roman"/>
          <w:shd w:val="clear" w:color="auto" w:fill="FFFFFF"/>
        </w:rPr>
        <w:t xml:space="preserve"> trying to create successful</w:t>
      </w:r>
      <w:r w:rsidR="00AA2C1C" w:rsidRPr="00A45A3D">
        <w:rPr>
          <w:rFonts w:ascii="Times New Roman" w:eastAsia="Times New Roman" w:hAnsi="Times New Roman" w:cs="Times New Roman"/>
          <w:shd w:val="clear" w:color="auto" w:fill="FFFFFF"/>
        </w:rPr>
        <w:t xml:space="preserve"> communication between </w:t>
      </w:r>
      <w:r w:rsidR="00AE7828" w:rsidRPr="00A45A3D">
        <w:rPr>
          <w:rFonts w:ascii="Times New Roman" w:eastAsia="Times New Roman" w:hAnsi="Times New Roman" w:cs="Times New Roman"/>
          <w:shd w:val="clear" w:color="auto" w:fill="FFFFFF"/>
        </w:rPr>
        <w:t>cultures.</w:t>
      </w:r>
    </w:p>
    <w:p w14:paraId="64875389" w14:textId="17EA4A26" w:rsidR="00D971ED" w:rsidRPr="00A45A3D" w:rsidRDefault="00F836ED" w:rsidP="00EA5B2F">
      <w:pPr>
        <w:spacing w:line="480" w:lineRule="auto"/>
        <w:ind w:firstLine="720"/>
        <w:rPr>
          <w:rFonts w:ascii="Times New Roman" w:eastAsia="Times New Roman" w:hAnsi="Times New Roman" w:cs="Times New Roman"/>
          <w:shd w:val="clear" w:color="auto" w:fill="FFFFFF"/>
        </w:rPr>
      </w:pPr>
      <w:r w:rsidRPr="00F836ED">
        <w:rPr>
          <w:rFonts w:ascii="Times New Roman" w:eastAsia="Times New Roman" w:hAnsi="Times New Roman" w:cs="Times New Roman"/>
          <w:b/>
          <w:shd w:val="clear" w:color="auto" w:fill="FFFFFF"/>
        </w:rPr>
        <w:t>Space</w:t>
      </w:r>
      <w:r>
        <w:rPr>
          <w:rFonts w:ascii="Times New Roman" w:eastAsia="Times New Roman" w:hAnsi="Times New Roman" w:cs="Times New Roman"/>
          <w:shd w:val="clear" w:color="auto" w:fill="FFFFFF"/>
        </w:rPr>
        <w:t xml:space="preserve">. </w:t>
      </w:r>
      <w:r w:rsidR="002F7683" w:rsidRPr="00A45A3D">
        <w:rPr>
          <w:rFonts w:ascii="Times New Roman" w:eastAsia="Times New Roman" w:hAnsi="Times New Roman" w:cs="Times New Roman"/>
          <w:shd w:val="clear" w:color="auto" w:fill="FFFFFF"/>
        </w:rPr>
        <w:t>The language of space</w:t>
      </w:r>
      <w:r w:rsidR="00D971ED" w:rsidRPr="00A45A3D">
        <w:rPr>
          <w:rFonts w:ascii="Times New Roman" w:eastAsia="Times New Roman" w:hAnsi="Times New Roman" w:cs="Times New Roman"/>
          <w:shd w:val="clear" w:color="auto" w:fill="FFFFFF"/>
        </w:rPr>
        <w:tab/>
      </w:r>
      <w:r w:rsidR="008A303C" w:rsidRPr="00A45A3D">
        <w:rPr>
          <w:rFonts w:ascii="Times New Roman" w:eastAsia="Times New Roman" w:hAnsi="Times New Roman" w:cs="Times New Roman"/>
          <w:shd w:val="clear" w:color="auto" w:fill="FFFFFF"/>
        </w:rPr>
        <w:t xml:space="preserve"> is the special relationship individuals have between each other, i.e. the physical space between humans.</w:t>
      </w:r>
      <w:r w:rsidR="00677A18" w:rsidRPr="00A45A3D">
        <w:rPr>
          <w:rFonts w:ascii="Times New Roman" w:eastAsia="Times New Roman" w:hAnsi="Times New Roman" w:cs="Times New Roman"/>
          <w:shd w:val="clear" w:color="auto" w:fill="FFFFFF"/>
        </w:rPr>
        <w:t xml:space="preserve"> What is considered appropriate space and inappropriate space is heavily influenced by culture (</w:t>
      </w:r>
      <w:r w:rsidR="00A97179" w:rsidRPr="00A45A3D">
        <w:rPr>
          <w:rFonts w:ascii="Times New Roman" w:eastAsia="Times New Roman" w:hAnsi="Times New Roman" w:cs="Times New Roman"/>
          <w:shd w:val="clear" w:color="auto" w:fill="FFFFFF"/>
        </w:rPr>
        <w:t>Silver, 2013)</w:t>
      </w:r>
      <w:r w:rsidR="00677A18" w:rsidRPr="00A45A3D">
        <w:rPr>
          <w:rFonts w:ascii="Times New Roman" w:eastAsia="Times New Roman" w:hAnsi="Times New Roman" w:cs="Times New Roman"/>
          <w:shd w:val="clear" w:color="auto" w:fill="FFFFFF"/>
        </w:rPr>
        <w:t>.</w:t>
      </w:r>
      <w:r w:rsidR="008A303C" w:rsidRPr="00A45A3D">
        <w:rPr>
          <w:rFonts w:ascii="Times New Roman" w:eastAsia="Times New Roman" w:hAnsi="Times New Roman" w:cs="Times New Roman"/>
          <w:shd w:val="clear" w:color="auto" w:fill="FFFFFF"/>
        </w:rPr>
        <w:t xml:space="preserve"> Depending on the context of the interactions between individuals, whether it is a personal or business interaction, decides the accepted physical space. Greetings </w:t>
      </w:r>
      <w:r w:rsidR="00E1417B" w:rsidRPr="00A45A3D">
        <w:rPr>
          <w:rFonts w:ascii="Times New Roman" w:eastAsia="Times New Roman" w:hAnsi="Times New Roman" w:cs="Times New Roman"/>
          <w:shd w:val="clear" w:color="auto" w:fill="FFFFFF"/>
        </w:rPr>
        <w:t>and introductions</w:t>
      </w:r>
      <w:r w:rsidR="001E7BD9" w:rsidRPr="00A45A3D">
        <w:rPr>
          <w:rFonts w:ascii="Times New Roman" w:eastAsia="Times New Roman" w:hAnsi="Times New Roman" w:cs="Times New Roman"/>
          <w:shd w:val="clear" w:color="auto" w:fill="FFFFFF"/>
        </w:rPr>
        <w:t>, such as handshakes,</w:t>
      </w:r>
      <w:r w:rsidR="00E1417B" w:rsidRPr="00A45A3D">
        <w:rPr>
          <w:rFonts w:ascii="Times New Roman" w:eastAsia="Times New Roman" w:hAnsi="Times New Roman" w:cs="Times New Roman"/>
          <w:shd w:val="clear" w:color="auto" w:fill="FFFFFF"/>
        </w:rPr>
        <w:t xml:space="preserve"> </w:t>
      </w:r>
      <w:r w:rsidR="008A303C" w:rsidRPr="00A45A3D">
        <w:rPr>
          <w:rFonts w:ascii="Times New Roman" w:eastAsia="Times New Roman" w:hAnsi="Times New Roman" w:cs="Times New Roman"/>
          <w:shd w:val="clear" w:color="auto" w:fill="FFFFFF"/>
        </w:rPr>
        <w:t>are common invitations into a</w:t>
      </w:r>
      <w:r w:rsidR="00E1417B" w:rsidRPr="00A45A3D">
        <w:rPr>
          <w:rFonts w:ascii="Times New Roman" w:eastAsia="Times New Roman" w:hAnsi="Times New Roman" w:cs="Times New Roman"/>
          <w:shd w:val="clear" w:color="auto" w:fill="FFFFFF"/>
        </w:rPr>
        <w:t>n individual’s</w:t>
      </w:r>
      <w:r w:rsidR="008A303C" w:rsidRPr="00A45A3D">
        <w:rPr>
          <w:rFonts w:ascii="Times New Roman" w:eastAsia="Times New Roman" w:hAnsi="Times New Roman" w:cs="Times New Roman"/>
          <w:shd w:val="clear" w:color="auto" w:fill="FFFFFF"/>
        </w:rPr>
        <w:t xml:space="preserve"> personal space</w:t>
      </w:r>
      <w:r w:rsidR="001E7BD9" w:rsidRPr="00A45A3D">
        <w:rPr>
          <w:rFonts w:ascii="Times New Roman" w:eastAsia="Times New Roman" w:hAnsi="Times New Roman" w:cs="Times New Roman"/>
          <w:shd w:val="clear" w:color="auto" w:fill="FFFFFF"/>
        </w:rPr>
        <w:t xml:space="preserve"> (Hall, 1976)</w:t>
      </w:r>
      <w:r w:rsidR="00E1417B" w:rsidRPr="00A45A3D">
        <w:rPr>
          <w:rFonts w:ascii="Times New Roman" w:eastAsia="Times New Roman" w:hAnsi="Times New Roman" w:cs="Times New Roman"/>
          <w:shd w:val="clear" w:color="auto" w:fill="FFFFFF"/>
        </w:rPr>
        <w:t xml:space="preserve">. In Western cultures, there is an understood distance between handshakes and introductions. Non-western cultures, including Middle Eastern cultures, perceive personal space to be limited and will interact with others with only a few inches of personal space (Rudd </w:t>
      </w:r>
      <w:r w:rsidR="00F51450">
        <w:rPr>
          <w:rFonts w:ascii="Times New Roman" w:eastAsia="Times New Roman" w:hAnsi="Times New Roman" w:cs="Times New Roman"/>
          <w:shd w:val="clear" w:color="auto" w:fill="FFFFFF"/>
        </w:rPr>
        <w:t>&amp;</w:t>
      </w:r>
      <w:r w:rsidR="00E1417B" w:rsidRPr="00A45A3D">
        <w:rPr>
          <w:rFonts w:ascii="Times New Roman" w:eastAsia="Times New Roman" w:hAnsi="Times New Roman" w:cs="Times New Roman"/>
          <w:shd w:val="clear" w:color="auto" w:fill="FFFFFF"/>
        </w:rPr>
        <w:t xml:space="preserve"> Lawson, 2007). Privacy is also interpreted as personal space</w:t>
      </w:r>
      <w:r w:rsidR="00EA46DA" w:rsidRPr="00A45A3D">
        <w:rPr>
          <w:rFonts w:ascii="Times New Roman" w:eastAsia="Times New Roman" w:hAnsi="Times New Roman" w:cs="Times New Roman"/>
          <w:shd w:val="clear" w:color="auto" w:fill="FFFFFF"/>
        </w:rPr>
        <w:t>, which is heavily dictated by the culture’s view of privacy. Cultures with a more individualistic view will expect privacy to be respected in relation to personal space. Whereas, collectivistic</w:t>
      </w:r>
      <w:r w:rsidR="007D5C7D">
        <w:rPr>
          <w:rFonts w:ascii="Times New Roman" w:eastAsia="Times New Roman" w:hAnsi="Times New Roman" w:cs="Times New Roman"/>
          <w:shd w:val="clear" w:color="auto" w:fill="FFFFFF"/>
        </w:rPr>
        <w:t xml:space="preserve"> </w:t>
      </w:r>
      <w:r w:rsidR="007D5C7D" w:rsidRPr="00A45A3D">
        <w:rPr>
          <w:rFonts w:ascii="Times New Roman" w:eastAsia="Times New Roman" w:hAnsi="Times New Roman" w:cs="Times New Roman"/>
          <w:shd w:val="clear" w:color="auto" w:fill="FFFFFF"/>
        </w:rPr>
        <w:t>cultures</w:t>
      </w:r>
      <w:r w:rsidR="007D5C7D">
        <w:rPr>
          <w:rFonts w:ascii="Times New Roman" w:eastAsia="Times New Roman" w:hAnsi="Times New Roman" w:cs="Times New Roman"/>
          <w:shd w:val="clear" w:color="auto" w:fill="FFFFFF"/>
        </w:rPr>
        <w:t>, which emphasize the needs and goals of the group as a whole over the needs and goals of an individual,</w:t>
      </w:r>
      <w:r w:rsidR="00EA46DA" w:rsidRPr="00A45A3D">
        <w:rPr>
          <w:rFonts w:ascii="Times New Roman" w:eastAsia="Times New Roman" w:hAnsi="Times New Roman" w:cs="Times New Roman"/>
          <w:shd w:val="clear" w:color="auto" w:fill="FFFFFF"/>
        </w:rPr>
        <w:t xml:space="preserve"> will have a more open perception of personal space, allowing the physical distance between individuals to be smaller</w:t>
      </w:r>
      <w:r w:rsidR="006B365E" w:rsidRPr="00A45A3D">
        <w:rPr>
          <w:rFonts w:ascii="Times New Roman" w:eastAsia="Times New Roman" w:hAnsi="Times New Roman" w:cs="Times New Roman"/>
          <w:shd w:val="clear" w:color="auto" w:fill="FFFFFF"/>
        </w:rPr>
        <w:t xml:space="preserve"> (Rudd </w:t>
      </w:r>
      <w:r w:rsidR="00F51450">
        <w:rPr>
          <w:rFonts w:ascii="Times New Roman" w:eastAsia="Times New Roman" w:hAnsi="Times New Roman" w:cs="Times New Roman"/>
          <w:shd w:val="clear" w:color="auto" w:fill="FFFFFF"/>
        </w:rPr>
        <w:t>&amp;</w:t>
      </w:r>
      <w:r w:rsidR="006B365E" w:rsidRPr="00A45A3D">
        <w:rPr>
          <w:rFonts w:ascii="Times New Roman" w:eastAsia="Times New Roman" w:hAnsi="Times New Roman" w:cs="Times New Roman"/>
          <w:shd w:val="clear" w:color="auto" w:fill="FFFFFF"/>
        </w:rPr>
        <w:t xml:space="preserve"> Lawson, 2007)</w:t>
      </w:r>
      <w:r w:rsidR="00EA46DA" w:rsidRPr="00A45A3D">
        <w:rPr>
          <w:rFonts w:ascii="Times New Roman" w:eastAsia="Times New Roman" w:hAnsi="Times New Roman" w:cs="Times New Roman"/>
          <w:shd w:val="clear" w:color="auto" w:fill="FFFFFF"/>
        </w:rPr>
        <w:t>.</w:t>
      </w:r>
    </w:p>
    <w:p w14:paraId="73FF4D3D" w14:textId="122B4D6D" w:rsidR="004334EE" w:rsidRPr="00A45A3D" w:rsidRDefault="00F836ED" w:rsidP="00EA5B2F">
      <w:pPr>
        <w:spacing w:line="480" w:lineRule="auto"/>
        <w:ind w:firstLine="720"/>
        <w:rPr>
          <w:rFonts w:ascii="Times New Roman" w:eastAsia="Times New Roman" w:hAnsi="Times New Roman" w:cs="Times New Roman"/>
          <w:shd w:val="clear" w:color="auto" w:fill="FFFFFF"/>
        </w:rPr>
      </w:pPr>
      <w:r w:rsidRPr="00F836ED">
        <w:rPr>
          <w:rFonts w:ascii="Times New Roman" w:eastAsia="Times New Roman" w:hAnsi="Times New Roman" w:cs="Times New Roman"/>
          <w:b/>
          <w:shd w:val="clear" w:color="auto" w:fill="FFFFFF"/>
        </w:rPr>
        <w:t>Material Things.</w:t>
      </w:r>
      <w:r>
        <w:rPr>
          <w:rFonts w:ascii="Times New Roman" w:eastAsia="Times New Roman" w:hAnsi="Times New Roman" w:cs="Times New Roman"/>
          <w:shd w:val="clear" w:color="auto" w:fill="FFFFFF"/>
        </w:rPr>
        <w:t xml:space="preserve"> </w:t>
      </w:r>
      <w:r w:rsidR="004334EE" w:rsidRPr="00A45A3D">
        <w:rPr>
          <w:rFonts w:ascii="Times New Roman" w:eastAsia="Times New Roman" w:hAnsi="Times New Roman" w:cs="Times New Roman"/>
          <w:shd w:val="clear" w:color="auto" w:fill="FFFFFF"/>
        </w:rPr>
        <w:t>The silent language of material things offers a visible display of what a cultur</w:t>
      </w:r>
      <w:r w:rsidR="003A2E04" w:rsidRPr="00A45A3D">
        <w:rPr>
          <w:rFonts w:ascii="Times New Roman" w:eastAsia="Times New Roman" w:hAnsi="Times New Roman" w:cs="Times New Roman"/>
          <w:shd w:val="clear" w:color="auto" w:fill="FFFFFF"/>
        </w:rPr>
        <w:t xml:space="preserve">e believes is important. This language is used when “assessing individuals from that culture,” such as by the clothes an individual wears, the house a person owns, or the car he drives (Rudd </w:t>
      </w:r>
      <w:r w:rsidR="00F51450">
        <w:rPr>
          <w:rFonts w:ascii="Times New Roman" w:eastAsia="Times New Roman" w:hAnsi="Times New Roman" w:cs="Times New Roman"/>
          <w:shd w:val="clear" w:color="auto" w:fill="FFFFFF"/>
        </w:rPr>
        <w:t>&amp;</w:t>
      </w:r>
      <w:r w:rsidR="003A2E04" w:rsidRPr="00A45A3D">
        <w:rPr>
          <w:rFonts w:ascii="Times New Roman" w:eastAsia="Times New Roman" w:hAnsi="Times New Roman" w:cs="Times New Roman"/>
          <w:shd w:val="clear" w:color="auto" w:fill="FFFFFF"/>
        </w:rPr>
        <w:t xml:space="preserve"> Lawson, 2007). The language of material things can also be seen through the level of individualism and collectivism of a culture. Cultures that are more individualistic will hold material things in greater importance than collectivistic cultures. </w:t>
      </w:r>
      <w:r w:rsidR="006D0228" w:rsidRPr="00A45A3D">
        <w:rPr>
          <w:rFonts w:ascii="Times New Roman" w:eastAsia="Times New Roman" w:hAnsi="Times New Roman" w:cs="Times New Roman"/>
          <w:shd w:val="clear" w:color="auto" w:fill="FFFFFF"/>
        </w:rPr>
        <w:t>These assessments of individuals occur at a subconscious level and it is critical in maintaining cultural sensitivity to be aware of one’s own material</w:t>
      </w:r>
      <w:r w:rsidR="00FC3F36" w:rsidRPr="00A45A3D">
        <w:rPr>
          <w:rFonts w:ascii="Times New Roman" w:eastAsia="Times New Roman" w:hAnsi="Times New Roman" w:cs="Times New Roman"/>
          <w:shd w:val="clear" w:color="auto" w:fill="FFFFFF"/>
        </w:rPr>
        <w:t xml:space="preserve"> assessments when communicating</w:t>
      </w:r>
      <w:r w:rsidR="006D0228" w:rsidRPr="00A45A3D">
        <w:rPr>
          <w:rFonts w:ascii="Times New Roman" w:eastAsia="Times New Roman" w:hAnsi="Times New Roman" w:cs="Times New Roman"/>
          <w:shd w:val="clear" w:color="auto" w:fill="FFFFFF"/>
        </w:rPr>
        <w:t xml:space="preserve"> and interacting with individuals of differing cultural backgrounds.</w:t>
      </w:r>
    </w:p>
    <w:p w14:paraId="780CF0A5" w14:textId="22461C3A" w:rsidR="00765B44" w:rsidRPr="00A45A3D" w:rsidRDefault="00F836ED" w:rsidP="00EA5B2F">
      <w:pPr>
        <w:spacing w:line="480" w:lineRule="auto"/>
        <w:ind w:firstLine="720"/>
        <w:rPr>
          <w:rFonts w:ascii="Times New Roman" w:eastAsia="Times New Roman" w:hAnsi="Times New Roman" w:cs="Times New Roman"/>
          <w:shd w:val="clear" w:color="auto" w:fill="FFFFFF"/>
        </w:rPr>
      </w:pPr>
      <w:r w:rsidRPr="00F836ED">
        <w:rPr>
          <w:rFonts w:ascii="Times New Roman" w:eastAsia="Times New Roman" w:hAnsi="Times New Roman" w:cs="Times New Roman"/>
          <w:b/>
          <w:shd w:val="clear" w:color="auto" w:fill="FFFFFF"/>
        </w:rPr>
        <w:t>Friendship</w:t>
      </w:r>
      <w:r>
        <w:rPr>
          <w:rFonts w:ascii="Times New Roman" w:eastAsia="Times New Roman" w:hAnsi="Times New Roman" w:cs="Times New Roman"/>
          <w:shd w:val="clear" w:color="auto" w:fill="FFFFFF"/>
        </w:rPr>
        <w:t xml:space="preserve">. </w:t>
      </w:r>
      <w:r w:rsidR="00765B44" w:rsidRPr="00A45A3D">
        <w:rPr>
          <w:rFonts w:ascii="Times New Roman" w:eastAsia="Times New Roman" w:hAnsi="Times New Roman" w:cs="Times New Roman"/>
          <w:shd w:val="clear" w:color="auto" w:fill="FFFFFF"/>
        </w:rPr>
        <w:t xml:space="preserve">Friendship is another silent language and can be often overlooked in importance because of its misunderstood nature. Friendships are essentially how a culture values relationships with others (Rudd </w:t>
      </w:r>
      <w:r w:rsidR="00F51450">
        <w:rPr>
          <w:rFonts w:ascii="Times New Roman" w:eastAsia="Times New Roman" w:hAnsi="Times New Roman" w:cs="Times New Roman"/>
          <w:shd w:val="clear" w:color="auto" w:fill="FFFFFF"/>
        </w:rPr>
        <w:t>&amp;</w:t>
      </w:r>
      <w:r w:rsidR="00765B44" w:rsidRPr="00A45A3D">
        <w:rPr>
          <w:rFonts w:ascii="Times New Roman" w:eastAsia="Times New Roman" w:hAnsi="Times New Roman" w:cs="Times New Roman"/>
          <w:shd w:val="clear" w:color="auto" w:fill="FFFFFF"/>
        </w:rPr>
        <w:t xml:space="preserve"> Lawson, 2007). Again, individualism and collectivism play an integral role in understanding a culture’s importance of relationship</w:t>
      </w:r>
      <w:r w:rsidR="006179B7" w:rsidRPr="00A45A3D">
        <w:rPr>
          <w:rFonts w:ascii="Times New Roman" w:eastAsia="Times New Roman" w:hAnsi="Times New Roman" w:cs="Times New Roman"/>
          <w:shd w:val="clear" w:color="auto" w:fill="FFFFFF"/>
        </w:rPr>
        <w:t>s</w:t>
      </w:r>
      <w:r w:rsidR="00765B44" w:rsidRPr="00A45A3D">
        <w:rPr>
          <w:rFonts w:ascii="Times New Roman" w:eastAsia="Times New Roman" w:hAnsi="Times New Roman" w:cs="Times New Roman"/>
          <w:shd w:val="clear" w:color="auto" w:fill="FFFFFF"/>
        </w:rPr>
        <w:t xml:space="preserve">. </w:t>
      </w:r>
      <w:r w:rsidR="00383D49" w:rsidRPr="00A45A3D">
        <w:rPr>
          <w:rFonts w:ascii="Times New Roman" w:eastAsia="Times New Roman" w:hAnsi="Times New Roman" w:cs="Times New Roman"/>
          <w:shd w:val="clear" w:color="auto" w:fill="FFFFFF"/>
        </w:rPr>
        <w:t xml:space="preserve">For collectivistic cultures, friendship equates to trust, which is a necessary factor when communicating and conducting business with individuals. </w:t>
      </w:r>
      <w:r w:rsidR="003D2285" w:rsidRPr="00A45A3D">
        <w:rPr>
          <w:rFonts w:ascii="Times New Roman" w:eastAsia="Times New Roman" w:hAnsi="Times New Roman" w:cs="Times New Roman"/>
          <w:shd w:val="clear" w:color="auto" w:fill="FFFFFF"/>
        </w:rPr>
        <w:t xml:space="preserve">More individualistic cultures separate </w:t>
      </w:r>
      <w:r w:rsidR="003460C8" w:rsidRPr="00A45A3D">
        <w:rPr>
          <w:rFonts w:ascii="Times New Roman" w:eastAsia="Times New Roman" w:hAnsi="Times New Roman" w:cs="Times New Roman"/>
          <w:shd w:val="clear" w:color="auto" w:fill="FFFFFF"/>
        </w:rPr>
        <w:t>friendship and business</w:t>
      </w:r>
      <w:r w:rsidR="00462671" w:rsidRPr="00A45A3D">
        <w:rPr>
          <w:rFonts w:ascii="Times New Roman" w:eastAsia="Times New Roman" w:hAnsi="Times New Roman" w:cs="Times New Roman"/>
          <w:shd w:val="clear" w:color="auto" w:fill="FFFFFF"/>
        </w:rPr>
        <w:t xml:space="preserve">, but positive, more formal </w:t>
      </w:r>
      <w:r w:rsidR="003D2285" w:rsidRPr="00A45A3D">
        <w:rPr>
          <w:rFonts w:ascii="Times New Roman" w:eastAsia="Times New Roman" w:hAnsi="Times New Roman" w:cs="Times New Roman"/>
          <w:shd w:val="clear" w:color="auto" w:fill="FFFFFF"/>
        </w:rPr>
        <w:t>relationships are still necessary when communicating with individuals in individualistic cultures.</w:t>
      </w:r>
    </w:p>
    <w:p w14:paraId="08BDBC99" w14:textId="76B59770" w:rsidR="001E7BD9" w:rsidRPr="00A45A3D" w:rsidRDefault="00F836ED" w:rsidP="00EA5B2F">
      <w:pPr>
        <w:spacing w:line="480" w:lineRule="auto"/>
        <w:ind w:firstLine="720"/>
        <w:rPr>
          <w:rFonts w:ascii="Times New Roman" w:eastAsia="Times New Roman" w:hAnsi="Times New Roman" w:cs="Times New Roman"/>
          <w:shd w:val="clear" w:color="auto" w:fill="FFFFFF"/>
        </w:rPr>
      </w:pPr>
      <w:r>
        <w:rPr>
          <w:rFonts w:ascii="Times New Roman" w:eastAsia="Times New Roman" w:hAnsi="Times New Roman" w:cs="Times New Roman"/>
          <w:b/>
          <w:shd w:val="clear" w:color="auto" w:fill="FFFFFF"/>
        </w:rPr>
        <w:t xml:space="preserve">Agreement. </w:t>
      </w:r>
      <w:r w:rsidR="001E7BD9" w:rsidRPr="00A45A3D">
        <w:rPr>
          <w:rFonts w:ascii="Times New Roman" w:eastAsia="Times New Roman" w:hAnsi="Times New Roman" w:cs="Times New Roman"/>
          <w:shd w:val="clear" w:color="auto" w:fill="FFFFFF"/>
        </w:rPr>
        <w:t xml:space="preserve">Lastly, the silent language </w:t>
      </w:r>
      <w:r w:rsidR="00782D36" w:rsidRPr="00A45A3D">
        <w:rPr>
          <w:rFonts w:ascii="Times New Roman" w:eastAsia="Times New Roman" w:hAnsi="Times New Roman" w:cs="Times New Roman"/>
          <w:shd w:val="clear" w:color="auto" w:fill="FFFFFF"/>
        </w:rPr>
        <w:t>of</w:t>
      </w:r>
      <w:r w:rsidR="001E7BD9" w:rsidRPr="00A45A3D">
        <w:rPr>
          <w:rFonts w:ascii="Times New Roman" w:eastAsia="Times New Roman" w:hAnsi="Times New Roman" w:cs="Times New Roman"/>
          <w:shd w:val="clear" w:color="auto" w:fill="FFFFFF"/>
        </w:rPr>
        <w:t xml:space="preserve"> agreements</w:t>
      </w:r>
      <w:r w:rsidR="00782D36" w:rsidRPr="00A45A3D">
        <w:rPr>
          <w:rFonts w:ascii="Times New Roman" w:eastAsia="Times New Roman" w:hAnsi="Times New Roman" w:cs="Times New Roman"/>
          <w:shd w:val="clear" w:color="auto" w:fill="FFFFFF"/>
        </w:rPr>
        <w:t xml:space="preserve"> plays an important role in becoming cultural</w:t>
      </w:r>
      <w:r w:rsidR="00500374" w:rsidRPr="00A45A3D">
        <w:rPr>
          <w:rFonts w:ascii="Times New Roman" w:eastAsia="Times New Roman" w:hAnsi="Times New Roman" w:cs="Times New Roman"/>
          <w:shd w:val="clear" w:color="auto" w:fill="FFFFFF"/>
        </w:rPr>
        <w:t>ly</w:t>
      </w:r>
      <w:r w:rsidR="00782D36" w:rsidRPr="00A45A3D">
        <w:rPr>
          <w:rFonts w:ascii="Times New Roman" w:eastAsia="Times New Roman" w:hAnsi="Times New Roman" w:cs="Times New Roman"/>
          <w:shd w:val="clear" w:color="auto" w:fill="FFFFFF"/>
        </w:rPr>
        <w:t xml:space="preserve"> sensitive, especially in the communication and business world. </w:t>
      </w:r>
      <w:r w:rsidR="00846484" w:rsidRPr="00A45A3D">
        <w:rPr>
          <w:rFonts w:ascii="Times New Roman" w:eastAsia="Times New Roman" w:hAnsi="Times New Roman" w:cs="Times New Roman"/>
          <w:shd w:val="clear" w:color="auto" w:fill="FFFFFF"/>
        </w:rPr>
        <w:t>A</w:t>
      </w:r>
      <w:r w:rsidR="00782D36" w:rsidRPr="00A45A3D">
        <w:rPr>
          <w:rFonts w:ascii="Times New Roman" w:eastAsia="Times New Roman" w:hAnsi="Times New Roman" w:cs="Times New Roman"/>
          <w:shd w:val="clear" w:color="auto" w:fill="FFFFFF"/>
        </w:rPr>
        <w:t xml:space="preserve">greement is </w:t>
      </w:r>
      <w:r w:rsidR="00846484" w:rsidRPr="00A45A3D">
        <w:rPr>
          <w:rFonts w:ascii="Times New Roman" w:eastAsia="Times New Roman" w:hAnsi="Times New Roman" w:cs="Times New Roman"/>
          <w:shd w:val="clear" w:color="auto" w:fill="FFFFFF"/>
        </w:rPr>
        <w:t xml:space="preserve">a language highly </w:t>
      </w:r>
      <w:r w:rsidR="00782D36" w:rsidRPr="00A45A3D">
        <w:rPr>
          <w:rFonts w:ascii="Times New Roman" w:eastAsia="Times New Roman" w:hAnsi="Times New Roman" w:cs="Times New Roman"/>
          <w:shd w:val="clear" w:color="auto" w:fill="FFFFFF"/>
        </w:rPr>
        <w:t xml:space="preserve">dependent on other silent languages, </w:t>
      </w:r>
      <w:r w:rsidR="00846484" w:rsidRPr="00A45A3D">
        <w:rPr>
          <w:rFonts w:ascii="Times New Roman" w:eastAsia="Times New Roman" w:hAnsi="Times New Roman" w:cs="Times New Roman"/>
          <w:shd w:val="clear" w:color="auto" w:fill="FFFFFF"/>
        </w:rPr>
        <w:t>such as</w:t>
      </w:r>
      <w:r w:rsidR="00782D36" w:rsidRPr="00A45A3D">
        <w:rPr>
          <w:rFonts w:ascii="Times New Roman" w:eastAsia="Times New Roman" w:hAnsi="Times New Roman" w:cs="Times New Roman"/>
          <w:shd w:val="clear" w:color="auto" w:fill="FFFFFF"/>
        </w:rPr>
        <w:t xml:space="preserve"> friendship and the ability to trust the individuals involved. The ability to trust the individuals is a direct correlation to how a culture views the responsibility of individuals involved in the agreement</w:t>
      </w:r>
      <w:r w:rsidR="00846484" w:rsidRPr="00A45A3D">
        <w:rPr>
          <w:rFonts w:ascii="Times New Roman" w:eastAsia="Times New Roman" w:hAnsi="Times New Roman" w:cs="Times New Roman"/>
          <w:shd w:val="clear" w:color="auto" w:fill="FFFFFF"/>
        </w:rPr>
        <w:t xml:space="preserve"> (Rudd </w:t>
      </w:r>
      <w:r w:rsidR="00F51450">
        <w:rPr>
          <w:rFonts w:ascii="Times New Roman" w:eastAsia="Times New Roman" w:hAnsi="Times New Roman" w:cs="Times New Roman"/>
          <w:shd w:val="clear" w:color="auto" w:fill="FFFFFF"/>
        </w:rPr>
        <w:t>&amp;</w:t>
      </w:r>
      <w:r w:rsidR="00846484" w:rsidRPr="00A45A3D">
        <w:rPr>
          <w:rFonts w:ascii="Times New Roman" w:eastAsia="Times New Roman" w:hAnsi="Times New Roman" w:cs="Times New Roman"/>
          <w:shd w:val="clear" w:color="auto" w:fill="FFFFFF"/>
        </w:rPr>
        <w:t xml:space="preserve"> Lawson, 2007)</w:t>
      </w:r>
      <w:r w:rsidR="00782D36" w:rsidRPr="00A45A3D">
        <w:rPr>
          <w:rFonts w:ascii="Times New Roman" w:eastAsia="Times New Roman" w:hAnsi="Times New Roman" w:cs="Times New Roman"/>
          <w:shd w:val="clear" w:color="auto" w:fill="FFFFFF"/>
        </w:rPr>
        <w:t xml:space="preserve">. </w:t>
      </w:r>
      <w:r w:rsidR="00846484" w:rsidRPr="00A45A3D">
        <w:rPr>
          <w:rFonts w:ascii="Times New Roman" w:eastAsia="Times New Roman" w:hAnsi="Times New Roman" w:cs="Times New Roman"/>
          <w:shd w:val="clear" w:color="auto" w:fill="FFFFFF"/>
        </w:rPr>
        <w:t>So, in a more collective culture the responsibility is seen as personal</w:t>
      </w:r>
      <w:r w:rsidR="00EC105D" w:rsidRPr="00A45A3D">
        <w:rPr>
          <w:rFonts w:ascii="Times New Roman" w:eastAsia="Times New Roman" w:hAnsi="Times New Roman" w:cs="Times New Roman"/>
          <w:shd w:val="clear" w:color="auto" w:fill="FFFFFF"/>
        </w:rPr>
        <w:t>, which makes the agreement personal,</w:t>
      </w:r>
      <w:r w:rsidR="00846484" w:rsidRPr="00A45A3D">
        <w:rPr>
          <w:rFonts w:ascii="Times New Roman" w:eastAsia="Times New Roman" w:hAnsi="Times New Roman" w:cs="Times New Roman"/>
          <w:shd w:val="clear" w:color="auto" w:fill="FFFFFF"/>
        </w:rPr>
        <w:t xml:space="preserve"> versus a</w:t>
      </w:r>
      <w:r w:rsidR="005E03CF" w:rsidRPr="00A45A3D">
        <w:rPr>
          <w:rFonts w:ascii="Times New Roman" w:eastAsia="Times New Roman" w:hAnsi="Times New Roman" w:cs="Times New Roman"/>
          <w:shd w:val="clear" w:color="auto" w:fill="FFFFFF"/>
        </w:rPr>
        <w:t>n</w:t>
      </w:r>
      <w:r w:rsidR="00846484" w:rsidRPr="00A45A3D">
        <w:rPr>
          <w:rFonts w:ascii="Times New Roman" w:eastAsia="Times New Roman" w:hAnsi="Times New Roman" w:cs="Times New Roman"/>
          <w:shd w:val="clear" w:color="auto" w:fill="FFFFFF"/>
        </w:rPr>
        <w:t xml:space="preserve"> individualistic culture </w:t>
      </w:r>
      <w:r w:rsidR="00EC105D" w:rsidRPr="00A45A3D">
        <w:rPr>
          <w:rFonts w:ascii="Times New Roman" w:eastAsia="Times New Roman" w:hAnsi="Times New Roman" w:cs="Times New Roman"/>
          <w:shd w:val="clear" w:color="auto" w:fill="FFFFFF"/>
        </w:rPr>
        <w:t>seeing the agreement as formal and not a personal matter.</w:t>
      </w:r>
    </w:p>
    <w:p w14:paraId="608FD2FE" w14:textId="63597D40" w:rsidR="00C47B5A" w:rsidRPr="003A36DC" w:rsidRDefault="00B476AD" w:rsidP="003A36DC">
      <w:pPr>
        <w:spacing w:line="480" w:lineRule="auto"/>
        <w:ind w:firstLine="720"/>
        <w:rPr>
          <w:rFonts w:ascii="Times New Roman" w:hAnsi="Times New Roman" w:cs="Times New Roman"/>
        </w:rPr>
      </w:pPr>
      <w:r w:rsidRPr="00A45A3D">
        <w:rPr>
          <w:rFonts w:ascii="Times New Roman" w:hAnsi="Times New Roman" w:cs="Times New Roman"/>
        </w:rPr>
        <w:t>The five silent languages require a deeper level of knowledge</w:t>
      </w:r>
      <w:r w:rsidR="005E03CF" w:rsidRPr="00A45A3D">
        <w:rPr>
          <w:rFonts w:ascii="Times New Roman" w:hAnsi="Times New Roman" w:cs="Times New Roman"/>
        </w:rPr>
        <w:t xml:space="preserve"> and understanding of a culture</w:t>
      </w:r>
      <w:r w:rsidRPr="00A45A3D">
        <w:rPr>
          <w:rFonts w:ascii="Times New Roman" w:hAnsi="Times New Roman" w:cs="Times New Roman"/>
        </w:rPr>
        <w:t xml:space="preserve"> because they are not </w:t>
      </w:r>
      <w:r w:rsidR="00B37791" w:rsidRPr="00A45A3D">
        <w:rPr>
          <w:rFonts w:ascii="Times New Roman" w:hAnsi="Times New Roman" w:cs="Times New Roman"/>
        </w:rPr>
        <w:t>typically</w:t>
      </w:r>
      <w:r w:rsidRPr="00A45A3D">
        <w:rPr>
          <w:rFonts w:ascii="Times New Roman" w:hAnsi="Times New Roman" w:cs="Times New Roman"/>
        </w:rPr>
        <w:t xml:space="preserve"> discussed. </w:t>
      </w:r>
      <w:r w:rsidR="00B37791" w:rsidRPr="00A45A3D">
        <w:rPr>
          <w:rFonts w:ascii="Times New Roman" w:hAnsi="Times New Roman" w:cs="Times New Roman"/>
        </w:rPr>
        <w:t>T</w:t>
      </w:r>
      <w:r w:rsidRPr="00A45A3D">
        <w:rPr>
          <w:rFonts w:ascii="Times New Roman" w:hAnsi="Times New Roman" w:cs="Times New Roman"/>
        </w:rPr>
        <w:t xml:space="preserve">his </w:t>
      </w:r>
      <w:r w:rsidR="0085648F" w:rsidRPr="00A45A3D">
        <w:rPr>
          <w:rFonts w:ascii="Times New Roman" w:hAnsi="Times New Roman" w:cs="Times New Roman"/>
        </w:rPr>
        <w:t>greater</w:t>
      </w:r>
      <w:r w:rsidRPr="00A45A3D">
        <w:rPr>
          <w:rFonts w:ascii="Times New Roman" w:hAnsi="Times New Roman" w:cs="Times New Roman"/>
        </w:rPr>
        <w:t xml:space="preserve"> level of understanding results in a better grasp of cultural sensitivity and the ability to apply cultural sensitivity in relation to communicating and working with other cultures.</w:t>
      </w:r>
    </w:p>
    <w:p w14:paraId="4601461D" w14:textId="062478C6" w:rsidR="000C33A4" w:rsidRPr="007C4D91" w:rsidRDefault="00AF45FD" w:rsidP="00EA5B2F">
      <w:pPr>
        <w:spacing w:line="480" w:lineRule="auto"/>
        <w:rPr>
          <w:rFonts w:ascii="Times New Roman" w:hAnsi="Times New Roman" w:cs="Times New Roman"/>
          <w:b/>
        </w:rPr>
      </w:pPr>
      <w:r w:rsidRPr="007C4D91">
        <w:rPr>
          <w:rFonts w:ascii="Times New Roman" w:hAnsi="Times New Roman" w:cs="Times New Roman"/>
          <w:b/>
        </w:rPr>
        <w:t>Values</w:t>
      </w:r>
    </w:p>
    <w:p w14:paraId="309AA0F1" w14:textId="05D8D0FE" w:rsidR="00832DCF" w:rsidRPr="00F51450" w:rsidRDefault="007A6FE7" w:rsidP="00F51450">
      <w:pPr>
        <w:spacing w:line="480" w:lineRule="auto"/>
        <w:ind w:firstLine="720"/>
        <w:rPr>
          <w:rFonts w:ascii="Times New Roman" w:eastAsia="Times New Roman" w:hAnsi="Times New Roman" w:cs="Times New Roman"/>
          <w:bCs/>
        </w:rPr>
      </w:pPr>
      <w:r w:rsidRPr="00A45A3D">
        <w:rPr>
          <w:rFonts w:ascii="Times New Roman" w:hAnsi="Times New Roman" w:cs="Times New Roman"/>
        </w:rPr>
        <w:t xml:space="preserve">Values provide the foundation for a culture and an </w:t>
      </w:r>
      <w:r w:rsidR="0018390C" w:rsidRPr="00A45A3D">
        <w:rPr>
          <w:rFonts w:ascii="Times New Roman" w:hAnsi="Times New Roman" w:cs="Times New Roman"/>
        </w:rPr>
        <w:t>individual’s</w:t>
      </w:r>
      <w:r w:rsidRPr="00A45A3D">
        <w:rPr>
          <w:rFonts w:ascii="Times New Roman" w:hAnsi="Times New Roman" w:cs="Times New Roman"/>
        </w:rPr>
        <w:t xml:space="preserve"> communication and behavioral guidelines (</w:t>
      </w:r>
      <w:r w:rsidR="00267B67" w:rsidRPr="00A45A3D">
        <w:rPr>
          <w:rFonts w:ascii="Times New Roman" w:hAnsi="Times New Roman" w:cs="Times New Roman"/>
        </w:rPr>
        <w:t xml:space="preserve">Rudd </w:t>
      </w:r>
      <w:r w:rsidR="00F51450">
        <w:rPr>
          <w:rFonts w:ascii="Times New Roman" w:hAnsi="Times New Roman" w:cs="Times New Roman"/>
        </w:rPr>
        <w:t>&amp;</w:t>
      </w:r>
      <w:r w:rsidR="00267B67" w:rsidRPr="00A45A3D">
        <w:rPr>
          <w:rFonts w:ascii="Times New Roman" w:hAnsi="Times New Roman" w:cs="Times New Roman"/>
        </w:rPr>
        <w:t xml:space="preserve"> Lawson</w:t>
      </w:r>
      <w:r w:rsidRPr="00A45A3D">
        <w:rPr>
          <w:rFonts w:ascii="Times New Roman" w:hAnsi="Times New Roman" w:cs="Times New Roman"/>
        </w:rPr>
        <w:t xml:space="preserve">, 2007). </w:t>
      </w:r>
      <w:r w:rsidR="00B31D93" w:rsidRPr="00A45A3D">
        <w:rPr>
          <w:rFonts w:ascii="Times New Roman" w:hAnsi="Times New Roman" w:cs="Times New Roman"/>
        </w:rPr>
        <w:t>Values define societal priorities and accepted behaviors, and “</w:t>
      </w:r>
      <w:r w:rsidR="0004226D" w:rsidRPr="00A45A3D">
        <w:rPr>
          <w:rFonts w:ascii="Times New Roman" w:hAnsi="Times New Roman" w:cs="Times New Roman"/>
        </w:rPr>
        <w:t>are so deeply embedded in our psyche that we do not question them at all</w:t>
      </w:r>
      <w:r w:rsidR="00B31D93" w:rsidRPr="00A45A3D">
        <w:rPr>
          <w:rFonts w:ascii="Times New Roman" w:hAnsi="Times New Roman" w:cs="Times New Roman"/>
        </w:rPr>
        <w:t>”</w:t>
      </w:r>
      <w:r w:rsidR="0004226D" w:rsidRPr="00A45A3D">
        <w:rPr>
          <w:rFonts w:ascii="Times New Roman" w:hAnsi="Times New Roman" w:cs="Times New Roman"/>
        </w:rPr>
        <w:t xml:space="preserve"> (</w:t>
      </w:r>
      <w:r w:rsidR="001A25DE">
        <w:rPr>
          <w:rFonts w:ascii="Times New Roman" w:eastAsia="Times New Roman" w:hAnsi="Times New Roman" w:cs="Times New Roman"/>
          <w:bCs/>
        </w:rPr>
        <w:t>Haghirian, 2012).</w:t>
      </w:r>
      <w:r w:rsidR="00F51450">
        <w:rPr>
          <w:rFonts w:ascii="Times New Roman" w:eastAsia="Times New Roman" w:hAnsi="Times New Roman" w:cs="Times New Roman"/>
          <w:bCs/>
        </w:rPr>
        <w:t xml:space="preserve"> </w:t>
      </w:r>
      <w:r w:rsidR="003015D2" w:rsidRPr="00A45A3D">
        <w:rPr>
          <w:rFonts w:ascii="Times New Roman" w:hAnsi="Times New Roman" w:cs="Times New Roman"/>
        </w:rPr>
        <w:t>V</w:t>
      </w:r>
      <w:r w:rsidR="003524BB" w:rsidRPr="00A45A3D">
        <w:rPr>
          <w:rFonts w:ascii="Times New Roman" w:hAnsi="Times New Roman" w:cs="Times New Roman"/>
        </w:rPr>
        <w:t>alues are influenced by</w:t>
      </w:r>
      <w:r w:rsidR="0049530B" w:rsidRPr="00A45A3D">
        <w:rPr>
          <w:rFonts w:ascii="Times New Roman" w:hAnsi="Times New Roman" w:cs="Times New Roman"/>
        </w:rPr>
        <w:t xml:space="preserve"> numerous elements in society</w:t>
      </w:r>
      <w:r w:rsidR="003015D2" w:rsidRPr="00A45A3D">
        <w:rPr>
          <w:rFonts w:ascii="Times New Roman" w:hAnsi="Times New Roman" w:cs="Times New Roman"/>
        </w:rPr>
        <w:t>. As mentioned, i</w:t>
      </w:r>
      <w:r w:rsidR="003524BB" w:rsidRPr="00A45A3D">
        <w:rPr>
          <w:rFonts w:ascii="Times New Roman" w:hAnsi="Times New Roman" w:cs="Times New Roman"/>
        </w:rPr>
        <w:t>nstitutions and aesthetic compone</w:t>
      </w:r>
      <w:r w:rsidR="003015D2" w:rsidRPr="00A45A3D">
        <w:rPr>
          <w:rFonts w:ascii="Times New Roman" w:hAnsi="Times New Roman" w:cs="Times New Roman"/>
        </w:rPr>
        <w:t>nts can summarize</w:t>
      </w:r>
      <w:r w:rsidR="005B4C23" w:rsidRPr="00A45A3D">
        <w:rPr>
          <w:rFonts w:ascii="Times New Roman" w:hAnsi="Times New Roman" w:cs="Times New Roman"/>
        </w:rPr>
        <w:t xml:space="preserve"> the majority of those elements and “t</w:t>
      </w:r>
      <w:r w:rsidR="000247B9" w:rsidRPr="00A45A3D">
        <w:rPr>
          <w:rFonts w:ascii="Times New Roman" w:hAnsi="Times New Roman" w:cs="Times New Roman"/>
        </w:rPr>
        <w:t>he values and norms of an institution will reflect the values and norms of the culture within which it operates</w:t>
      </w:r>
      <w:r w:rsidR="005D3B63" w:rsidRPr="00A45A3D">
        <w:rPr>
          <w:rFonts w:ascii="Times New Roman" w:hAnsi="Times New Roman" w:cs="Times New Roman"/>
        </w:rPr>
        <w:t>.</w:t>
      </w:r>
      <w:r w:rsidR="000247B9" w:rsidRPr="00A45A3D">
        <w:rPr>
          <w:rFonts w:ascii="Times New Roman" w:hAnsi="Times New Roman" w:cs="Times New Roman"/>
        </w:rPr>
        <w:t xml:space="preserve">” </w:t>
      </w:r>
      <w:r w:rsidR="005B4C23" w:rsidRPr="00A45A3D">
        <w:rPr>
          <w:rFonts w:ascii="Times New Roman" w:hAnsi="Times New Roman" w:cs="Times New Roman"/>
        </w:rPr>
        <w:t xml:space="preserve">Examples of institutions that are prominent within most societies are family, educational </w:t>
      </w:r>
      <w:r w:rsidR="003C5638" w:rsidRPr="00A45A3D">
        <w:rPr>
          <w:rFonts w:ascii="Times New Roman" w:hAnsi="Times New Roman" w:cs="Times New Roman"/>
        </w:rPr>
        <w:t>systems</w:t>
      </w:r>
      <w:r w:rsidR="002F41CE">
        <w:rPr>
          <w:rFonts w:ascii="Times New Roman" w:hAnsi="Times New Roman" w:cs="Times New Roman"/>
        </w:rPr>
        <w:t>,</w:t>
      </w:r>
      <w:r w:rsidR="005B4C23" w:rsidRPr="00A45A3D">
        <w:rPr>
          <w:rFonts w:ascii="Times New Roman" w:hAnsi="Times New Roman" w:cs="Times New Roman"/>
        </w:rPr>
        <w:t xml:space="preserve"> and religion</w:t>
      </w:r>
      <w:r w:rsidR="00D92F25" w:rsidRPr="00A45A3D">
        <w:rPr>
          <w:rFonts w:ascii="Times New Roman" w:hAnsi="Times New Roman" w:cs="Times New Roman"/>
        </w:rPr>
        <w:t xml:space="preserve"> (Rudd </w:t>
      </w:r>
      <w:r w:rsidR="00F51450">
        <w:rPr>
          <w:rFonts w:ascii="Times New Roman" w:hAnsi="Times New Roman" w:cs="Times New Roman"/>
        </w:rPr>
        <w:t>&amp;</w:t>
      </w:r>
      <w:r w:rsidR="00D92F25" w:rsidRPr="00A45A3D">
        <w:rPr>
          <w:rFonts w:ascii="Times New Roman" w:hAnsi="Times New Roman" w:cs="Times New Roman"/>
        </w:rPr>
        <w:t xml:space="preserve"> Lawson</w:t>
      </w:r>
      <w:r w:rsidR="005D3B63" w:rsidRPr="00A45A3D">
        <w:rPr>
          <w:rFonts w:ascii="Times New Roman" w:hAnsi="Times New Roman" w:cs="Times New Roman"/>
        </w:rPr>
        <w:t>, 2007)</w:t>
      </w:r>
      <w:r w:rsidR="00832DCF" w:rsidRPr="00A45A3D">
        <w:rPr>
          <w:rFonts w:ascii="Times New Roman" w:hAnsi="Times New Roman" w:cs="Times New Roman"/>
        </w:rPr>
        <w:t>.</w:t>
      </w:r>
    </w:p>
    <w:p w14:paraId="5C323296" w14:textId="00ACFDD0" w:rsidR="005B4C23" w:rsidRPr="00A45A3D" w:rsidRDefault="00CD0CC8" w:rsidP="00EA5B2F">
      <w:pPr>
        <w:spacing w:line="480" w:lineRule="auto"/>
        <w:ind w:firstLine="720"/>
        <w:rPr>
          <w:rFonts w:ascii="Times New Roman" w:hAnsi="Times New Roman" w:cs="Times New Roman"/>
        </w:rPr>
      </w:pPr>
      <w:r>
        <w:rPr>
          <w:rFonts w:ascii="Times New Roman" w:hAnsi="Times New Roman" w:cs="Times New Roman"/>
        </w:rPr>
        <w:t>I</w:t>
      </w:r>
      <w:r w:rsidR="00D92F25" w:rsidRPr="00A45A3D">
        <w:rPr>
          <w:rFonts w:ascii="Times New Roman" w:hAnsi="Times New Roman" w:cs="Times New Roman"/>
        </w:rPr>
        <w:t xml:space="preserve">nstitutions </w:t>
      </w:r>
      <w:r w:rsidR="00112444">
        <w:rPr>
          <w:rFonts w:ascii="Times New Roman" w:hAnsi="Times New Roman" w:cs="Times New Roman"/>
        </w:rPr>
        <w:t xml:space="preserve">within a culture </w:t>
      </w:r>
      <w:r w:rsidR="00D92F25" w:rsidRPr="00A45A3D">
        <w:rPr>
          <w:rFonts w:ascii="Times New Roman" w:hAnsi="Times New Roman" w:cs="Times New Roman"/>
        </w:rPr>
        <w:t xml:space="preserve">also </w:t>
      </w:r>
      <w:r w:rsidR="00832DCF" w:rsidRPr="00A45A3D">
        <w:rPr>
          <w:rFonts w:ascii="Times New Roman" w:hAnsi="Times New Roman" w:cs="Times New Roman"/>
        </w:rPr>
        <w:t xml:space="preserve">vary </w:t>
      </w:r>
      <w:r w:rsidR="00D92F25" w:rsidRPr="00A45A3D">
        <w:rPr>
          <w:rFonts w:ascii="Times New Roman" w:hAnsi="Times New Roman" w:cs="Times New Roman"/>
        </w:rPr>
        <w:t xml:space="preserve">depending on the culture referenced. </w:t>
      </w:r>
      <w:r w:rsidR="00604F9F" w:rsidRPr="00A45A3D">
        <w:rPr>
          <w:rFonts w:ascii="Times New Roman" w:hAnsi="Times New Roman" w:cs="Times New Roman"/>
        </w:rPr>
        <w:t xml:space="preserve">The definition of family may include just the immediate family, like in Western cultures, as opposed to </w:t>
      </w:r>
      <w:r w:rsidR="00B160DB" w:rsidRPr="00A45A3D">
        <w:rPr>
          <w:rFonts w:ascii="Times New Roman" w:hAnsi="Times New Roman" w:cs="Times New Roman"/>
        </w:rPr>
        <w:t>Asian and Latin European cultures</w:t>
      </w:r>
      <w:r w:rsidR="004F5D18" w:rsidRPr="00A45A3D">
        <w:rPr>
          <w:rFonts w:ascii="Times New Roman" w:hAnsi="Times New Roman" w:cs="Times New Roman"/>
        </w:rPr>
        <w:t>’ definition of family</w:t>
      </w:r>
      <w:r w:rsidR="00B160DB" w:rsidRPr="00A45A3D">
        <w:rPr>
          <w:rFonts w:ascii="Times New Roman" w:hAnsi="Times New Roman" w:cs="Times New Roman"/>
        </w:rPr>
        <w:t xml:space="preserve"> that </w:t>
      </w:r>
      <w:r w:rsidR="004F5D18" w:rsidRPr="00A45A3D">
        <w:rPr>
          <w:rFonts w:ascii="Times New Roman" w:hAnsi="Times New Roman" w:cs="Times New Roman"/>
        </w:rPr>
        <w:t xml:space="preserve">also </w:t>
      </w:r>
      <w:r w:rsidR="00B160DB" w:rsidRPr="00A45A3D">
        <w:rPr>
          <w:rFonts w:ascii="Times New Roman" w:hAnsi="Times New Roman" w:cs="Times New Roman"/>
        </w:rPr>
        <w:t>include</w:t>
      </w:r>
      <w:r w:rsidR="00D67742" w:rsidRPr="00A45A3D">
        <w:rPr>
          <w:rFonts w:ascii="Times New Roman" w:hAnsi="Times New Roman" w:cs="Times New Roman"/>
        </w:rPr>
        <w:t>s</w:t>
      </w:r>
      <w:r w:rsidR="00B160DB" w:rsidRPr="00A45A3D">
        <w:rPr>
          <w:rFonts w:ascii="Times New Roman" w:hAnsi="Times New Roman" w:cs="Times New Roman"/>
        </w:rPr>
        <w:t xml:space="preserve"> grandparents. </w:t>
      </w:r>
      <w:r w:rsidR="003C5638" w:rsidRPr="00A45A3D">
        <w:rPr>
          <w:rFonts w:ascii="Times New Roman" w:hAnsi="Times New Roman" w:cs="Times New Roman"/>
        </w:rPr>
        <w:t>Education systems influence the cu</w:t>
      </w:r>
      <w:r w:rsidR="005F3E8E" w:rsidRPr="00A45A3D">
        <w:rPr>
          <w:rFonts w:ascii="Times New Roman" w:hAnsi="Times New Roman" w:cs="Times New Roman"/>
        </w:rPr>
        <w:t>ltural development of a country</w:t>
      </w:r>
      <w:r w:rsidR="003C5638" w:rsidRPr="00A45A3D">
        <w:rPr>
          <w:rFonts w:ascii="Times New Roman" w:hAnsi="Times New Roman" w:cs="Times New Roman"/>
        </w:rPr>
        <w:t xml:space="preserve"> </w:t>
      </w:r>
      <w:r w:rsidR="005F3E8E" w:rsidRPr="00A45A3D">
        <w:rPr>
          <w:rFonts w:ascii="Times New Roman" w:hAnsi="Times New Roman" w:cs="Times New Roman"/>
        </w:rPr>
        <w:t xml:space="preserve">in relation to the </w:t>
      </w:r>
      <w:r w:rsidR="00832DCF" w:rsidRPr="00A45A3D">
        <w:rPr>
          <w:rFonts w:ascii="Times New Roman" w:hAnsi="Times New Roman" w:cs="Times New Roman"/>
        </w:rPr>
        <w:t>control of the educational system. If education is controlled at a national level, then the educational curriculum will be the same across the culture, but if the education system is separated with</w:t>
      </w:r>
      <w:r w:rsidR="00650DD5" w:rsidRPr="00A45A3D">
        <w:rPr>
          <w:rFonts w:ascii="Times New Roman" w:hAnsi="Times New Roman" w:cs="Times New Roman"/>
        </w:rPr>
        <w:t>in</w:t>
      </w:r>
      <w:r w:rsidR="00832DCF" w:rsidRPr="00A45A3D">
        <w:rPr>
          <w:rFonts w:ascii="Times New Roman" w:hAnsi="Times New Roman" w:cs="Times New Roman"/>
        </w:rPr>
        <w:t xml:space="preserve"> a culture, </w:t>
      </w:r>
      <w:r w:rsidR="00A178DD" w:rsidRPr="00A45A3D">
        <w:rPr>
          <w:rFonts w:ascii="Times New Roman" w:hAnsi="Times New Roman" w:cs="Times New Roman"/>
        </w:rPr>
        <w:t>such as</w:t>
      </w:r>
      <w:r w:rsidR="00832DCF" w:rsidRPr="00A45A3D">
        <w:rPr>
          <w:rFonts w:ascii="Times New Roman" w:hAnsi="Times New Roman" w:cs="Times New Roman"/>
        </w:rPr>
        <w:t xml:space="preserve"> the United States</w:t>
      </w:r>
      <w:r w:rsidR="00A178DD" w:rsidRPr="00A45A3D">
        <w:rPr>
          <w:rFonts w:ascii="Times New Roman" w:hAnsi="Times New Roman" w:cs="Times New Roman"/>
        </w:rPr>
        <w:t>’</w:t>
      </w:r>
      <w:r w:rsidR="00832DCF" w:rsidRPr="00A45A3D">
        <w:rPr>
          <w:rFonts w:ascii="Times New Roman" w:hAnsi="Times New Roman" w:cs="Times New Roman"/>
        </w:rPr>
        <w:t xml:space="preserve"> </w:t>
      </w:r>
      <w:r w:rsidR="00A178DD" w:rsidRPr="00A45A3D">
        <w:rPr>
          <w:rFonts w:ascii="Times New Roman" w:hAnsi="Times New Roman" w:cs="Times New Roman"/>
        </w:rPr>
        <w:t>decision to control</w:t>
      </w:r>
      <w:r w:rsidR="00832DCF" w:rsidRPr="00A45A3D">
        <w:rPr>
          <w:rFonts w:ascii="Times New Roman" w:hAnsi="Times New Roman" w:cs="Times New Roman"/>
        </w:rPr>
        <w:t xml:space="preserve"> curriculum at a state level, then the curriculum will vary across the culture (Rudd </w:t>
      </w:r>
      <w:r w:rsidR="00F51450">
        <w:rPr>
          <w:rFonts w:ascii="Times New Roman" w:hAnsi="Times New Roman" w:cs="Times New Roman"/>
        </w:rPr>
        <w:t>&amp;</w:t>
      </w:r>
      <w:r w:rsidR="00832DCF" w:rsidRPr="00A45A3D">
        <w:rPr>
          <w:rFonts w:ascii="Times New Roman" w:hAnsi="Times New Roman" w:cs="Times New Roman"/>
        </w:rPr>
        <w:t xml:space="preserve"> Lawson, 2007).</w:t>
      </w:r>
      <w:r w:rsidR="003C7738" w:rsidRPr="00A45A3D">
        <w:rPr>
          <w:rFonts w:ascii="Times New Roman" w:hAnsi="Times New Roman" w:cs="Times New Roman"/>
        </w:rPr>
        <w:t xml:space="preserve"> Religion </w:t>
      </w:r>
      <w:r w:rsidR="00561E5C" w:rsidRPr="00A45A3D">
        <w:rPr>
          <w:rFonts w:ascii="Times New Roman" w:hAnsi="Times New Roman" w:cs="Times New Roman"/>
        </w:rPr>
        <w:t xml:space="preserve">also </w:t>
      </w:r>
      <w:r w:rsidR="003C7738" w:rsidRPr="00A45A3D">
        <w:rPr>
          <w:rFonts w:ascii="Times New Roman" w:hAnsi="Times New Roman" w:cs="Times New Roman"/>
        </w:rPr>
        <w:t>has many moral implications within a culture, specifically on the basis of explaining what is considered right and wrong. This can influence an individual from one culture on his outlook towards commu</w:t>
      </w:r>
      <w:r w:rsidR="00F979F8" w:rsidRPr="00A45A3D">
        <w:rPr>
          <w:rFonts w:ascii="Times New Roman" w:hAnsi="Times New Roman" w:cs="Times New Roman"/>
        </w:rPr>
        <w:t>nication and interaction with an individual from a differing culture.</w:t>
      </w:r>
      <w:r w:rsidR="003C7738" w:rsidRPr="00A45A3D">
        <w:rPr>
          <w:rFonts w:ascii="Times New Roman" w:hAnsi="Times New Roman" w:cs="Times New Roman"/>
        </w:rPr>
        <w:t xml:space="preserve"> </w:t>
      </w:r>
    </w:p>
    <w:p w14:paraId="192ADA23" w14:textId="69D64BCE" w:rsidR="00DC6251" w:rsidRPr="00A45A3D" w:rsidRDefault="002A2DD8" w:rsidP="00337315">
      <w:pPr>
        <w:spacing w:line="480" w:lineRule="auto"/>
        <w:ind w:firstLine="720"/>
        <w:rPr>
          <w:rFonts w:ascii="Times New Roman" w:hAnsi="Times New Roman" w:cs="Times New Roman"/>
        </w:rPr>
      </w:pPr>
      <w:r w:rsidRPr="00A45A3D">
        <w:rPr>
          <w:rFonts w:ascii="Times New Roman" w:hAnsi="Times New Roman" w:cs="Times New Roman"/>
        </w:rPr>
        <w:t>The a</w:t>
      </w:r>
      <w:r w:rsidR="00237468" w:rsidRPr="00A45A3D">
        <w:rPr>
          <w:rFonts w:ascii="Times New Roman" w:hAnsi="Times New Roman" w:cs="Times New Roman"/>
        </w:rPr>
        <w:t xml:space="preserve">esthetic component is </w:t>
      </w:r>
      <w:r w:rsidRPr="00A45A3D">
        <w:rPr>
          <w:rFonts w:ascii="Times New Roman" w:hAnsi="Times New Roman" w:cs="Times New Roman"/>
        </w:rPr>
        <w:t>also important</w:t>
      </w:r>
      <w:r w:rsidR="00237468" w:rsidRPr="00A45A3D">
        <w:rPr>
          <w:rFonts w:ascii="Times New Roman" w:hAnsi="Times New Roman" w:cs="Times New Roman"/>
        </w:rPr>
        <w:t xml:space="preserve"> when trying to understand</w:t>
      </w:r>
      <w:r w:rsidR="001833F9" w:rsidRPr="00A45A3D">
        <w:rPr>
          <w:rFonts w:ascii="Times New Roman" w:hAnsi="Times New Roman" w:cs="Times New Roman"/>
        </w:rPr>
        <w:t xml:space="preserve"> culture, especially</w:t>
      </w:r>
      <w:r w:rsidR="00237468" w:rsidRPr="00A45A3D">
        <w:rPr>
          <w:rFonts w:ascii="Times New Roman" w:hAnsi="Times New Roman" w:cs="Times New Roman"/>
        </w:rPr>
        <w:t xml:space="preserve"> the nonverbal language of a culture. Many aspects of cultural appreciation of beauty are not stated aloud, but understood subconsciously</w:t>
      </w:r>
      <w:r w:rsidR="00EC38D2" w:rsidRPr="00A45A3D">
        <w:rPr>
          <w:rFonts w:ascii="Times New Roman" w:hAnsi="Times New Roman" w:cs="Times New Roman"/>
        </w:rPr>
        <w:t xml:space="preserve"> (Rudd </w:t>
      </w:r>
      <w:r w:rsidR="00337315">
        <w:rPr>
          <w:rFonts w:ascii="Times New Roman" w:hAnsi="Times New Roman" w:cs="Times New Roman"/>
        </w:rPr>
        <w:t>&amp;</w:t>
      </w:r>
      <w:r w:rsidR="00EC38D2" w:rsidRPr="00A45A3D">
        <w:rPr>
          <w:rFonts w:ascii="Times New Roman" w:hAnsi="Times New Roman" w:cs="Times New Roman"/>
        </w:rPr>
        <w:t xml:space="preserve"> Lawson, 2007)</w:t>
      </w:r>
      <w:r w:rsidR="00237468" w:rsidRPr="00A45A3D">
        <w:rPr>
          <w:rFonts w:ascii="Times New Roman" w:hAnsi="Times New Roman" w:cs="Times New Roman"/>
        </w:rPr>
        <w:t>.</w:t>
      </w:r>
      <w:r w:rsidR="00EC38D2" w:rsidRPr="00A45A3D">
        <w:rPr>
          <w:rFonts w:ascii="Times New Roman" w:hAnsi="Times New Roman" w:cs="Times New Roman"/>
        </w:rPr>
        <w:t xml:space="preserve"> Beauty can be seen in art, music, color, scenery, dance</w:t>
      </w:r>
      <w:r w:rsidR="002F41CE">
        <w:rPr>
          <w:rFonts w:ascii="Times New Roman" w:hAnsi="Times New Roman" w:cs="Times New Roman"/>
        </w:rPr>
        <w:t>,</w:t>
      </w:r>
      <w:r w:rsidR="00EC38D2" w:rsidRPr="00A45A3D">
        <w:rPr>
          <w:rFonts w:ascii="Times New Roman" w:hAnsi="Times New Roman" w:cs="Times New Roman"/>
        </w:rPr>
        <w:t xml:space="preserve"> and more; which is important to understand when trying to communicate or discuss an event or business deal, because what one culture may value for its </w:t>
      </w:r>
      <w:r w:rsidR="00751543" w:rsidRPr="00A45A3D">
        <w:rPr>
          <w:rFonts w:ascii="Times New Roman" w:hAnsi="Times New Roman" w:cs="Times New Roman"/>
        </w:rPr>
        <w:t>beauty, another may find offensive</w:t>
      </w:r>
      <w:r w:rsidR="00EC38D2" w:rsidRPr="00A45A3D">
        <w:rPr>
          <w:rFonts w:ascii="Times New Roman" w:hAnsi="Times New Roman" w:cs="Times New Roman"/>
        </w:rPr>
        <w:t>.</w:t>
      </w:r>
      <w:r w:rsidR="00337315">
        <w:rPr>
          <w:rFonts w:ascii="Times New Roman" w:hAnsi="Times New Roman" w:cs="Times New Roman"/>
        </w:rPr>
        <w:t xml:space="preserve"> </w:t>
      </w:r>
      <w:r w:rsidR="00DC6251" w:rsidRPr="00A45A3D">
        <w:rPr>
          <w:rFonts w:ascii="Times New Roman" w:hAnsi="Times New Roman" w:cs="Times New Roman"/>
        </w:rPr>
        <w:t>With an understanding of a culture’s values, an individual can relate his own values to the values of the differing culture and realize the importance of certain aspects of the culture.</w:t>
      </w:r>
    </w:p>
    <w:p w14:paraId="05C60016" w14:textId="4CE6FBD6" w:rsidR="00CD5303" w:rsidRPr="008A7B8A" w:rsidRDefault="00A85A51" w:rsidP="00EA5B2F">
      <w:pPr>
        <w:spacing w:line="480" w:lineRule="auto"/>
        <w:rPr>
          <w:rFonts w:ascii="Times New Roman" w:hAnsi="Times New Roman" w:cs="Times New Roman"/>
          <w:b/>
        </w:rPr>
      </w:pPr>
      <w:r>
        <w:rPr>
          <w:rFonts w:ascii="Times New Roman" w:hAnsi="Times New Roman" w:cs="Times New Roman"/>
          <w:b/>
        </w:rPr>
        <w:t>Hofstede’s cultural dimensions</w:t>
      </w:r>
    </w:p>
    <w:p w14:paraId="71E1EF2A" w14:textId="77777777" w:rsidR="00D07F1E" w:rsidRDefault="00164697" w:rsidP="00D07F1E">
      <w:pPr>
        <w:spacing w:line="480" w:lineRule="auto"/>
        <w:ind w:firstLine="720"/>
        <w:rPr>
          <w:rFonts w:ascii="Times New Roman" w:hAnsi="Times New Roman" w:cs="Times New Roman"/>
        </w:rPr>
      </w:pPr>
      <w:r w:rsidRPr="00A45A3D">
        <w:rPr>
          <w:rFonts w:ascii="Times New Roman" w:hAnsi="Times New Roman" w:cs="Times New Roman"/>
        </w:rPr>
        <w:t>The thinking and decision-</w:t>
      </w:r>
      <w:r w:rsidR="00F152D2" w:rsidRPr="00A45A3D">
        <w:rPr>
          <w:rFonts w:ascii="Times New Roman" w:hAnsi="Times New Roman" w:cs="Times New Roman"/>
        </w:rPr>
        <w:t xml:space="preserve">making process of a culture can be explained by the knowledge and understanding of a culture’s cultural dimensions. </w:t>
      </w:r>
      <w:r w:rsidR="000E4BFC" w:rsidRPr="00A45A3D">
        <w:rPr>
          <w:rFonts w:ascii="Times New Roman" w:hAnsi="Times New Roman" w:cs="Times New Roman"/>
        </w:rPr>
        <w:t xml:space="preserve">Geert Hofstede, a Dutch social psychologist, conducted a comprehensive study on how values are influenced by culture. His work focused on workplace values, but his research had a greater scale of influence in understanding cultural similarities and differences. Through his work, he developed the cultural dimensions theory, which identified </w:t>
      </w:r>
      <w:r w:rsidR="00B31D93" w:rsidRPr="00A45A3D">
        <w:rPr>
          <w:rFonts w:ascii="Times New Roman" w:hAnsi="Times New Roman" w:cs="Times New Roman"/>
        </w:rPr>
        <w:t>five</w:t>
      </w:r>
      <w:r w:rsidR="000E4BFC" w:rsidRPr="00A45A3D">
        <w:rPr>
          <w:rFonts w:ascii="Times New Roman" w:hAnsi="Times New Roman" w:cs="Times New Roman"/>
        </w:rPr>
        <w:t xml:space="preserve"> dimensions of national culture (</w:t>
      </w:r>
      <w:r w:rsidR="000E4BFC" w:rsidRPr="00A45A3D">
        <w:rPr>
          <w:rFonts w:ascii="Times New Roman" w:eastAsia="Times New Roman" w:hAnsi="Times New Roman" w:cs="Times New Roman"/>
        </w:rPr>
        <w:t>Hofstede</w:t>
      </w:r>
      <w:r w:rsidR="00B04263" w:rsidRPr="00A45A3D">
        <w:rPr>
          <w:rFonts w:ascii="Times New Roman" w:eastAsia="Times New Roman" w:hAnsi="Times New Roman" w:cs="Times New Roman"/>
        </w:rPr>
        <w:t>, 2001</w:t>
      </w:r>
      <w:r w:rsidR="000E4BFC" w:rsidRPr="00A45A3D">
        <w:rPr>
          <w:rFonts w:ascii="Times New Roman" w:eastAsia="Times New Roman" w:hAnsi="Times New Roman" w:cs="Times New Roman"/>
        </w:rPr>
        <w:t>).</w:t>
      </w:r>
      <w:r w:rsidR="000E4BFC" w:rsidRPr="00A45A3D">
        <w:rPr>
          <w:rFonts w:ascii="Times New Roman" w:hAnsi="Times New Roman" w:cs="Times New Roman"/>
        </w:rPr>
        <w:t xml:space="preserve"> The </w:t>
      </w:r>
      <w:r w:rsidR="00B31D93" w:rsidRPr="00A45A3D">
        <w:rPr>
          <w:rFonts w:ascii="Times New Roman" w:hAnsi="Times New Roman" w:cs="Times New Roman"/>
        </w:rPr>
        <w:t>five</w:t>
      </w:r>
      <w:r w:rsidR="000E4BFC" w:rsidRPr="00A45A3D">
        <w:rPr>
          <w:rFonts w:ascii="Times New Roman" w:hAnsi="Times New Roman" w:cs="Times New Roman"/>
        </w:rPr>
        <w:t xml:space="preserve"> </w:t>
      </w:r>
      <w:r w:rsidR="00DA01B1" w:rsidRPr="00A45A3D">
        <w:rPr>
          <w:rFonts w:ascii="Times New Roman" w:hAnsi="Times New Roman" w:cs="Times New Roman"/>
        </w:rPr>
        <w:t>dimensions are: power distance</w:t>
      </w:r>
      <w:r w:rsidR="000E4BFC" w:rsidRPr="00A45A3D">
        <w:rPr>
          <w:rFonts w:ascii="Times New Roman" w:hAnsi="Times New Roman" w:cs="Times New Roman"/>
        </w:rPr>
        <w:t>, individualism</w:t>
      </w:r>
      <w:r w:rsidR="006B5AF5" w:rsidRPr="00A45A3D">
        <w:rPr>
          <w:rFonts w:ascii="Times New Roman" w:hAnsi="Times New Roman" w:cs="Times New Roman"/>
        </w:rPr>
        <w:t>/collectivism</w:t>
      </w:r>
      <w:r w:rsidR="000E4BFC" w:rsidRPr="00A45A3D">
        <w:rPr>
          <w:rFonts w:ascii="Times New Roman" w:hAnsi="Times New Roman" w:cs="Times New Roman"/>
        </w:rPr>
        <w:t>, masculinity</w:t>
      </w:r>
      <w:r w:rsidR="006B5AF5" w:rsidRPr="00A45A3D">
        <w:rPr>
          <w:rFonts w:ascii="Times New Roman" w:hAnsi="Times New Roman" w:cs="Times New Roman"/>
        </w:rPr>
        <w:t>/femininity</w:t>
      </w:r>
      <w:r w:rsidR="00DA01B1" w:rsidRPr="00A45A3D">
        <w:rPr>
          <w:rFonts w:ascii="Times New Roman" w:hAnsi="Times New Roman" w:cs="Times New Roman"/>
        </w:rPr>
        <w:t>, uncertainty avoidance</w:t>
      </w:r>
      <w:r w:rsidR="000E4BFC" w:rsidRPr="00A45A3D">
        <w:rPr>
          <w:rFonts w:ascii="Times New Roman" w:hAnsi="Times New Roman" w:cs="Times New Roman"/>
        </w:rPr>
        <w:t xml:space="preserve"> and long-term</w:t>
      </w:r>
      <w:r w:rsidR="006B5AF5" w:rsidRPr="00A45A3D">
        <w:rPr>
          <w:rFonts w:ascii="Times New Roman" w:hAnsi="Times New Roman" w:cs="Times New Roman"/>
        </w:rPr>
        <w:t>/short-term orientation</w:t>
      </w:r>
      <w:r w:rsidR="000E4BFC" w:rsidRPr="00A45A3D">
        <w:rPr>
          <w:rFonts w:ascii="Times New Roman" w:hAnsi="Times New Roman" w:cs="Times New Roman"/>
        </w:rPr>
        <w:t xml:space="preserve">. For each category, a country receives a numerical rank </w:t>
      </w:r>
      <w:r w:rsidR="00DF3891" w:rsidRPr="00A45A3D">
        <w:rPr>
          <w:rFonts w:ascii="Times New Roman" w:hAnsi="Times New Roman" w:cs="Times New Roman"/>
        </w:rPr>
        <w:t xml:space="preserve">and score </w:t>
      </w:r>
      <w:r w:rsidR="000E4BFC" w:rsidRPr="00A45A3D">
        <w:rPr>
          <w:rFonts w:ascii="Times New Roman" w:hAnsi="Times New Roman" w:cs="Times New Roman"/>
        </w:rPr>
        <w:t>compared to other countries. These categories are reflective of how</w:t>
      </w:r>
      <w:r w:rsidR="00F123A7" w:rsidRPr="00A45A3D">
        <w:rPr>
          <w:rFonts w:ascii="Times New Roman" w:hAnsi="Times New Roman" w:cs="Times New Roman"/>
        </w:rPr>
        <w:t xml:space="preserve"> a culture dictates</w:t>
      </w:r>
      <w:r w:rsidR="000E4BFC" w:rsidRPr="00A45A3D">
        <w:rPr>
          <w:rFonts w:ascii="Times New Roman" w:hAnsi="Times New Roman" w:cs="Times New Roman"/>
        </w:rPr>
        <w:t xml:space="preserve"> </w:t>
      </w:r>
      <w:r w:rsidR="00F123A7" w:rsidRPr="00A45A3D">
        <w:rPr>
          <w:rFonts w:ascii="Times New Roman" w:hAnsi="Times New Roman" w:cs="Times New Roman"/>
        </w:rPr>
        <w:t>the country’s interactions with the culture</w:t>
      </w:r>
      <w:r w:rsidR="000E4BFC" w:rsidRPr="00A45A3D">
        <w:rPr>
          <w:rFonts w:ascii="Times New Roman" w:hAnsi="Times New Roman" w:cs="Times New Roman"/>
        </w:rPr>
        <w:t xml:space="preserve"> and the rest of the world. They are the building blocks of the country’s culture and examples of each category can be seen in routine, daily actions of a country’s citizens or in large-scale country interests.</w:t>
      </w:r>
      <w:r w:rsidR="008C049A" w:rsidRPr="00A45A3D">
        <w:rPr>
          <w:rFonts w:ascii="Times New Roman" w:hAnsi="Times New Roman" w:cs="Times New Roman"/>
        </w:rPr>
        <w:t xml:space="preserve"> Depicted in the </w:t>
      </w:r>
      <w:r w:rsidR="008C049A" w:rsidRPr="00A45A3D">
        <w:rPr>
          <w:rFonts w:ascii="Times New Roman" w:hAnsi="Times New Roman" w:cs="Times New Roman"/>
          <w:i/>
        </w:rPr>
        <w:t>Hofstede Table</w:t>
      </w:r>
      <w:r w:rsidR="008C049A" w:rsidRPr="00A45A3D">
        <w:rPr>
          <w:rFonts w:ascii="Times New Roman" w:hAnsi="Times New Roman" w:cs="Times New Roman"/>
        </w:rPr>
        <w:t xml:space="preserve">, </w:t>
      </w:r>
      <w:r w:rsidR="00BB1261" w:rsidRPr="00A45A3D">
        <w:rPr>
          <w:rFonts w:ascii="Times New Roman" w:hAnsi="Times New Roman" w:cs="Times New Roman"/>
        </w:rPr>
        <w:t>used by</w:t>
      </w:r>
      <w:r w:rsidR="00312BFE" w:rsidRPr="00A45A3D">
        <w:rPr>
          <w:rFonts w:ascii="Times New Roman" w:hAnsi="Times New Roman" w:cs="Times New Roman"/>
        </w:rPr>
        <w:t xml:space="preserve"> Michael L. Kent</w:t>
      </w:r>
      <w:r w:rsidR="00BB1261" w:rsidRPr="00A45A3D">
        <w:rPr>
          <w:rFonts w:ascii="Times New Roman" w:hAnsi="Times New Roman" w:cs="Times New Roman"/>
        </w:rPr>
        <w:t xml:space="preserve"> to </w:t>
      </w:r>
      <w:r w:rsidR="008C049A" w:rsidRPr="00A45A3D">
        <w:rPr>
          <w:rFonts w:ascii="Times New Roman" w:hAnsi="Times New Roman" w:cs="Times New Roman"/>
        </w:rPr>
        <w:t xml:space="preserve">further </w:t>
      </w:r>
      <w:r w:rsidR="00BB1261" w:rsidRPr="00A45A3D">
        <w:rPr>
          <w:rFonts w:ascii="Times New Roman" w:hAnsi="Times New Roman" w:cs="Times New Roman"/>
        </w:rPr>
        <w:t>understand</w:t>
      </w:r>
      <w:r w:rsidR="008C049A" w:rsidRPr="00A45A3D">
        <w:rPr>
          <w:rFonts w:ascii="Times New Roman" w:hAnsi="Times New Roman" w:cs="Times New Roman"/>
        </w:rPr>
        <w:t xml:space="preserve"> the influence of Hofstede’s</w:t>
      </w:r>
      <w:r w:rsidR="001A25DE">
        <w:rPr>
          <w:rFonts w:ascii="Times New Roman" w:hAnsi="Times New Roman" w:cs="Times New Roman"/>
        </w:rPr>
        <w:t xml:space="preserve"> </w:t>
      </w:r>
      <w:r w:rsidR="008C049A" w:rsidRPr="00A45A3D">
        <w:rPr>
          <w:rFonts w:ascii="Times New Roman" w:hAnsi="Times New Roman" w:cs="Times New Roman"/>
        </w:rPr>
        <w:t>dimensions on</w:t>
      </w:r>
      <w:r w:rsidR="00BB1261" w:rsidRPr="00A45A3D">
        <w:rPr>
          <w:rFonts w:ascii="Times New Roman" w:hAnsi="Times New Roman" w:cs="Times New Roman"/>
        </w:rPr>
        <w:t xml:space="preserve"> international communication</w:t>
      </w:r>
      <w:r w:rsidR="00312BFE" w:rsidRPr="00A45A3D">
        <w:rPr>
          <w:rFonts w:ascii="Times New Roman" w:hAnsi="Times New Roman" w:cs="Times New Roman"/>
        </w:rPr>
        <w:t>, are the</w:t>
      </w:r>
      <w:r w:rsidR="00EA1645" w:rsidRPr="00A45A3D">
        <w:rPr>
          <w:rFonts w:ascii="Times New Roman" w:hAnsi="Times New Roman" w:cs="Times New Roman"/>
        </w:rPr>
        <w:t xml:space="preserve"> countries on Hofstede’s cultural dimensions scale</w:t>
      </w:r>
      <w:r w:rsidR="00312BFE" w:rsidRPr="00A45A3D">
        <w:rPr>
          <w:rFonts w:ascii="Times New Roman" w:hAnsi="Times New Roman" w:cs="Times New Roman"/>
        </w:rPr>
        <w:t xml:space="preserve"> (Kent, 2011)</w:t>
      </w:r>
      <w:r w:rsidR="00EA1645" w:rsidRPr="00A45A3D">
        <w:rPr>
          <w:rFonts w:ascii="Times New Roman" w:hAnsi="Times New Roman" w:cs="Times New Roman"/>
        </w:rPr>
        <w:t>.</w:t>
      </w:r>
    </w:p>
    <w:p w14:paraId="56D569B7" w14:textId="77777777" w:rsidR="00D07F1E" w:rsidRDefault="00D07F1E">
      <w:pPr>
        <w:rPr>
          <w:rFonts w:ascii="Times New Roman" w:hAnsi="Times New Roman" w:cs="Times New Roman"/>
        </w:rPr>
      </w:pPr>
      <w:r>
        <w:rPr>
          <w:rFonts w:ascii="Times New Roman" w:hAnsi="Times New Roman" w:cs="Times New Roman"/>
        </w:rPr>
        <w:br w:type="page"/>
      </w:r>
    </w:p>
    <w:p w14:paraId="59BB3708" w14:textId="091120F9" w:rsidR="00D07F1E" w:rsidRPr="00D07F1E" w:rsidRDefault="00D07F1E" w:rsidP="00167321">
      <w:pPr>
        <w:spacing w:line="480" w:lineRule="auto"/>
        <w:ind w:firstLine="720"/>
        <w:rPr>
          <w:rFonts w:ascii="Times New Roman" w:hAnsi="Times New Roman" w:cs="Times New Roman"/>
          <w:i/>
        </w:rPr>
      </w:pPr>
      <w:r>
        <w:rPr>
          <w:rFonts w:ascii="Times New Roman" w:hAnsi="Times New Roman" w:cs="Times New Roman"/>
        </w:rPr>
        <w:t xml:space="preserve"> </w:t>
      </w:r>
      <w:r w:rsidR="00890625">
        <w:rPr>
          <w:rFonts w:ascii="Times New Roman" w:hAnsi="Times New Roman" w:cs="Times New Roman"/>
        </w:rPr>
        <w:t>Figure</w:t>
      </w:r>
      <w:r w:rsidR="00A86367" w:rsidRPr="00A45A3D">
        <w:rPr>
          <w:rFonts w:ascii="Times New Roman" w:hAnsi="Times New Roman" w:cs="Times New Roman"/>
        </w:rPr>
        <w:t xml:space="preserve"> 2: </w:t>
      </w:r>
      <w:r w:rsidR="00A86367" w:rsidRPr="00A45A3D">
        <w:rPr>
          <w:rFonts w:ascii="Times New Roman" w:hAnsi="Times New Roman" w:cs="Times New Roman"/>
          <w:i/>
        </w:rPr>
        <w:t>Hofstede Table</w:t>
      </w:r>
    </w:p>
    <w:p w14:paraId="15605D2D" w14:textId="31B8725D" w:rsidR="00E77451" w:rsidRPr="00A45A3D" w:rsidRDefault="00292AC8" w:rsidP="00EA5B2F">
      <w:pPr>
        <w:spacing w:line="480" w:lineRule="auto"/>
        <w:ind w:firstLine="720"/>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14:anchorId="2433E304" wp14:editId="4338F54C">
            <wp:simplePos x="0" y="0"/>
            <wp:positionH relativeFrom="column">
              <wp:posOffset>144491</wp:posOffset>
            </wp:positionH>
            <wp:positionV relativeFrom="paragraph">
              <wp:posOffset>53340</wp:posOffset>
            </wp:positionV>
            <wp:extent cx="5642899" cy="4229100"/>
            <wp:effectExtent l="0" t="0" r="0" b="0"/>
            <wp:wrapNone/>
            <wp:docPr id="7" name="Picture 7" descr="Macintosh HD:Users:sarahlutz:Desktop:Page 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arahlutz:Desktop:Page 1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2899" cy="4229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6129FBD" w14:textId="47DBC49D" w:rsidR="00292AC8" w:rsidRDefault="00292AC8">
      <w:pPr>
        <w:rPr>
          <w:rFonts w:ascii="Times New Roman" w:hAnsi="Times New Roman" w:cs="Times New Roman"/>
          <w:noProof/>
        </w:rPr>
      </w:pPr>
      <w:r>
        <w:rPr>
          <w:rFonts w:ascii="Times New Roman" w:hAnsi="Times New Roman" w:cs="Times New Roman"/>
          <w:noProof/>
        </w:rPr>
        <w:drawing>
          <wp:anchor distT="0" distB="0" distL="114300" distR="114300" simplePos="0" relativeHeight="251659264" behindDoc="0" locked="0" layoutInCell="1" allowOverlap="1" wp14:anchorId="6ADB3189" wp14:editId="2D6B1D51">
            <wp:simplePos x="0" y="0"/>
            <wp:positionH relativeFrom="column">
              <wp:posOffset>108585</wp:posOffset>
            </wp:positionH>
            <wp:positionV relativeFrom="paragraph">
              <wp:posOffset>3817620</wp:posOffset>
            </wp:positionV>
            <wp:extent cx="5720419" cy="3710940"/>
            <wp:effectExtent l="0" t="0" r="0" b="0"/>
            <wp:wrapNone/>
            <wp:docPr id="6" name="Picture 6" descr="Macintosh HD:Users:sarahlutz:Desktop:Page 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arahlutz:Desktop:Page 2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0419" cy="37109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br w:type="page"/>
      </w:r>
    </w:p>
    <w:p w14:paraId="118868A0" w14:textId="4232756D" w:rsidR="005C791A" w:rsidRPr="00A45A3D" w:rsidRDefault="005C791A" w:rsidP="00292AC8">
      <w:pPr>
        <w:spacing w:line="480" w:lineRule="auto"/>
        <w:ind w:firstLine="720"/>
        <w:rPr>
          <w:rFonts w:ascii="Times New Roman" w:hAnsi="Times New Roman" w:cs="Times New Roman"/>
        </w:rPr>
      </w:pPr>
      <w:r w:rsidRPr="00A45A3D">
        <w:rPr>
          <w:rFonts w:ascii="Times New Roman" w:hAnsi="Times New Roman" w:cs="Times New Roman"/>
        </w:rPr>
        <w:t>The first category, power distance</w:t>
      </w:r>
      <w:r w:rsidR="005220B9">
        <w:rPr>
          <w:rFonts w:ascii="Times New Roman" w:hAnsi="Times New Roman" w:cs="Times New Roman"/>
        </w:rPr>
        <w:t xml:space="preserve"> </w:t>
      </w:r>
      <w:r w:rsidR="002276B5">
        <w:rPr>
          <w:rFonts w:ascii="Times New Roman" w:hAnsi="Times New Roman" w:cs="Times New Roman"/>
        </w:rPr>
        <w:t xml:space="preserve">index </w:t>
      </w:r>
      <w:r w:rsidR="005220B9">
        <w:rPr>
          <w:rFonts w:ascii="Times New Roman" w:hAnsi="Times New Roman" w:cs="Times New Roman"/>
        </w:rPr>
        <w:t>(PDI)</w:t>
      </w:r>
      <w:r w:rsidRPr="00A45A3D">
        <w:rPr>
          <w:rFonts w:ascii="Times New Roman" w:hAnsi="Times New Roman" w:cs="Times New Roman"/>
        </w:rPr>
        <w:t>, measures the “perceived distance” between individuals of different stature. More specifically, it measures the closeness of individuals from different power statuses or statures</w:t>
      </w:r>
      <w:r w:rsidR="006E0278">
        <w:rPr>
          <w:rFonts w:ascii="Times New Roman" w:hAnsi="Times New Roman" w:cs="Times New Roman"/>
        </w:rPr>
        <w:t xml:space="preserve"> and the individuals’ willingness to accept the “distance”</w:t>
      </w:r>
      <w:r w:rsidRPr="00A45A3D">
        <w:rPr>
          <w:rFonts w:ascii="Times New Roman" w:hAnsi="Times New Roman" w:cs="Times New Roman"/>
        </w:rPr>
        <w:t xml:space="preserve">. </w:t>
      </w:r>
      <w:r w:rsidR="001C7394">
        <w:rPr>
          <w:rFonts w:ascii="Times New Roman" w:hAnsi="Times New Roman" w:cs="Times New Roman"/>
        </w:rPr>
        <w:t>The higher the score a culture receives, the more of an understood hierarchical system there is in place within that culture</w:t>
      </w:r>
      <w:r w:rsidR="00954D84">
        <w:rPr>
          <w:rFonts w:ascii="Times New Roman" w:hAnsi="Times New Roman" w:cs="Times New Roman"/>
        </w:rPr>
        <w:t xml:space="preserve"> and the individuals of that culture accept the hierarchy without further justification</w:t>
      </w:r>
      <w:r w:rsidR="001C7394">
        <w:rPr>
          <w:rFonts w:ascii="Times New Roman" w:hAnsi="Times New Roman" w:cs="Times New Roman"/>
        </w:rPr>
        <w:t>.</w:t>
      </w:r>
      <w:r w:rsidR="00954D84">
        <w:rPr>
          <w:rFonts w:ascii="Times New Roman" w:hAnsi="Times New Roman" w:cs="Times New Roman"/>
        </w:rPr>
        <w:t xml:space="preserve"> In lower power distance cultures, “people strive to equalize the distribution of power and demand justification for inequalities of power” (</w:t>
      </w:r>
      <w:r w:rsidR="00954D84" w:rsidRPr="00A45A3D">
        <w:rPr>
          <w:rFonts w:ascii="Times New Roman" w:eastAsia="Times New Roman" w:hAnsi="Times New Roman" w:cs="Times New Roman"/>
          <w:bCs/>
          <w:shd w:val="clear" w:color="auto" w:fill="FFFFFF"/>
        </w:rPr>
        <w:t>Geert Hofstede, n.d.</w:t>
      </w:r>
      <w:r w:rsidR="00954D84" w:rsidRPr="00A45A3D">
        <w:rPr>
          <w:rFonts w:ascii="Times New Roman" w:hAnsi="Times New Roman" w:cs="Times New Roman"/>
        </w:rPr>
        <w:t>).</w:t>
      </w:r>
    </w:p>
    <w:p w14:paraId="4F5ECE70" w14:textId="5C1C1605" w:rsidR="0016263D" w:rsidRPr="00A45A3D" w:rsidRDefault="006E191E" w:rsidP="00EA5B2F">
      <w:pPr>
        <w:spacing w:line="480" w:lineRule="auto"/>
        <w:ind w:firstLine="720"/>
        <w:rPr>
          <w:rFonts w:ascii="Times New Roman" w:hAnsi="Times New Roman" w:cs="Times New Roman"/>
        </w:rPr>
      </w:pPr>
      <w:r w:rsidRPr="00A45A3D">
        <w:rPr>
          <w:rFonts w:ascii="Times New Roman" w:hAnsi="Times New Roman" w:cs="Times New Roman"/>
        </w:rPr>
        <w:t xml:space="preserve">The next category is </w:t>
      </w:r>
      <w:r w:rsidRPr="00A45A3D">
        <w:rPr>
          <w:rFonts w:ascii="Times New Roman" w:hAnsi="Times New Roman" w:cs="Times New Roman"/>
          <w:bCs/>
        </w:rPr>
        <w:t>individualism/collectivism</w:t>
      </w:r>
      <w:r w:rsidR="005220B9">
        <w:rPr>
          <w:rFonts w:ascii="Times New Roman" w:hAnsi="Times New Roman" w:cs="Times New Roman"/>
          <w:bCs/>
        </w:rPr>
        <w:t xml:space="preserve"> (IDV)</w:t>
      </w:r>
      <w:r w:rsidRPr="00A45A3D">
        <w:rPr>
          <w:rFonts w:ascii="Times New Roman" w:hAnsi="Times New Roman" w:cs="Times New Roman"/>
        </w:rPr>
        <w:t xml:space="preserve">. </w:t>
      </w:r>
      <w:r w:rsidR="00E77451" w:rsidRPr="00A45A3D">
        <w:rPr>
          <w:rFonts w:ascii="Times New Roman" w:hAnsi="Times New Roman" w:cs="Times New Roman"/>
        </w:rPr>
        <w:t>Individualism measures the country’s emphasis on individualistic ideals versus collectivistic ideals, or a focus on a person’s best interest versus society’s best interest. A low score means the country is more community oriented and a high score means a</w:t>
      </w:r>
      <w:r w:rsidR="0016263D" w:rsidRPr="00A45A3D">
        <w:rPr>
          <w:rFonts w:ascii="Times New Roman" w:hAnsi="Times New Roman" w:cs="Times New Roman"/>
        </w:rPr>
        <w:t xml:space="preserve"> country is individual-focused.</w:t>
      </w:r>
      <w:r w:rsidR="00862FD9">
        <w:rPr>
          <w:rFonts w:ascii="Times New Roman" w:hAnsi="Times New Roman" w:cs="Times New Roman"/>
        </w:rPr>
        <w:t xml:space="preserve"> In a high scoring, individualistic culture there is a “loosely-knit social framework” where people assume responsibility for themselves and their immediate family</w:t>
      </w:r>
      <w:r w:rsidR="00D7132A">
        <w:rPr>
          <w:rFonts w:ascii="Times New Roman" w:hAnsi="Times New Roman" w:cs="Times New Roman"/>
        </w:rPr>
        <w:t xml:space="preserve"> </w:t>
      </w:r>
      <w:r w:rsidR="00D7132A" w:rsidRPr="00A45A3D">
        <w:rPr>
          <w:rFonts w:ascii="Times New Roman" w:hAnsi="Times New Roman" w:cs="Times New Roman"/>
        </w:rPr>
        <w:t>(</w:t>
      </w:r>
      <w:r w:rsidR="00D7132A" w:rsidRPr="00A45A3D">
        <w:rPr>
          <w:rFonts w:ascii="Times New Roman" w:eastAsia="Times New Roman" w:hAnsi="Times New Roman" w:cs="Times New Roman"/>
          <w:bCs/>
          <w:shd w:val="clear" w:color="auto" w:fill="FFFFFF"/>
        </w:rPr>
        <w:t>Geert Hofstede, n.d.</w:t>
      </w:r>
      <w:r w:rsidR="00D7132A">
        <w:rPr>
          <w:rFonts w:ascii="Times New Roman" w:hAnsi="Times New Roman" w:cs="Times New Roman"/>
        </w:rPr>
        <w:t>)</w:t>
      </w:r>
      <w:r w:rsidR="00862FD9">
        <w:rPr>
          <w:rFonts w:ascii="Times New Roman" w:hAnsi="Times New Roman" w:cs="Times New Roman"/>
        </w:rPr>
        <w:t>.</w:t>
      </w:r>
      <w:r w:rsidR="0003007F">
        <w:rPr>
          <w:rFonts w:ascii="Times New Roman" w:hAnsi="Times New Roman" w:cs="Times New Roman"/>
        </w:rPr>
        <w:t xml:space="preserve"> In a low scoring, collectivistic culture there is a tight-knit social framework where people “can expect their relatives or members of a particular group</w:t>
      </w:r>
      <w:r w:rsidR="00B8505D">
        <w:rPr>
          <w:rFonts w:ascii="Times New Roman" w:hAnsi="Times New Roman" w:cs="Times New Roman"/>
        </w:rPr>
        <w:t xml:space="preserve"> to look after them in exchange for unquestioning loyalty” </w:t>
      </w:r>
      <w:r w:rsidR="00B8505D" w:rsidRPr="00A45A3D">
        <w:rPr>
          <w:rFonts w:ascii="Times New Roman" w:hAnsi="Times New Roman" w:cs="Times New Roman"/>
        </w:rPr>
        <w:t>(</w:t>
      </w:r>
      <w:r w:rsidR="00B8505D" w:rsidRPr="00A45A3D">
        <w:rPr>
          <w:rFonts w:ascii="Times New Roman" w:eastAsia="Times New Roman" w:hAnsi="Times New Roman" w:cs="Times New Roman"/>
          <w:bCs/>
          <w:shd w:val="clear" w:color="auto" w:fill="FFFFFF"/>
        </w:rPr>
        <w:t>Geert Hofstede, n.d.</w:t>
      </w:r>
      <w:r w:rsidR="00B8505D" w:rsidRPr="00A45A3D">
        <w:rPr>
          <w:rFonts w:ascii="Times New Roman" w:hAnsi="Times New Roman" w:cs="Times New Roman"/>
        </w:rPr>
        <w:t>).</w:t>
      </w:r>
      <w:r w:rsidR="00C57D79">
        <w:rPr>
          <w:rFonts w:ascii="Times New Roman" w:hAnsi="Times New Roman" w:cs="Times New Roman"/>
        </w:rPr>
        <w:t xml:space="preserve"> </w:t>
      </w:r>
    </w:p>
    <w:p w14:paraId="3F9C9195" w14:textId="13FDF18A" w:rsidR="00E77451" w:rsidRPr="00A45A3D" w:rsidRDefault="00E77451" w:rsidP="00EA5B2F">
      <w:pPr>
        <w:spacing w:line="480" w:lineRule="auto"/>
        <w:ind w:firstLine="720"/>
        <w:rPr>
          <w:rFonts w:ascii="Times New Roman" w:hAnsi="Times New Roman" w:cs="Times New Roman"/>
        </w:rPr>
      </w:pPr>
      <w:r w:rsidRPr="00A45A3D">
        <w:rPr>
          <w:rFonts w:ascii="Times New Roman" w:hAnsi="Times New Roman" w:cs="Times New Roman"/>
        </w:rPr>
        <w:t>The masculinity dimension</w:t>
      </w:r>
      <w:r w:rsidR="005220B9">
        <w:rPr>
          <w:rFonts w:ascii="Times New Roman" w:hAnsi="Times New Roman" w:cs="Times New Roman"/>
        </w:rPr>
        <w:t xml:space="preserve"> (MAS)</w:t>
      </w:r>
      <w:r w:rsidRPr="00A45A3D">
        <w:rPr>
          <w:rFonts w:ascii="Times New Roman" w:hAnsi="Times New Roman" w:cs="Times New Roman"/>
        </w:rPr>
        <w:t xml:space="preserve"> measures a country’s focus on power </w:t>
      </w:r>
      <w:r w:rsidR="00722345" w:rsidRPr="00A45A3D">
        <w:rPr>
          <w:rFonts w:ascii="Times New Roman" w:hAnsi="Times New Roman" w:cs="Times New Roman"/>
        </w:rPr>
        <w:t>and assertiveness and role distributions</w:t>
      </w:r>
      <w:r w:rsidRPr="00A45A3D">
        <w:rPr>
          <w:rFonts w:ascii="Times New Roman" w:hAnsi="Times New Roman" w:cs="Times New Roman"/>
        </w:rPr>
        <w:t>. A low score, femininity, means the country prefers “cooperation, modesty, caring f</w:t>
      </w:r>
      <w:r w:rsidR="00722345" w:rsidRPr="00A45A3D">
        <w:rPr>
          <w:rFonts w:ascii="Times New Roman" w:hAnsi="Times New Roman" w:cs="Times New Roman"/>
        </w:rPr>
        <w:t>or the weak and quality of life</w:t>
      </w:r>
      <w:r w:rsidRPr="00A45A3D">
        <w:rPr>
          <w:rFonts w:ascii="Times New Roman" w:hAnsi="Times New Roman" w:cs="Times New Roman"/>
        </w:rPr>
        <w:t>”</w:t>
      </w:r>
      <w:r w:rsidR="00722345" w:rsidRPr="00A45A3D">
        <w:rPr>
          <w:rFonts w:ascii="Times New Roman" w:hAnsi="Times New Roman" w:cs="Times New Roman"/>
        </w:rPr>
        <w:t xml:space="preserve"> (</w:t>
      </w:r>
      <w:r w:rsidR="00722345" w:rsidRPr="00A45A3D">
        <w:rPr>
          <w:rFonts w:ascii="Times New Roman" w:eastAsia="Times New Roman" w:hAnsi="Times New Roman" w:cs="Times New Roman"/>
          <w:bCs/>
          <w:shd w:val="clear" w:color="auto" w:fill="FFFFFF"/>
        </w:rPr>
        <w:t>Geert Hofstede, n.d.</w:t>
      </w:r>
      <w:r w:rsidR="00722345" w:rsidRPr="00A45A3D">
        <w:rPr>
          <w:rFonts w:ascii="Times New Roman" w:hAnsi="Times New Roman" w:cs="Times New Roman"/>
        </w:rPr>
        <w:t>).</w:t>
      </w:r>
      <w:r w:rsidRPr="00A45A3D">
        <w:rPr>
          <w:rFonts w:ascii="Times New Roman" w:hAnsi="Times New Roman" w:cs="Times New Roman"/>
        </w:rPr>
        <w:t xml:space="preserve"> A high masculinity score would mean the country cares more about achievement, assertiveness, and materialistic success</w:t>
      </w:r>
      <w:r w:rsidR="00722345" w:rsidRPr="00A45A3D">
        <w:rPr>
          <w:rFonts w:ascii="Times New Roman" w:hAnsi="Times New Roman" w:cs="Times New Roman"/>
        </w:rPr>
        <w:t xml:space="preserve">. </w:t>
      </w:r>
      <w:r w:rsidR="0074223D" w:rsidRPr="00A45A3D">
        <w:rPr>
          <w:rFonts w:ascii="Times New Roman" w:hAnsi="Times New Roman" w:cs="Times New Roman"/>
        </w:rPr>
        <w:t xml:space="preserve">For role distribution, feminine cultures would have less gender segregation relating to work and family roles. Whereas, in a masculine culture the women would find their role within the family or in traditionally female working positions and the men would work outside the home (Kent, 2011). </w:t>
      </w:r>
    </w:p>
    <w:p w14:paraId="68E9CBA3" w14:textId="3AD77515" w:rsidR="000351ED" w:rsidRPr="00A45A3D" w:rsidRDefault="000351ED" w:rsidP="000351ED">
      <w:pPr>
        <w:spacing w:line="480" w:lineRule="auto"/>
        <w:ind w:firstLine="720"/>
        <w:rPr>
          <w:rFonts w:ascii="Times New Roman" w:hAnsi="Times New Roman" w:cs="Times New Roman"/>
        </w:rPr>
      </w:pPr>
      <w:r w:rsidRPr="00A45A3D">
        <w:rPr>
          <w:rFonts w:ascii="Times New Roman" w:hAnsi="Times New Roman" w:cs="Times New Roman"/>
        </w:rPr>
        <w:t xml:space="preserve">The uncertainty avoidance </w:t>
      </w:r>
      <w:r w:rsidR="002276B5">
        <w:rPr>
          <w:rFonts w:ascii="Times New Roman" w:hAnsi="Times New Roman" w:cs="Times New Roman"/>
        </w:rPr>
        <w:t xml:space="preserve">index </w:t>
      </w:r>
      <w:r w:rsidRPr="00A45A3D">
        <w:rPr>
          <w:rFonts w:ascii="Times New Roman" w:hAnsi="Times New Roman" w:cs="Times New Roman"/>
        </w:rPr>
        <w:t>score</w:t>
      </w:r>
      <w:r w:rsidR="005220B9">
        <w:rPr>
          <w:rFonts w:ascii="Times New Roman" w:hAnsi="Times New Roman" w:cs="Times New Roman"/>
        </w:rPr>
        <w:t xml:space="preserve"> (UAI)</w:t>
      </w:r>
      <w:r w:rsidRPr="00A45A3D">
        <w:rPr>
          <w:rFonts w:ascii="Times New Roman" w:hAnsi="Times New Roman" w:cs="Times New Roman"/>
        </w:rPr>
        <w:t xml:space="preserve"> reflects the country’s </w:t>
      </w:r>
      <w:r w:rsidR="006E0278">
        <w:rPr>
          <w:rFonts w:ascii="Times New Roman" w:hAnsi="Times New Roman" w:cs="Times New Roman"/>
        </w:rPr>
        <w:t>tolerance for uncertainty</w:t>
      </w:r>
      <w:r w:rsidR="00FE1991">
        <w:rPr>
          <w:rFonts w:ascii="Times New Roman" w:hAnsi="Times New Roman" w:cs="Times New Roman"/>
        </w:rPr>
        <w:t xml:space="preserve"> and ambiguity</w:t>
      </w:r>
      <w:r w:rsidR="006E0278">
        <w:rPr>
          <w:rFonts w:ascii="Times New Roman" w:hAnsi="Times New Roman" w:cs="Times New Roman"/>
        </w:rPr>
        <w:t>. A</w:t>
      </w:r>
      <w:r w:rsidRPr="00A45A3D">
        <w:rPr>
          <w:rFonts w:ascii="Times New Roman" w:hAnsi="Times New Roman" w:cs="Times New Roman"/>
        </w:rPr>
        <w:t xml:space="preserve"> country with a high score would have a </w:t>
      </w:r>
      <w:r w:rsidR="00FE1991">
        <w:rPr>
          <w:rFonts w:ascii="Times New Roman" w:hAnsi="Times New Roman" w:cs="Times New Roman"/>
        </w:rPr>
        <w:t>low</w:t>
      </w:r>
      <w:r w:rsidRPr="00A45A3D">
        <w:rPr>
          <w:rFonts w:ascii="Times New Roman" w:hAnsi="Times New Roman" w:cs="Times New Roman"/>
        </w:rPr>
        <w:t xml:space="preserve"> tolerance for uncertainty</w:t>
      </w:r>
      <w:r w:rsidR="00FE1991">
        <w:rPr>
          <w:rFonts w:ascii="Times New Roman" w:hAnsi="Times New Roman" w:cs="Times New Roman"/>
        </w:rPr>
        <w:t xml:space="preserve"> and ambiguity</w:t>
      </w:r>
      <w:r w:rsidRPr="00A45A3D">
        <w:rPr>
          <w:rFonts w:ascii="Times New Roman" w:hAnsi="Times New Roman" w:cs="Times New Roman"/>
        </w:rPr>
        <w:t xml:space="preserve">. This means that the country’s people are </w:t>
      </w:r>
      <w:r w:rsidR="00FE1991">
        <w:rPr>
          <w:rFonts w:ascii="Times New Roman" w:hAnsi="Times New Roman" w:cs="Times New Roman"/>
        </w:rPr>
        <w:t>more</w:t>
      </w:r>
      <w:r w:rsidRPr="00A45A3D">
        <w:rPr>
          <w:rFonts w:ascii="Times New Roman" w:hAnsi="Times New Roman" w:cs="Times New Roman"/>
        </w:rPr>
        <w:t xml:space="preserve"> likely to get stressed and co</w:t>
      </w:r>
      <w:r w:rsidR="00FE1991">
        <w:rPr>
          <w:rFonts w:ascii="Times New Roman" w:hAnsi="Times New Roman" w:cs="Times New Roman"/>
        </w:rPr>
        <w:t>ncerned about an unplanned occurrence and the individuals of that culture try to control and be prepared for the future</w:t>
      </w:r>
      <w:r w:rsidRPr="00A45A3D">
        <w:rPr>
          <w:rFonts w:ascii="Times New Roman" w:hAnsi="Times New Roman" w:cs="Times New Roman"/>
        </w:rPr>
        <w:t xml:space="preserve">. A country with a low score in uncertainty avoidance means that country does well with unplanned </w:t>
      </w:r>
      <w:r w:rsidR="00FE1991">
        <w:rPr>
          <w:rFonts w:ascii="Times New Roman" w:hAnsi="Times New Roman" w:cs="Times New Roman"/>
        </w:rPr>
        <w:t>occurrences and exhibit a more “let it happen” approach to the future</w:t>
      </w:r>
      <w:r w:rsidR="00FE1991" w:rsidRPr="00A45A3D">
        <w:rPr>
          <w:rFonts w:ascii="Times New Roman" w:hAnsi="Times New Roman" w:cs="Times New Roman"/>
        </w:rPr>
        <w:t>.</w:t>
      </w:r>
    </w:p>
    <w:p w14:paraId="61740E26" w14:textId="6886567F" w:rsidR="00D01110" w:rsidRPr="00A45A3D" w:rsidRDefault="009E4DB8" w:rsidP="00EA5B2F">
      <w:pPr>
        <w:spacing w:line="480" w:lineRule="auto"/>
        <w:ind w:firstLine="720"/>
        <w:rPr>
          <w:rFonts w:ascii="Times New Roman" w:hAnsi="Times New Roman" w:cs="Times New Roman"/>
        </w:rPr>
      </w:pPr>
      <w:r w:rsidRPr="00A45A3D">
        <w:rPr>
          <w:rFonts w:ascii="Times New Roman" w:hAnsi="Times New Roman" w:cs="Times New Roman"/>
        </w:rPr>
        <w:t>Long-term/short-term orientation</w:t>
      </w:r>
      <w:r w:rsidR="005220B9">
        <w:rPr>
          <w:rFonts w:ascii="Times New Roman" w:hAnsi="Times New Roman" w:cs="Times New Roman"/>
        </w:rPr>
        <w:t xml:space="preserve"> (LTO)</w:t>
      </w:r>
      <w:r w:rsidR="00543E8E" w:rsidRPr="00A45A3D">
        <w:rPr>
          <w:rFonts w:ascii="Times New Roman" w:hAnsi="Times New Roman" w:cs="Times New Roman"/>
        </w:rPr>
        <w:t xml:space="preserve"> is Hofstede’s fifth cultural </w:t>
      </w:r>
      <w:r w:rsidR="002171A1" w:rsidRPr="00A45A3D">
        <w:rPr>
          <w:rFonts w:ascii="Times New Roman" w:hAnsi="Times New Roman" w:cs="Times New Roman"/>
        </w:rPr>
        <w:t>dimension, which</w:t>
      </w:r>
      <w:r w:rsidR="00663FC2" w:rsidRPr="00A45A3D">
        <w:rPr>
          <w:rFonts w:ascii="Times New Roman" w:hAnsi="Times New Roman" w:cs="Times New Roman"/>
        </w:rPr>
        <w:t xml:space="preserve"> “refers to issues of thrift, </w:t>
      </w:r>
      <w:r w:rsidR="007C5E62" w:rsidRPr="00A45A3D">
        <w:rPr>
          <w:rFonts w:ascii="Times New Roman" w:hAnsi="Times New Roman" w:cs="Times New Roman"/>
        </w:rPr>
        <w:t>perseverance</w:t>
      </w:r>
      <w:r w:rsidR="00663FC2" w:rsidRPr="00A45A3D">
        <w:rPr>
          <w:rFonts w:ascii="Times New Roman" w:hAnsi="Times New Roman" w:cs="Times New Roman"/>
        </w:rPr>
        <w:t>, and the desire for orderly relationships with others” (Kent, 2011).</w:t>
      </w:r>
      <w:r w:rsidR="00543E8E" w:rsidRPr="00A45A3D">
        <w:rPr>
          <w:rFonts w:ascii="Times New Roman" w:hAnsi="Times New Roman" w:cs="Times New Roman"/>
        </w:rPr>
        <w:t xml:space="preserve"> </w:t>
      </w:r>
      <w:r w:rsidR="00990290" w:rsidRPr="00A45A3D">
        <w:rPr>
          <w:rFonts w:ascii="Times New Roman" w:hAnsi="Times New Roman" w:cs="Times New Roman"/>
        </w:rPr>
        <w:t>A culture with a long-term orientation will base current decisions on outcomes in the future and not just what is best for the present. Cultures with a more short-term orientation will focus on present interactions and make decisions regarding the immediate repercussions.</w:t>
      </w:r>
    </w:p>
    <w:p w14:paraId="1F68E1F8" w14:textId="37757C72" w:rsidR="00990290" w:rsidRPr="00A45A3D" w:rsidRDefault="00EC10E4" w:rsidP="00EA5B2F">
      <w:pPr>
        <w:spacing w:line="480" w:lineRule="auto"/>
        <w:ind w:firstLine="720"/>
        <w:rPr>
          <w:rFonts w:ascii="Times New Roman" w:hAnsi="Times New Roman" w:cs="Times New Roman"/>
        </w:rPr>
      </w:pPr>
      <w:r w:rsidRPr="00A45A3D">
        <w:rPr>
          <w:rFonts w:ascii="Times New Roman" w:hAnsi="Times New Roman" w:cs="Times New Roman"/>
        </w:rPr>
        <w:t xml:space="preserve">A better indication of how a culture </w:t>
      </w:r>
      <w:r w:rsidR="006F7649" w:rsidRPr="00A45A3D">
        <w:rPr>
          <w:rFonts w:ascii="Times New Roman" w:hAnsi="Times New Roman" w:cs="Times New Roman"/>
        </w:rPr>
        <w:t>thinks and makes decisions come</w:t>
      </w:r>
      <w:r w:rsidR="00BB20BA">
        <w:rPr>
          <w:rFonts w:ascii="Times New Roman" w:hAnsi="Times New Roman" w:cs="Times New Roman"/>
        </w:rPr>
        <w:t>s</w:t>
      </w:r>
      <w:r w:rsidRPr="00A45A3D">
        <w:rPr>
          <w:rFonts w:ascii="Times New Roman" w:hAnsi="Times New Roman" w:cs="Times New Roman"/>
        </w:rPr>
        <w:t xml:space="preserve"> from the understanding of Hofstede’s cultural dimensions. Being able to not only know where a culture lands </w:t>
      </w:r>
      <w:r w:rsidR="005A61D3" w:rsidRPr="00A45A3D">
        <w:rPr>
          <w:rFonts w:ascii="Times New Roman" w:hAnsi="Times New Roman" w:cs="Times New Roman"/>
        </w:rPr>
        <w:t>on the cultural dimension scale</w:t>
      </w:r>
      <w:r w:rsidRPr="00A45A3D">
        <w:rPr>
          <w:rFonts w:ascii="Times New Roman" w:hAnsi="Times New Roman" w:cs="Times New Roman"/>
        </w:rPr>
        <w:t xml:space="preserve"> but </w:t>
      </w:r>
      <w:r w:rsidR="00FB7BEB" w:rsidRPr="00A45A3D">
        <w:rPr>
          <w:rFonts w:ascii="Times New Roman" w:hAnsi="Times New Roman" w:cs="Times New Roman"/>
        </w:rPr>
        <w:t xml:space="preserve">also </w:t>
      </w:r>
      <w:r w:rsidRPr="00A45A3D">
        <w:rPr>
          <w:rFonts w:ascii="Times New Roman" w:hAnsi="Times New Roman" w:cs="Times New Roman"/>
        </w:rPr>
        <w:t xml:space="preserve">interpret </w:t>
      </w:r>
      <w:r w:rsidR="00BB20BA">
        <w:rPr>
          <w:rFonts w:ascii="Times New Roman" w:hAnsi="Times New Roman" w:cs="Times New Roman"/>
        </w:rPr>
        <w:t>what the score and ranking mean</w:t>
      </w:r>
      <w:r w:rsidRPr="00A45A3D">
        <w:rPr>
          <w:rFonts w:ascii="Times New Roman" w:hAnsi="Times New Roman" w:cs="Times New Roman"/>
        </w:rPr>
        <w:t xml:space="preserve"> in relation to one’s </w:t>
      </w:r>
      <w:r w:rsidR="00FB7BEB" w:rsidRPr="00A45A3D">
        <w:rPr>
          <w:rFonts w:ascii="Times New Roman" w:hAnsi="Times New Roman" w:cs="Times New Roman"/>
        </w:rPr>
        <w:t>own culture’s dimensions will provide a guide on how to best communicate interculturally.</w:t>
      </w:r>
    </w:p>
    <w:p w14:paraId="06892CE8" w14:textId="77777777" w:rsidR="00CD5303" w:rsidRPr="00A45A3D" w:rsidRDefault="00CD5303" w:rsidP="00EA5B2F">
      <w:pPr>
        <w:spacing w:line="480" w:lineRule="auto"/>
        <w:rPr>
          <w:rFonts w:ascii="Times New Roman" w:hAnsi="Times New Roman" w:cs="Times New Roman"/>
          <w:b/>
        </w:rPr>
      </w:pPr>
    </w:p>
    <w:p w14:paraId="5298839C" w14:textId="2A263DAE" w:rsidR="00B9407E" w:rsidRPr="00A45A3D" w:rsidRDefault="00A428F0" w:rsidP="00A42093">
      <w:pPr>
        <w:spacing w:line="480" w:lineRule="auto"/>
        <w:jc w:val="center"/>
        <w:rPr>
          <w:rFonts w:ascii="Times New Roman" w:hAnsi="Times New Roman" w:cs="Times New Roman"/>
          <w:b/>
        </w:rPr>
      </w:pPr>
      <w:r>
        <w:rPr>
          <w:rFonts w:ascii="Times New Roman" w:hAnsi="Times New Roman" w:cs="Times New Roman"/>
          <w:b/>
        </w:rPr>
        <w:t>I</w:t>
      </w:r>
      <w:r w:rsidR="000F1069" w:rsidRPr="00A45A3D">
        <w:rPr>
          <w:rFonts w:ascii="Times New Roman" w:hAnsi="Times New Roman" w:cs="Times New Roman"/>
          <w:b/>
        </w:rPr>
        <w:t>mplications of cultural sensitivity</w:t>
      </w:r>
      <w:r>
        <w:rPr>
          <w:rFonts w:ascii="Times New Roman" w:hAnsi="Times New Roman" w:cs="Times New Roman"/>
          <w:b/>
        </w:rPr>
        <w:t xml:space="preserve"> for p</w:t>
      </w:r>
      <w:r w:rsidRPr="00A45A3D">
        <w:rPr>
          <w:rFonts w:ascii="Times New Roman" w:hAnsi="Times New Roman" w:cs="Times New Roman"/>
          <w:b/>
        </w:rPr>
        <w:t>ublic relations</w:t>
      </w:r>
    </w:p>
    <w:p w14:paraId="7E8C4DBB" w14:textId="7070C9AC" w:rsidR="00E81643" w:rsidRPr="00A45A3D" w:rsidRDefault="00CD779D" w:rsidP="00EA5B2F">
      <w:pPr>
        <w:shd w:val="clear" w:color="auto" w:fill="FFFFFF"/>
        <w:spacing w:line="480" w:lineRule="auto"/>
        <w:ind w:firstLine="720"/>
        <w:textAlignment w:val="baseline"/>
        <w:rPr>
          <w:rFonts w:ascii="Times New Roman" w:eastAsia="Times New Roman" w:hAnsi="Times New Roman" w:cs="Times New Roman"/>
          <w:bCs/>
          <w:shd w:val="clear" w:color="auto" w:fill="FFFFFF"/>
        </w:rPr>
      </w:pPr>
      <w:r w:rsidRPr="00A45A3D">
        <w:rPr>
          <w:rFonts w:ascii="Times New Roman" w:eastAsia="Times New Roman" w:hAnsi="Times New Roman" w:cs="Times New Roman"/>
        </w:rPr>
        <w:t xml:space="preserve">Being a public relations professional is being an “educated global citizen” (Starck </w:t>
      </w:r>
      <w:r w:rsidR="002F41CE">
        <w:rPr>
          <w:rFonts w:ascii="Times New Roman" w:eastAsia="Times New Roman" w:hAnsi="Times New Roman" w:cs="Times New Roman"/>
        </w:rPr>
        <w:t>&amp;</w:t>
      </w:r>
      <w:r w:rsidRPr="00A45A3D">
        <w:rPr>
          <w:rFonts w:ascii="Times New Roman" w:eastAsia="Times New Roman" w:hAnsi="Times New Roman" w:cs="Times New Roman"/>
        </w:rPr>
        <w:t xml:space="preserve"> </w:t>
      </w:r>
      <w:r w:rsidRPr="00A45A3D">
        <w:rPr>
          <w:rFonts w:ascii="Times New Roman" w:eastAsia="Times New Roman" w:hAnsi="Times New Roman" w:cs="Times New Roman"/>
          <w:bCs/>
          <w:shd w:val="clear" w:color="auto" w:fill="FFFFFF"/>
        </w:rPr>
        <w:t>Kruckeberg, 2004)</w:t>
      </w:r>
      <w:r w:rsidR="006C39A3" w:rsidRPr="00A45A3D">
        <w:rPr>
          <w:rFonts w:ascii="Times New Roman" w:eastAsia="Times New Roman" w:hAnsi="Times New Roman" w:cs="Times New Roman"/>
          <w:bCs/>
          <w:shd w:val="clear" w:color="auto" w:fill="FFFFFF"/>
        </w:rPr>
        <w:t xml:space="preserve">. </w:t>
      </w:r>
      <w:r w:rsidR="0091002F">
        <w:rPr>
          <w:rFonts w:ascii="Times New Roman" w:eastAsia="Times New Roman" w:hAnsi="Times New Roman" w:cs="Times New Roman"/>
          <w:bCs/>
          <w:shd w:val="clear" w:color="auto" w:fill="FFFFFF"/>
        </w:rPr>
        <w:t xml:space="preserve">Public relations has become dependent on an understanding of intercultural relations. </w:t>
      </w:r>
      <w:r w:rsidR="00DF4AD9" w:rsidRPr="00A45A3D">
        <w:rPr>
          <w:rFonts w:ascii="Times New Roman" w:eastAsia="Times New Roman" w:hAnsi="Times New Roman" w:cs="Times New Roman"/>
          <w:bCs/>
          <w:shd w:val="clear" w:color="auto" w:fill="FFFFFF"/>
        </w:rPr>
        <w:t xml:space="preserve">Organizations expect public relations practitioners to be culturally competent and </w:t>
      </w:r>
      <w:r w:rsidR="00DF4AD9" w:rsidRPr="00A45A3D">
        <w:rPr>
          <w:rFonts w:ascii="Times New Roman" w:hAnsi="Times New Roman" w:cs="Times New Roman"/>
        </w:rPr>
        <w:t>“public relations often follows multinational organizations as they enter new markets</w:t>
      </w:r>
      <w:r w:rsidR="006E4CDD" w:rsidRPr="00A45A3D">
        <w:rPr>
          <w:rFonts w:ascii="Times New Roman" w:hAnsi="Times New Roman" w:cs="Times New Roman"/>
        </w:rPr>
        <w:t>”</w:t>
      </w:r>
      <w:r w:rsidR="00DF4AD9" w:rsidRPr="00A45A3D">
        <w:rPr>
          <w:rFonts w:ascii="Times New Roman" w:hAnsi="Times New Roman" w:cs="Times New Roman"/>
        </w:rPr>
        <w:t xml:space="preserve"> (</w:t>
      </w:r>
      <w:r w:rsidR="00DF4AD9" w:rsidRPr="00A45A3D">
        <w:rPr>
          <w:rFonts w:ascii="Times New Roman" w:eastAsia="Times New Roman" w:hAnsi="Times New Roman" w:cs="Times New Roman"/>
          <w:bCs/>
          <w:shd w:val="clear" w:color="auto" w:fill="FFFFFF"/>
        </w:rPr>
        <w:t xml:space="preserve">Culbertson </w:t>
      </w:r>
      <w:r w:rsidR="002F41CE">
        <w:rPr>
          <w:rFonts w:ascii="Times New Roman" w:eastAsia="Times New Roman" w:hAnsi="Times New Roman" w:cs="Times New Roman"/>
          <w:bCs/>
          <w:shd w:val="clear" w:color="auto" w:fill="FFFFFF"/>
        </w:rPr>
        <w:t>&amp;</w:t>
      </w:r>
      <w:r w:rsidR="00DF4AD9" w:rsidRPr="00A45A3D">
        <w:rPr>
          <w:rFonts w:ascii="Times New Roman" w:eastAsia="Times New Roman" w:hAnsi="Times New Roman" w:cs="Times New Roman"/>
          <w:bCs/>
          <w:shd w:val="clear" w:color="auto" w:fill="FFFFFF"/>
        </w:rPr>
        <w:t xml:space="preserve"> Chen, 2009).</w:t>
      </w:r>
      <w:r w:rsidR="006E4CDD" w:rsidRPr="00A45A3D">
        <w:rPr>
          <w:rFonts w:ascii="Times New Roman" w:eastAsia="Times New Roman" w:hAnsi="Times New Roman" w:cs="Times New Roman"/>
          <w:bCs/>
          <w:shd w:val="clear" w:color="auto" w:fill="FFFFFF"/>
        </w:rPr>
        <w:t xml:space="preserve"> Public relations professionals are seen as </w:t>
      </w:r>
      <w:r w:rsidR="006E4CDD" w:rsidRPr="00A45A3D">
        <w:rPr>
          <w:rFonts w:ascii="Times New Roman" w:hAnsi="Times New Roman" w:cs="Times New Roman"/>
        </w:rPr>
        <w:t>“cultural intermediaries</w:t>
      </w:r>
      <w:r w:rsidR="00AC1F85" w:rsidRPr="00A45A3D">
        <w:rPr>
          <w:rFonts w:ascii="Times New Roman" w:hAnsi="Times New Roman" w:cs="Times New Roman"/>
        </w:rPr>
        <w:t xml:space="preserve">” with a goal of creating common identities between </w:t>
      </w:r>
      <w:r w:rsidR="006E4CDD" w:rsidRPr="00A45A3D">
        <w:rPr>
          <w:rFonts w:ascii="Times New Roman" w:hAnsi="Times New Roman" w:cs="Times New Roman"/>
        </w:rPr>
        <w:t>p</w:t>
      </w:r>
      <w:r w:rsidR="00AC1F85" w:rsidRPr="00A45A3D">
        <w:rPr>
          <w:rFonts w:ascii="Times New Roman" w:hAnsi="Times New Roman" w:cs="Times New Roman"/>
        </w:rPr>
        <w:t>roducts,</w:t>
      </w:r>
      <w:r w:rsidR="006E4CDD" w:rsidRPr="00A45A3D">
        <w:rPr>
          <w:rFonts w:ascii="Times New Roman" w:hAnsi="Times New Roman" w:cs="Times New Roman"/>
        </w:rPr>
        <w:t xml:space="preserve"> issues</w:t>
      </w:r>
      <w:r w:rsidR="002F41CE">
        <w:rPr>
          <w:rFonts w:ascii="Times New Roman" w:hAnsi="Times New Roman" w:cs="Times New Roman"/>
        </w:rPr>
        <w:t>,</w:t>
      </w:r>
      <w:r w:rsidR="006E4CDD" w:rsidRPr="00A45A3D">
        <w:rPr>
          <w:rFonts w:ascii="Times New Roman" w:hAnsi="Times New Roman" w:cs="Times New Roman"/>
        </w:rPr>
        <w:t xml:space="preserve"> and consumers (Curtin </w:t>
      </w:r>
      <w:r w:rsidR="0091002F">
        <w:rPr>
          <w:rFonts w:ascii="Times New Roman" w:hAnsi="Times New Roman" w:cs="Times New Roman"/>
        </w:rPr>
        <w:t>&amp;</w:t>
      </w:r>
      <w:r w:rsidR="006E4CDD" w:rsidRPr="00A45A3D">
        <w:rPr>
          <w:rFonts w:ascii="Times New Roman" w:hAnsi="Times New Roman" w:cs="Times New Roman"/>
        </w:rPr>
        <w:t xml:space="preserve"> </w:t>
      </w:r>
      <w:r w:rsidR="006E4CDD" w:rsidRPr="00A45A3D">
        <w:rPr>
          <w:rFonts w:ascii="Times New Roman" w:eastAsia="Times New Roman" w:hAnsi="Times New Roman" w:cs="Times New Roman"/>
          <w:bCs/>
          <w:shd w:val="clear" w:color="auto" w:fill="FFFFFF"/>
        </w:rPr>
        <w:t>Gaither, 2007).</w:t>
      </w:r>
      <w:r w:rsidR="006E4CDD" w:rsidRPr="00A45A3D">
        <w:rPr>
          <w:rFonts w:ascii="Times New Roman" w:hAnsi="Times New Roman" w:cs="Times New Roman"/>
          <w:b/>
        </w:rPr>
        <w:t xml:space="preserve"> </w:t>
      </w:r>
    </w:p>
    <w:p w14:paraId="3CFA19DA" w14:textId="2EB6B5CA" w:rsidR="00CD779D" w:rsidRPr="00A45A3D" w:rsidRDefault="002C1DCD" w:rsidP="00EA5B2F">
      <w:pPr>
        <w:shd w:val="clear" w:color="auto" w:fill="FFFFFF"/>
        <w:spacing w:line="480" w:lineRule="auto"/>
        <w:ind w:firstLine="720"/>
        <w:textAlignment w:val="baseline"/>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 xml:space="preserve">Why a public relations professional has to be culturally sensitive and competent is </w:t>
      </w:r>
      <w:r w:rsidR="00C63422" w:rsidRPr="00A45A3D">
        <w:rPr>
          <w:rFonts w:ascii="Times New Roman" w:eastAsia="Times New Roman" w:hAnsi="Times New Roman" w:cs="Times New Roman"/>
          <w:bCs/>
          <w:shd w:val="clear" w:color="auto" w:fill="FFFFFF"/>
        </w:rPr>
        <w:t xml:space="preserve">understandable </w:t>
      </w:r>
      <w:r w:rsidRPr="00A45A3D">
        <w:rPr>
          <w:rFonts w:ascii="Times New Roman" w:eastAsia="Times New Roman" w:hAnsi="Times New Roman" w:cs="Times New Roman"/>
          <w:bCs/>
          <w:shd w:val="clear" w:color="auto" w:fill="FFFFFF"/>
        </w:rPr>
        <w:t>because “communication and culture are inseparable ” (Smith, 1966).</w:t>
      </w:r>
      <w:r w:rsidR="00C63422" w:rsidRPr="00A45A3D">
        <w:rPr>
          <w:rFonts w:ascii="Times New Roman" w:eastAsia="Times New Roman" w:hAnsi="Times New Roman" w:cs="Times New Roman"/>
          <w:bCs/>
          <w:shd w:val="clear" w:color="auto" w:fill="FFFFFF"/>
        </w:rPr>
        <w:t xml:space="preserve"> </w:t>
      </w:r>
      <w:r w:rsidR="00652B1F" w:rsidRPr="00A45A3D">
        <w:rPr>
          <w:rFonts w:ascii="Times New Roman" w:eastAsia="Times New Roman" w:hAnsi="Times New Roman" w:cs="Times New Roman"/>
          <w:bCs/>
          <w:shd w:val="clear" w:color="auto" w:fill="FFFFFF"/>
        </w:rPr>
        <w:t>Therefore</w:t>
      </w:r>
      <w:r w:rsidR="00555EFB" w:rsidRPr="00A45A3D">
        <w:rPr>
          <w:rFonts w:ascii="Times New Roman" w:eastAsia="Times New Roman" w:hAnsi="Times New Roman" w:cs="Times New Roman"/>
          <w:bCs/>
          <w:shd w:val="clear" w:color="auto" w:fill="FFFFFF"/>
        </w:rPr>
        <w:t xml:space="preserve">, it is the duty of public relations professionals to </w:t>
      </w:r>
      <w:r w:rsidR="00652B1F" w:rsidRPr="00A45A3D">
        <w:rPr>
          <w:rFonts w:ascii="Times New Roman" w:eastAsia="Times New Roman" w:hAnsi="Times New Roman" w:cs="Times New Roman"/>
          <w:bCs/>
          <w:shd w:val="clear" w:color="auto" w:fill="FFFFFF"/>
        </w:rPr>
        <w:t>be culturally competent</w:t>
      </w:r>
      <w:r w:rsidR="00986970" w:rsidRPr="00A45A3D">
        <w:rPr>
          <w:rFonts w:ascii="Times New Roman" w:eastAsia="Times New Roman" w:hAnsi="Times New Roman" w:cs="Times New Roman"/>
          <w:bCs/>
          <w:shd w:val="clear" w:color="auto" w:fill="FFFFFF"/>
        </w:rPr>
        <w:t>, because culture is communication and communication is public relations (</w:t>
      </w:r>
      <w:r w:rsidR="00986970" w:rsidRPr="00A45A3D">
        <w:rPr>
          <w:rFonts w:ascii="Times New Roman" w:eastAsia="Times New Roman" w:hAnsi="Times New Roman" w:cs="Times New Roman"/>
        </w:rPr>
        <w:t xml:space="preserve">Sriramesh </w:t>
      </w:r>
      <w:r w:rsidR="00D74394">
        <w:rPr>
          <w:rFonts w:ascii="Times New Roman" w:eastAsia="Times New Roman" w:hAnsi="Times New Roman" w:cs="Times New Roman"/>
        </w:rPr>
        <w:t>&amp;</w:t>
      </w:r>
      <w:r w:rsidR="00986970" w:rsidRPr="00A45A3D">
        <w:rPr>
          <w:rFonts w:ascii="Times New Roman" w:eastAsia="Times New Roman" w:hAnsi="Times New Roman" w:cs="Times New Roman"/>
        </w:rPr>
        <w:t xml:space="preserve"> White, 1992).</w:t>
      </w:r>
      <w:r w:rsidR="00340857" w:rsidRPr="00A45A3D">
        <w:rPr>
          <w:rFonts w:ascii="Times New Roman" w:eastAsia="Times New Roman" w:hAnsi="Times New Roman" w:cs="Times New Roman"/>
        </w:rPr>
        <w:t xml:space="preserve"> </w:t>
      </w:r>
      <w:r w:rsidR="00C43E22" w:rsidRPr="00A45A3D">
        <w:rPr>
          <w:rFonts w:ascii="Times New Roman" w:eastAsia="Times New Roman" w:hAnsi="Times New Roman" w:cs="Times New Roman"/>
        </w:rPr>
        <w:t xml:space="preserve"> “Communication and collaboration are the essence of modern public relations," and the collaboration between multiple cultures is a priority when advancing in today’s global</w:t>
      </w:r>
      <w:r w:rsidR="00D51AAC">
        <w:rPr>
          <w:rFonts w:ascii="Times New Roman" w:eastAsia="Times New Roman" w:hAnsi="Times New Roman" w:cs="Times New Roman"/>
        </w:rPr>
        <w:t xml:space="preserve"> business world (Vercic, Grunig, </w:t>
      </w:r>
      <w:r w:rsidR="00D74394">
        <w:rPr>
          <w:rFonts w:ascii="Times New Roman" w:eastAsia="Times New Roman" w:hAnsi="Times New Roman" w:cs="Times New Roman"/>
        </w:rPr>
        <w:t>&amp;</w:t>
      </w:r>
      <w:r w:rsidR="00D51AAC">
        <w:rPr>
          <w:rFonts w:ascii="Times New Roman" w:eastAsia="Times New Roman" w:hAnsi="Times New Roman" w:cs="Times New Roman"/>
        </w:rPr>
        <w:t xml:space="preserve"> Grunig</w:t>
      </w:r>
      <w:r w:rsidR="00C43E22" w:rsidRPr="00A45A3D">
        <w:rPr>
          <w:rFonts w:ascii="Times New Roman" w:eastAsia="Times New Roman" w:hAnsi="Times New Roman" w:cs="Times New Roman"/>
        </w:rPr>
        <w:t>, 1996).</w:t>
      </w:r>
      <w:r w:rsidR="006E4CDD" w:rsidRPr="00A45A3D">
        <w:rPr>
          <w:rFonts w:ascii="Times New Roman" w:eastAsia="Times New Roman" w:hAnsi="Times New Roman" w:cs="Times New Roman"/>
        </w:rPr>
        <w:t xml:space="preserve"> </w:t>
      </w:r>
    </w:p>
    <w:p w14:paraId="310EBBF7" w14:textId="4735AD64" w:rsidR="00867859" w:rsidRPr="00A45A3D" w:rsidRDefault="00456B03" w:rsidP="00EA5B2F">
      <w:pPr>
        <w:shd w:val="clear" w:color="auto" w:fill="FFFFFF"/>
        <w:spacing w:line="480" w:lineRule="auto"/>
        <w:ind w:firstLine="720"/>
        <w:textAlignment w:val="baseline"/>
        <w:rPr>
          <w:rFonts w:ascii="Times New Roman" w:eastAsia="Times New Roman" w:hAnsi="Times New Roman" w:cs="Times New Roman"/>
        </w:rPr>
      </w:pPr>
      <w:r w:rsidRPr="00A45A3D">
        <w:rPr>
          <w:rFonts w:ascii="Times New Roman" w:eastAsia="Times New Roman" w:hAnsi="Times New Roman" w:cs="Times New Roman"/>
        </w:rPr>
        <w:t>To become an educated global citizen, an individual must be culturally sensitive and culturally competent.</w:t>
      </w:r>
      <w:r w:rsidRPr="00A45A3D">
        <w:rPr>
          <w:rFonts w:ascii="Times New Roman" w:eastAsia="Times New Roman" w:hAnsi="Times New Roman" w:cs="Times New Roman"/>
          <w:bCs/>
          <w:shd w:val="clear" w:color="auto" w:fill="FFFFFF"/>
        </w:rPr>
        <w:t xml:space="preserve"> </w:t>
      </w:r>
      <w:r w:rsidR="00867859" w:rsidRPr="00A45A3D">
        <w:rPr>
          <w:rFonts w:ascii="Times New Roman" w:eastAsia="Times New Roman" w:hAnsi="Times New Roman" w:cs="Times New Roman"/>
        </w:rPr>
        <w:t xml:space="preserve">Cultural competency is a necessary attribute of a successful communicator in the public relations field. Competency allows “the </w:t>
      </w:r>
      <w:r w:rsidR="000A6385" w:rsidRPr="00A45A3D">
        <w:rPr>
          <w:rFonts w:ascii="Times New Roman" w:eastAsia="Times New Roman" w:hAnsi="Times New Roman" w:cs="Times New Roman"/>
        </w:rPr>
        <w:t xml:space="preserve">practitioner to </w:t>
      </w:r>
      <w:r w:rsidR="00867859" w:rsidRPr="00A45A3D">
        <w:rPr>
          <w:rFonts w:ascii="Times New Roman" w:eastAsia="Times New Roman" w:hAnsi="Times New Roman" w:cs="Times New Roman"/>
        </w:rPr>
        <w:t>bec</w:t>
      </w:r>
      <w:r w:rsidR="000A6385" w:rsidRPr="00A45A3D">
        <w:rPr>
          <w:rFonts w:ascii="Times New Roman" w:eastAsia="Times New Roman" w:hAnsi="Times New Roman" w:cs="Times New Roman"/>
        </w:rPr>
        <w:t xml:space="preserve">ome the proactive custodian </w:t>
      </w:r>
      <w:r w:rsidR="00867859" w:rsidRPr="00A45A3D">
        <w:rPr>
          <w:rFonts w:ascii="Times New Roman" w:eastAsia="Times New Roman" w:hAnsi="Times New Roman" w:cs="Times New Roman"/>
        </w:rPr>
        <w:t xml:space="preserve">of </w:t>
      </w:r>
      <w:r w:rsidR="000A6385" w:rsidRPr="00A45A3D">
        <w:rPr>
          <w:rFonts w:ascii="Times New Roman" w:eastAsia="Times New Roman" w:hAnsi="Times New Roman" w:cs="Times New Roman"/>
        </w:rPr>
        <w:t xml:space="preserve">intercultural communication within their organisations, </w:t>
      </w:r>
      <w:r w:rsidR="00A96158" w:rsidRPr="00A45A3D">
        <w:rPr>
          <w:rFonts w:ascii="Times New Roman" w:eastAsia="Times New Roman" w:hAnsi="Times New Roman" w:cs="Times New Roman"/>
        </w:rPr>
        <w:t>rather than a passive supplier of</w:t>
      </w:r>
      <w:r w:rsidR="00867859" w:rsidRPr="00A45A3D">
        <w:rPr>
          <w:rFonts w:ascii="Times New Roman" w:eastAsia="Times New Roman" w:hAnsi="Times New Roman" w:cs="Times New Roman"/>
        </w:rPr>
        <w:t xml:space="preserve"> </w:t>
      </w:r>
      <w:r w:rsidR="000A6385" w:rsidRPr="00A45A3D">
        <w:rPr>
          <w:rFonts w:ascii="Times New Roman" w:eastAsia="Times New Roman" w:hAnsi="Times New Roman" w:cs="Times New Roman"/>
        </w:rPr>
        <w:t>communication tasks, carried out under the</w:t>
      </w:r>
      <w:r w:rsidR="00867859" w:rsidRPr="00A45A3D">
        <w:rPr>
          <w:rFonts w:ascii="Times New Roman" w:eastAsia="Times New Roman" w:hAnsi="Times New Roman" w:cs="Times New Roman"/>
        </w:rPr>
        <w:t xml:space="preserve"> u</w:t>
      </w:r>
      <w:r w:rsidR="000A6385" w:rsidRPr="00A45A3D">
        <w:rPr>
          <w:rFonts w:ascii="Times New Roman" w:eastAsia="Times New Roman" w:hAnsi="Times New Roman" w:cs="Times New Roman"/>
        </w:rPr>
        <w:t xml:space="preserve">mbrella of public relations. As such, </w:t>
      </w:r>
      <w:r w:rsidR="00867859" w:rsidRPr="00A45A3D">
        <w:rPr>
          <w:rFonts w:ascii="Times New Roman" w:eastAsia="Times New Roman" w:hAnsi="Times New Roman" w:cs="Times New Roman"/>
        </w:rPr>
        <w:t xml:space="preserve">the </w:t>
      </w:r>
      <w:r w:rsidR="000A6385" w:rsidRPr="00A45A3D">
        <w:rPr>
          <w:rFonts w:ascii="Times New Roman" w:eastAsia="Times New Roman" w:hAnsi="Times New Roman" w:cs="Times New Roman"/>
        </w:rPr>
        <w:t xml:space="preserve">practitioner can play a greater role in developing </w:t>
      </w:r>
      <w:r w:rsidR="00867859" w:rsidRPr="00A45A3D">
        <w:rPr>
          <w:rFonts w:ascii="Times New Roman" w:eastAsia="Times New Roman" w:hAnsi="Times New Roman" w:cs="Times New Roman"/>
        </w:rPr>
        <w:t>st</w:t>
      </w:r>
      <w:r w:rsidR="000A6385" w:rsidRPr="00A45A3D">
        <w:rPr>
          <w:rFonts w:ascii="Times New Roman" w:eastAsia="Times New Roman" w:hAnsi="Times New Roman" w:cs="Times New Roman"/>
        </w:rPr>
        <w:t xml:space="preserve">rategic communication that allows </w:t>
      </w:r>
      <w:r w:rsidR="00867859" w:rsidRPr="00A45A3D">
        <w:rPr>
          <w:rFonts w:ascii="Times New Roman" w:eastAsia="Times New Roman" w:hAnsi="Times New Roman" w:cs="Times New Roman"/>
        </w:rPr>
        <w:t xml:space="preserve">for </w:t>
      </w:r>
      <w:r w:rsidR="000A6385" w:rsidRPr="00A45A3D">
        <w:rPr>
          <w:rFonts w:ascii="Times New Roman" w:eastAsia="Times New Roman" w:hAnsi="Times New Roman" w:cs="Times New Roman"/>
        </w:rPr>
        <w:t xml:space="preserve">cultural </w:t>
      </w:r>
      <w:r w:rsidR="00867859" w:rsidRPr="00A45A3D">
        <w:rPr>
          <w:rFonts w:ascii="Times New Roman" w:eastAsia="Times New Roman" w:hAnsi="Times New Roman" w:cs="Times New Roman"/>
        </w:rPr>
        <w:t xml:space="preserve">meaning to take a central role in the development of relationships with stakeholders </w:t>
      </w:r>
      <w:r w:rsidR="000A6385" w:rsidRPr="00A45A3D">
        <w:rPr>
          <w:rFonts w:ascii="Times New Roman" w:eastAsia="Times New Roman" w:hAnsi="Times New Roman" w:cs="Times New Roman"/>
        </w:rPr>
        <w:t>from diverse backgrounds</w:t>
      </w:r>
      <w:r w:rsidR="00BB20BA">
        <w:rPr>
          <w:rFonts w:ascii="Times New Roman" w:eastAsia="Times New Roman" w:hAnsi="Times New Roman" w:cs="Times New Roman"/>
        </w:rPr>
        <w:t>”</w:t>
      </w:r>
      <w:r w:rsidR="00984492">
        <w:rPr>
          <w:rFonts w:ascii="Times New Roman" w:eastAsia="Times New Roman" w:hAnsi="Times New Roman" w:cs="Times New Roman"/>
        </w:rPr>
        <w:t xml:space="preserve"> (Fitch </w:t>
      </w:r>
      <w:r w:rsidR="00D611AA">
        <w:rPr>
          <w:rFonts w:ascii="Times New Roman" w:eastAsia="Times New Roman" w:hAnsi="Times New Roman" w:cs="Times New Roman"/>
        </w:rPr>
        <w:t>&amp;</w:t>
      </w:r>
      <w:r w:rsidR="00984492">
        <w:rPr>
          <w:rFonts w:ascii="Times New Roman" w:eastAsia="Times New Roman" w:hAnsi="Times New Roman" w:cs="Times New Roman"/>
        </w:rPr>
        <w:t xml:space="preserve"> Desai, 2012).</w:t>
      </w:r>
    </w:p>
    <w:p w14:paraId="78FF0921" w14:textId="421C585E" w:rsidR="00F152D2" w:rsidRPr="00A45A3D" w:rsidRDefault="006816E8" w:rsidP="00EA5B2F">
      <w:pPr>
        <w:spacing w:line="480" w:lineRule="auto"/>
        <w:rPr>
          <w:rFonts w:ascii="Times New Roman" w:eastAsia="Times New Roman" w:hAnsi="Times New Roman" w:cs="Times New Roman"/>
          <w:bCs/>
          <w:shd w:val="clear" w:color="auto" w:fill="FFFFFF"/>
        </w:rPr>
      </w:pPr>
      <w:r w:rsidRPr="00A45A3D">
        <w:rPr>
          <w:rFonts w:ascii="Times New Roman" w:hAnsi="Times New Roman" w:cs="Times New Roman"/>
        </w:rPr>
        <w:tab/>
        <w:t>As discussed, becoming culturally competent does not occur from basic knowledge of a</w:t>
      </w:r>
      <w:r w:rsidR="007842C4">
        <w:rPr>
          <w:rFonts w:ascii="Times New Roman" w:hAnsi="Times New Roman" w:cs="Times New Roman"/>
        </w:rPr>
        <w:t xml:space="preserve"> culture</w:t>
      </w:r>
      <w:r w:rsidR="003E396A">
        <w:rPr>
          <w:rFonts w:ascii="Times New Roman" w:hAnsi="Times New Roman" w:cs="Times New Roman"/>
        </w:rPr>
        <w:t>,</w:t>
      </w:r>
      <w:r w:rsidR="00FC0A34" w:rsidRPr="00A45A3D">
        <w:rPr>
          <w:rFonts w:ascii="Times New Roman" w:hAnsi="Times New Roman" w:cs="Times New Roman"/>
        </w:rPr>
        <w:t xml:space="preserve"> but </w:t>
      </w:r>
      <w:r w:rsidR="00BB20BA">
        <w:rPr>
          <w:rFonts w:ascii="Times New Roman" w:hAnsi="Times New Roman" w:cs="Times New Roman"/>
        </w:rPr>
        <w:t xml:space="preserve">from </w:t>
      </w:r>
      <w:r w:rsidR="00FC0A34" w:rsidRPr="00A45A3D">
        <w:rPr>
          <w:rFonts w:ascii="Times New Roman" w:hAnsi="Times New Roman" w:cs="Times New Roman"/>
        </w:rPr>
        <w:t>an understanding of</w:t>
      </w:r>
      <w:r w:rsidRPr="00A45A3D">
        <w:rPr>
          <w:rFonts w:ascii="Times New Roman" w:hAnsi="Times New Roman" w:cs="Times New Roman"/>
        </w:rPr>
        <w:t xml:space="preserve"> </w:t>
      </w:r>
      <w:r w:rsidR="003E396A">
        <w:rPr>
          <w:rFonts w:ascii="Times New Roman" w:hAnsi="Times New Roman" w:cs="Times New Roman"/>
        </w:rPr>
        <w:t xml:space="preserve">both </w:t>
      </w:r>
      <w:r w:rsidRPr="00A45A3D">
        <w:rPr>
          <w:rFonts w:ascii="Times New Roman" w:hAnsi="Times New Roman" w:cs="Times New Roman"/>
        </w:rPr>
        <w:t xml:space="preserve">an individual’s culture and understanding of the differing culture. </w:t>
      </w:r>
      <w:r w:rsidR="00F8646E" w:rsidRPr="00A45A3D">
        <w:rPr>
          <w:rFonts w:ascii="Times New Roman" w:hAnsi="Times New Roman" w:cs="Times New Roman"/>
        </w:rPr>
        <w:t xml:space="preserve">There is a difference between knowledge of a culture and an understanding of a culture. An understanding is a deeper level of knowledge that allows </w:t>
      </w:r>
      <w:r w:rsidR="00D611AA">
        <w:rPr>
          <w:rFonts w:ascii="Times New Roman" w:hAnsi="Times New Roman" w:cs="Times New Roman"/>
        </w:rPr>
        <w:t>one</w:t>
      </w:r>
      <w:r w:rsidR="00F8646E" w:rsidRPr="00A45A3D">
        <w:rPr>
          <w:rFonts w:ascii="Times New Roman" w:hAnsi="Times New Roman" w:cs="Times New Roman"/>
        </w:rPr>
        <w:t xml:space="preserve"> to put cultural knowledge into practice. Knowledge alone lets you avoid cultural blunders, but understand</w:t>
      </w:r>
      <w:r w:rsidR="00BB20BA">
        <w:rPr>
          <w:rFonts w:ascii="Times New Roman" w:hAnsi="Times New Roman" w:cs="Times New Roman"/>
        </w:rPr>
        <w:t>ing</w:t>
      </w:r>
      <w:r w:rsidR="00F8646E" w:rsidRPr="00A45A3D">
        <w:rPr>
          <w:rFonts w:ascii="Times New Roman" w:hAnsi="Times New Roman" w:cs="Times New Roman"/>
        </w:rPr>
        <w:t xml:space="preserve"> culture allows an individual to use the knowledge and understanding of a culture to</w:t>
      </w:r>
      <w:r w:rsidR="00B5666B" w:rsidRPr="00A45A3D">
        <w:rPr>
          <w:rFonts w:ascii="Times New Roman" w:hAnsi="Times New Roman" w:cs="Times New Roman"/>
        </w:rPr>
        <w:t xml:space="preserve"> communicate in a way th</w:t>
      </w:r>
      <w:r w:rsidRPr="00A45A3D">
        <w:rPr>
          <w:rFonts w:ascii="Times New Roman" w:hAnsi="Times New Roman" w:cs="Times New Roman"/>
        </w:rPr>
        <w:t>at is respectful, understanding</w:t>
      </w:r>
      <w:r w:rsidR="00B5666B" w:rsidRPr="00A45A3D">
        <w:rPr>
          <w:rFonts w:ascii="Times New Roman" w:hAnsi="Times New Roman" w:cs="Times New Roman"/>
        </w:rPr>
        <w:t xml:space="preserve"> and beneficial to all individuals involved (</w:t>
      </w:r>
      <w:r w:rsidRPr="00A45A3D">
        <w:rPr>
          <w:rFonts w:ascii="Times New Roman" w:eastAsia="Times New Roman" w:hAnsi="Times New Roman" w:cs="Times New Roman"/>
          <w:bCs/>
          <w:shd w:val="clear" w:color="auto" w:fill="FFFFFF"/>
        </w:rPr>
        <w:t xml:space="preserve">Culbertson </w:t>
      </w:r>
      <w:r w:rsidR="00D611AA">
        <w:rPr>
          <w:rFonts w:ascii="Times New Roman" w:eastAsia="Times New Roman" w:hAnsi="Times New Roman" w:cs="Times New Roman"/>
          <w:bCs/>
          <w:shd w:val="clear" w:color="auto" w:fill="FFFFFF"/>
        </w:rPr>
        <w:t>&amp;</w:t>
      </w:r>
      <w:r w:rsidRPr="00A45A3D">
        <w:rPr>
          <w:rFonts w:ascii="Times New Roman" w:eastAsia="Times New Roman" w:hAnsi="Times New Roman" w:cs="Times New Roman"/>
          <w:bCs/>
          <w:shd w:val="clear" w:color="auto" w:fill="FFFFFF"/>
        </w:rPr>
        <w:t xml:space="preserve"> Chen, 2009).</w:t>
      </w:r>
      <w:r w:rsidR="00654630" w:rsidRPr="00A45A3D">
        <w:rPr>
          <w:rFonts w:ascii="Times New Roman" w:eastAsia="Times New Roman" w:hAnsi="Times New Roman" w:cs="Times New Roman"/>
          <w:bCs/>
          <w:shd w:val="clear" w:color="auto" w:fill="FFFFFF"/>
        </w:rPr>
        <w:t xml:space="preserve"> Training to become competent involves more than just a curriculum of facts and references, but also opportunities </w:t>
      </w:r>
      <w:r w:rsidR="00E620AD">
        <w:rPr>
          <w:rFonts w:ascii="Times New Roman" w:eastAsia="Times New Roman" w:hAnsi="Times New Roman" w:cs="Times New Roman"/>
          <w:bCs/>
          <w:shd w:val="clear" w:color="auto" w:fill="FFFFFF"/>
        </w:rPr>
        <w:t>for experience</w:t>
      </w:r>
      <w:r w:rsidR="00654630" w:rsidRPr="00A45A3D">
        <w:rPr>
          <w:rFonts w:ascii="Times New Roman" w:eastAsia="Times New Roman" w:hAnsi="Times New Roman" w:cs="Times New Roman"/>
          <w:bCs/>
          <w:shd w:val="clear" w:color="auto" w:fill="FFFFFF"/>
        </w:rPr>
        <w:t xml:space="preserve">. </w:t>
      </w:r>
    </w:p>
    <w:p w14:paraId="33BEDEFB" w14:textId="5A3F05C7" w:rsidR="000B115B" w:rsidRPr="00A45A3D" w:rsidRDefault="00D64F27" w:rsidP="00EA5B2F">
      <w:pPr>
        <w:spacing w:line="480" w:lineRule="auto"/>
        <w:ind w:firstLine="720"/>
        <w:rPr>
          <w:rFonts w:ascii="Times New Roman" w:eastAsia="Times New Roman" w:hAnsi="Times New Roman" w:cs="Times New Roman"/>
          <w:bCs/>
          <w:shd w:val="clear" w:color="auto" w:fill="FFFFFF"/>
        </w:rPr>
      </w:pPr>
      <w:r>
        <w:rPr>
          <w:rFonts w:ascii="Times New Roman" w:hAnsi="Times New Roman" w:cs="Times New Roman"/>
        </w:rPr>
        <w:t>For</w:t>
      </w:r>
      <w:r w:rsidR="009D50AD" w:rsidRPr="00A45A3D">
        <w:rPr>
          <w:rFonts w:ascii="Times New Roman" w:hAnsi="Times New Roman" w:cs="Times New Roman"/>
        </w:rPr>
        <w:t xml:space="preserve"> public relations, “culture provided the meaning for the various forms of communication behaviors, such as spoken language or nonverbal gestures, as well as the rules and norms that governed when and how </w:t>
      </w:r>
      <w:r w:rsidR="00E620A4" w:rsidRPr="00A45A3D">
        <w:rPr>
          <w:rFonts w:ascii="Times New Roman" w:hAnsi="Times New Roman" w:cs="Times New Roman"/>
        </w:rPr>
        <w:t xml:space="preserve">these behaviors should be used” (Zaharna, 2000). With the guidance and understanding of culture, public relations professionals can better structure and interpret messages for </w:t>
      </w:r>
      <w:r>
        <w:rPr>
          <w:rFonts w:ascii="Times New Roman" w:hAnsi="Times New Roman" w:cs="Times New Roman"/>
        </w:rPr>
        <w:t>diverse</w:t>
      </w:r>
      <w:r w:rsidR="00E620A4" w:rsidRPr="00A45A3D">
        <w:rPr>
          <w:rFonts w:ascii="Times New Roman" w:hAnsi="Times New Roman" w:cs="Times New Roman"/>
        </w:rPr>
        <w:t xml:space="preserve"> cultures.</w:t>
      </w:r>
      <w:r w:rsidR="00504F19" w:rsidRPr="00A45A3D">
        <w:rPr>
          <w:rFonts w:ascii="Times New Roman" w:hAnsi="Times New Roman" w:cs="Times New Roman"/>
        </w:rPr>
        <w:t xml:space="preserve"> Language, nonverbal behaviors</w:t>
      </w:r>
      <w:r w:rsidR="002F41CE">
        <w:rPr>
          <w:rFonts w:ascii="Times New Roman" w:hAnsi="Times New Roman" w:cs="Times New Roman"/>
        </w:rPr>
        <w:t>,</w:t>
      </w:r>
      <w:r w:rsidR="00504F19" w:rsidRPr="00A45A3D">
        <w:rPr>
          <w:rFonts w:ascii="Times New Roman" w:hAnsi="Times New Roman" w:cs="Times New Roman"/>
        </w:rPr>
        <w:t xml:space="preserve"> and silent languages are especially important </w:t>
      </w:r>
      <w:r w:rsidR="005D3AD8" w:rsidRPr="00A45A3D">
        <w:rPr>
          <w:rFonts w:ascii="Times New Roman" w:hAnsi="Times New Roman" w:cs="Times New Roman"/>
        </w:rPr>
        <w:t>in communication</w:t>
      </w:r>
      <w:r w:rsidR="00504F19" w:rsidRPr="00A45A3D">
        <w:rPr>
          <w:rFonts w:ascii="Times New Roman" w:hAnsi="Times New Roman" w:cs="Times New Roman"/>
        </w:rPr>
        <w:t xml:space="preserve"> </w:t>
      </w:r>
      <w:r w:rsidR="005D3AD8" w:rsidRPr="00A45A3D">
        <w:rPr>
          <w:rFonts w:ascii="Times New Roman" w:hAnsi="Times New Roman" w:cs="Times New Roman"/>
        </w:rPr>
        <w:t>for public relations practitioners, specifically spoken and written communication</w:t>
      </w:r>
      <w:r w:rsidR="00F85884" w:rsidRPr="00A45A3D">
        <w:rPr>
          <w:rFonts w:ascii="Times New Roman" w:hAnsi="Times New Roman" w:cs="Times New Roman"/>
        </w:rPr>
        <w:t>,</w:t>
      </w:r>
      <w:r w:rsidR="005D3AD8" w:rsidRPr="00A45A3D">
        <w:rPr>
          <w:rFonts w:ascii="Times New Roman" w:hAnsi="Times New Roman" w:cs="Times New Roman"/>
        </w:rPr>
        <w:t xml:space="preserve"> </w:t>
      </w:r>
      <w:r w:rsidR="00166330">
        <w:rPr>
          <w:rFonts w:ascii="Times New Roman" w:hAnsi="Times New Roman" w:cs="Times New Roman"/>
        </w:rPr>
        <w:t>including</w:t>
      </w:r>
      <w:r w:rsidR="005D3AD8" w:rsidRPr="00A45A3D">
        <w:rPr>
          <w:rFonts w:ascii="Times New Roman" w:hAnsi="Times New Roman" w:cs="Times New Roman"/>
        </w:rPr>
        <w:t xml:space="preserve"> press conferences, interviews, press releases</w:t>
      </w:r>
      <w:r w:rsidR="002F41CE">
        <w:rPr>
          <w:rFonts w:ascii="Times New Roman" w:hAnsi="Times New Roman" w:cs="Times New Roman"/>
        </w:rPr>
        <w:t>,</w:t>
      </w:r>
      <w:r w:rsidR="005D3AD8" w:rsidRPr="00A45A3D">
        <w:rPr>
          <w:rFonts w:ascii="Times New Roman" w:hAnsi="Times New Roman" w:cs="Times New Roman"/>
        </w:rPr>
        <w:t xml:space="preserve"> and copywriting. Because there are so many factors that go into communication, such as language (traditional or slang), the importance of who is speaking, the context, nonverbal cues</w:t>
      </w:r>
      <w:r w:rsidR="002F41CE">
        <w:rPr>
          <w:rFonts w:ascii="Times New Roman" w:hAnsi="Times New Roman" w:cs="Times New Roman"/>
        </w:rPr>
        <w:t>,</w:t>
      </w:r>
      <w:r w:rsidR="005D3AD8" w:rsidRPr="00A45A3D">
        <w:rPr>
          <w:rFonts w:ascii="Times New Roman" w:hAnsi="Times New Roman" w:cs="Times New Roman"/>
        </w:rPr>
        <w:t xml:space="preserve"> and the reader engagement, the target culture must be understood (</w:t>
      </w:r>
      <w:r w:rsidR="0067212B" w:rsidRPr="00A45A3D">
        <w:rPr>
          <w:rFonts w:ascii="Times New Roman" w:hAnsi="Times New Roman" w:cs="Times New Roman"/>
        </w:rPr>
        <w:t>Payne, n.d.)</w:t>
      </w:r>
      <w:r w:rsidR="00767494" w:rsidRPr="00A45A3D">
        <w:rPr>
          <w:rFonts w:ascii="Times New Roman" w:hAnsi="Times New Roman" w:cs="Times New Roman"/>
        </w:rPr>
        <w:t>.</w:t>
      </w:r>
    </w:p>
    <w:p w14:paraId="3C7D1AC6" w14:textId="33A14B72" w:rsidR="000B115B" w:rsidRPr="00A45A3D" w:rsidRDefault="0096292F" w:rsidP="00EA5B2F">
      <w:pPr>
        <w:spacing w:line="480" w:lineRule="auto"/>
        <w:rPr>
          <w:rFonts w:ascii="Times New Roman" w:hAnsi="Times New Roman" w:cs="Times New Roman"/>
        </w:rPr>
      </w:pPr>
      <w:r w:rsidRPr="00A45A3D">
        <w:rPr>
          <w:rFonts w:ascii="Times New Roman" w:hAnsi="Times New Roman" w:cs="Times New Roman"/>
        </w:rPr>
        <w:tab/>
        <w:t>In relation to understanding a culture’s values,</w:t>
      </w:r>
      <w:r w:rsidR="003C0630" w:rsidRPr="00A45A3D">
        <w:rPr>
          <w:rFonts w:ascii="Times New Roman" w:hAnsi="Times New Roman" w:cs="Times New Roman"/>
        </w:rPr>
        <w:t xml:space="preserve"> a public relations practitioner must be able to apply the knowledge of values in culture-specific terms and situation-specific terms. </w:t>
      </w:r>
      <w:r w:rsidR="00D07330">
        <w:rPr>
          <w:rFonts w:ascii="Times New Roman" w:hAnsi="Times New Roman" w:cs="Times New Roman"/>
        </w:rPr>
        <w:t>D</w:t>
      </w:r>
      <w:r w:rsidR="00D07330" w:rsidRPr="00A45A3D">
        <w:rPr>
          <w:rFonts w:ascii="Times New Roman" w:hAnsi="Times New Roman" w:cs="Times New Roman"/>
        </w:rPr>
        <w:t>epending on a culture’s values</w:t>
      </w:r>
      <w:r w:rsidR="00D07330">
        <w:rPr>
          <w:rFonts w:ascii="Times New Roman" w:hAnsi="Times New Roman" w:cs="Times New Roman"/>
        </w:rPr>
        <w:t>, i</w:t>
      </w:r>
      <w:r w:rsidR="00E04BFE" w:rsidRPr="00A45A3D">
        <w:rPr>
          <w:rFonts w:ascii="Times New Roman" w:hAnsi="Times New Roman" w:cs="Times New Roman"/>
        </w:rPr>
        <w:t>ntroducing a new product or campaign will need a different approach (culture-specific) compared to a public relations effort of crisis management (situation-specific) (</w:t>
      </w:r>
      <w:r w:rsidR="00E04BFE" w:rsidRPr="00A45A3D">
        <w:rPr>
          <w:rFonts w:ascii="Times New Roman" w:eastAsia="Times New Roman" w:hAnsi="Times New Roman" w:cs="Times New Roman"/>
          <w:bCs/>
          <w:shd w:val="clear" w:color="auto" w:fill="FFFFFF"/>
        </w:rPr>
        <w:t>Freitag, 2002)</w:t>
      </w:r>
      <w:r w:rsidR="00E04BFE" w:rsidRPr="00A45A3D">
        <w:rPr>
          <w:rFonts w:ascii="Times New Roman" w:hAnsi="Times New Roman" w:cs="Times New Roman"/>
        </w:rPr>
        <w:t xml:space="preserve">. </w:t>
      </w:r>
      <w:r w:rsidR="003C0630" w:rsidRPr="00A45A3D">
        <w:rPr>
          <w:rFonts w:ascii="Times New Roman" w:hAnsi="Times New Roman" w:cs="Times New Roman"/>
        </w:rPr>
        <w:t xml:space="preserve">The values a culture holds guides societal priorities and </w:t>
      </w:r>
      <w:r w:rsidR="00BC3050">
        <w:rPr>
          <w:rFonts w:ascii="Times New Roman" w:hAnsi="Times New Roman" w:cs="Times New Roman"/>
        </w:rPr>
        <w:t>accepted behaviors</w:t>
      </w:r>
      <w:r w:rsidR="003C0630" w:rsidRPr="00A45A3D">
        <w:rPr>
          <w:rFonts w:ascii="Times New Roman" w:hAnsi="Times New Roman" w:cs="Times New Roman"/>
        </w:rPr>
        <w:t xml:space="preserve"> and therefore need to be treated with importance when communicating in the public relations field.</w:t>
      </w:r>
      <w:r w:rsidR="00E04BFE" w:rsidRPr="00A45A3D">
        <w:rPr>
          <w:rFonts w:ascii="Times New Roman" w:hAnsi="Times New Roman" w:cs="Times New Roman"/>
        </w:rPr>
        <w:t xml:space="preserve"> </w:t>
      </w:r>
    </w:p>
    <w:p w14:paraId="43AA578D" w14:textId="5358EA06" w:rsidR="00AC6F2F" w:rsidRPr="00A45A3D" w:rsidRDefault="00D20323" w:rsidP="00EA5B2F">
      <w:pPr>
        <w:shd w:val="clear" w:color="auto" w:fill="FFFFFF"/>
        <w:spacing w:line="480" w:lineRule="auto"/>
        <w:textAlignment w:val="baseline"/>
        <w:rPr>
          <w:rFonts w:ascii="Times New Roman" w:eastAsia="Times New Roman" w:hAnsi="Times New Roman" w:cs="Times New Roman"/>
        </w:rPr>
      </w:pPr>
      <w:r w:rsidRPr="00A45A3D">
        <w:rPr>
          <w:rFonts w:ascii="Times New Roman" w:hAnsi="Times New Roman" w:cs="Times New Roman"/>
          <w:bCs/>
        </w:rPr>
        <w:tab/>
        <w:t>For pubic relations professionals, understanding the thinking and decisi</w:t>
      </w:r>
      <w:r w:rsidR="00E46E63">
        <w:rPr>
          <w:rFonts w:ascii="Times New Roman" w:hAnsi="Times New Roman" w:cs="Times New Roman"/>
          <w:bCs/>
        </w:rPr>
        <w:t>on-making process of cultures is</w:t>
      </w:r>
      <w:r w:rsidRPr="00A45A3D">
        <w:rPr>
          <w:rFonts w:ascii="Times New Roman" w:hAnsi="Times New Roman" w:cs="Times New Roman"/>
          <w:bCs/>
        </w:rPr>
        <w:t xml:space="preserve"> essential to effective intercultural communication.</w:t>
      </w:r>
      <w:r w:rsidR="00852CC2" w:rsidRPr="00A45A3D">
        <w:rPr>
          <w:rFonts w:ascii="Times New Roman" w:hAnsi="Times New Roman" w:cs="Times New Roman"/>
          <w:bCs/>
        </w:rPr>
        <w:t xml:space="preserve"> The knowledge and ability to use Hall’s context cultures and Hofstede’s cultural dimensions allow a public relations professional </w:t>
      </w:r>
      <w:r w:rsidR="00852CC2" w:rsidRPr="00A45A3D">
        <w:rPr>
          <w:rFonts w:ascii="Times New Roman" w:eastAsia="Times New Roman" w:hAnsi="Times New Roman" w:cs="Times New Roman"/>
        </w:rPr>
        <w:t xml:space="preserve">to “approach an international assignment with a greater appreciation for the nuances of campaign message design” </w:t>
      </w:r>
      <w:r w:rsidR="00852CC2" w:rsidRPr="00A45A3D">
        <w:rPr>
          <w:rFonts w:ascii="Times New Roman" w:hAnsi="Times New Roman" w:cs="Times New Roman"/>
        </w:rPr>
        <w:t>(</w:t>
      </w:r>
      <w:r w:rsidR="00852CC2" w:rsidRPr="00A45A3D">
        <w:rPr>
          <w:rFonts w:ascii="Times New Roman" w:eastAsia="Times New Roman" w:hAnsi="Times New Roman" w:cs="Times New Roman"/>
          <w:bCs/>
          <w:shd w:val="clear" w:color="auto" w:fill="FFFFFF"/>
        </w:rPr>
        <w:t>Freitag, 2002)</w:t>
      </w:r>
      <w:r w:rsidR="00852CC2" w:rsidRPr="00A45A3D">
        <w:rPr>
          <w:rFonts w:ascii="Times New Roman" w:hAnsi="Times New Roman" w:cs="Times New Roman"/>
        </w:rPr>
        <w:t>.</w:t>
      </w:r>
    </w:p>
    <w:p w14:paraId="7F9A765C" w14:textId="7615ED7C" w:rsidR="00703A50" w:rsidRPr="00A45A3D" w:rsidRDefault="00B50A90" w:rsidP="00EA5B2F">
      <w:pPr>
        <w:spacing w:line="480" w:lineRule="auto"/>
        <w:ind w:firstLine="720"/>
        <w:rPr>
          <w:rFonts w:ascii="Times New Roman" w:eastAsia="Times New Roman" w:hAnsi="Times New Roman" w:cs="Times New Roman"/>
          <w:bCs/>
          <w:shd w:val="clear" w:color="auto" w:fill="FFFFFF"/>
        </w:rPr>
      </w:pPr>
      <w:r w:rsidRPr="00A45A3D">
        <w:rPr>
          <w:rFonts w:ascii="Times New Roman" w:hAnsi="Times New Roman" w:cs="Times New Roman"/>
        </w:rPr>
        <w:t xml:space="preserve">By applying the knowledge and understanding of a culture, public relations professionals can communicate in a way that is “understandable, meaningful and memorable to audiences around the </w:t>
      </w:r>
      <w:r w:rsidR="002406C1" w:rsidRPr="00A45A3D">
        <w:rPr>
          <w:rFonts w:ascii="Times New Roman" w:hAnsi="Times New Roman" w:cs="Times New Roman"/>
        </w:rPr>
        <w:t>globe</w:t>
      </w:r>
      <w:r w:rsidRPr="00A45A3D">
        <w:rPr>
          <w:rFonts w:ascii="Times New Roman" w:hAnsi="Times New Roman" w:cs="Times New Roman"/>
        </w:rPr>
        <w:t xml:space="preserve">,” which is a main </w:t>
      </w:r>
      <w:r w:rsidR="000A4AF1" w:rsidRPr="00A45A3D">
        <w:rPr>
          <w:rFonts w:ascii="Times New Roman" w:hAnsi="Times New Roman" w:cs="Times New Roman"/>
        </w:rPr>
        <w:t>objective</w:t>
      </w:r>
      <w:r w:rsidRPr="00A45A3D">
        <w:rPr>
          <w:rFonts w:ascii="Times New Roman" w:hAnsi="Times New Roman" w:cs="Times New Roman"/>
        </w:rPr>
        <w:t xml:space="preserve"> in communication (Creedon </w:t>
      </w:r>
      <w:r w:rsidR="00B757DE">
        <w:rPr>
          <w:rFonts w:ascii="Times New Roman" w:hAnsi="Times New Roman" w:cs="Times New Roman"/>
        </w:rPr>
        <w:t>&amp;</w:t>
      </w:r>
      <w:r w:rsidRPr="00A45A3D">
        <w:rPr>
          <w:rFonts w:ascii="Times New Roman" w:hAnsi="Times New Roman" w:cs="Times New Roman"/>
        </w:rPr>
        <w:t xml:space="preserve"> </w:t>
      </w:r>
      <w:r w:rsidRPr="00A45A3D">
        <w:rPr>
          <w:rFonts w:ascii="Times New Roman" w:eastAsia="Times New Roman" w:hAnsi="Times New Roman" w:cs="Times New Roman"/>
          <w:bCs/>
          <w:shd w:val="clear" w:color="auto" w:fill="FFFFFF"/>
        </w:rPr>
        <w:t>Al-Khaja</w:t>
      </w:r>
      <w:r w:rsidRPr="00A45A3D">
        <w:rPr>
          <w:rFonts w:ascii="Times New Roman" w:hAnsi="Times New Roman" w:cs="Times New Roman"/>
        </w:rPr>
        <w:t xml:space="preserve">, 2005). </w:t>
      </w:r>
      <w:r w:rsidR="00980855">
        <w:rPr>
          <w:rFonts w:ascii="Times New Roman" w:hAnsi="Times New Roman" w:cs="Times New Roman"/>
        </w:rPr>
        <w:t>T</w:t>
      </w:r>
      <w:r w:rsidR="00980855" w:rsidRPr="00A45A3D">
        <w:rPr>
          <w:rFonts w:ascii="Times New Roman" w:hAnsi="Times New Roman" w:cs="Times New Roman"/>
        </w:rPr>
        <w:t>o better understand and successfully communicate with that culture</w:t>
      </w:r>
      <w:r w:rsidR="00980855">
        <w:rPr>
          <w:rFonts w:ascii="Times New Roman" w:hAnsi="Times New Roman" w:cs="Times New Roman"/>
        </w:rPr>
        <w:t>,</w:t>
      </w:r>
      <w:r w:rsidR="00980855" w:rsidRPr="00A45A3D">
        <w:rPr>
          <w:rFonts w:ascii="Times New Roman" w:hAnsi="Times New Roman" w:cs="Times New Roman"/>
        </w:rPr>
        <w:t xml:space="preserve"> </w:t>
      </w:r>
      <w:r w:rsidR="00980855">
        <w:rPr>
          <w:rFonts w:ascii="Times New Roman" w:hAnsi="Times New Roman" w:cs="Times New Roman"/>
        </w:rPr>
        <w:t>p</w:t>
      </w:r>
      <w:r w:rsidRPr="00A45A3D">
        <w:rPr>
          <w:rFonts w:ascii="Times New Roman" w:hAnsi="Times New Roman" w:cs="Times New Roman"/>
        </w:rPr>
        <w:t>ublic relations practitioners must be able to critically analyze the messages, events</w:t>
      </w:r>
      <w:r w:rsidR="00CD6F42">
        <w:rPr>
          <w:rFonts w:ascii="Times New Roman" w:hAnsi="Times New Roman" w:cs="Times New Roman"/>
        </w:rPr>
        <w:t>,</w:t>
      </w:r>
      <w:r w:rsidRPr="00A45A3D">
        <w:rPr>
          <w:rFonts w:ascii="Times New Roman" w:hAnsi="Times New Roman" w:cs="Times New Roman"/>
        </w:rPr>
        <w:t xml:space="preserve"> and situations presented by multiple cultures and p</w:t>
      </w:r>
      <w:r w:rsidR="00980855">
        <w:rPr>
          <w:rFonts w:ascii="Times New Roman" w:hAnsi="Times New Roman" w:cs="Times New Roman"/>
        </w:rPr>
        <w:t xml:space="preserve">rovide multiple points of view </w:t>
      </w:r>
      <w:r w:rsidRPr="00A45A3D">
        <w:rPr>
          <w:rFonts w:ascii="Times New Roman" w:hAnsi="Times New Roman" w:cs="Times New Roman"/>
        </w:rPr>
        <w:t xml:space="preserve">(Creedon </w:t>
      </w:r>
      <w:r w:rsidR="00B757DE">
        <w:rPr>
          <w:rFonts w:ascii="Times New Roman" w:hAnsi="Times New Roman" w:cs="Times New Roman"/>
        </w:rPr>
        <w:t>&amp;</w:t>
      </w:r>
      <w:r w:rsidRPr="00A45A3D">
        <w:rPr>
          <w:rFonts w:ascii="Times New Roman" w:hAnsi="Times New Roman" w:cs="Times New Roman"/>
        </w:rPr>
        <w:t xml:space="preserve"> </w:t>
      </w:r>
      <w:r w:rsidRPr="00A45A3D">
        <w:rPr>
          <w:rFonts w:ascii="Times New Roman" w:eastAsia="Times New Roman" w:hAnsi="Times New Roman" w:cs="Times New Roman"/>
          <w:bCs/>
          <w:shd w:val="clear" w:color="auto" w:fill="FFFFFF"/>
        </w:rPr>
        <w:t>Al-Khaja</w:t>
      </w:r>
      <w:r w:rsidRPr="00A45A3D">
        <w:rPr>
          <w:rFonts w:ascii="Times New Roman" w:hAnsi="Times New Roman" w:cs="Times New Roman"/>
        </w:rPr>
        <w:t>, 2005).</w:t>
      </w:r>
      <w:r w:rsidR="006E387D" w:rsidRPr="00A45A3D">
        <w:rPr>
          <w:rFonts w:ascii="Times New Roman" w:hAnsi="Times New Roman" w:cs="Times New Roman"/>
        </w:rPr>
        <w:t xml:space="preserve"> By becoming culturally sensitive and competent, public relations practitioners will be able to analyze cultures and provide multiple cultural viewpoints.</w:t>
      </w:r>
      <w:r w:rsidR="004F2F14" w:rsidRPr="00A45A3D">
        <w:rPr>
          <w:rFonts w:ascii="Times New Roman" w:hAnsi="Times New Roman" w:cs="Times New Roman"/>
        </w:rPr>
        <w:t xml:space="preserve"> </w:t>
      </w:r>
      <w:r w:rsidR="00BB0745" w:rsidRPr="00A45A3D">
        <w:rPr>
          <w:rFonts w:ascii="Times New Roman" w:hAnsi="Times New Roman" w:cs="Times New Roman"/>
        </w:rPr>
        <w:t xml:space="preserve">Public relations professionals “must embrace what is intrinsic to </w:t>
      </w:r>
      <w:r w:rsidR="00533CBE">
        <w:rPr>
          <w:rFonts w:ascii="Times New Roman" w:hAnsi="Times New Roman" w:cs="Times New Roman"/>
        </w:rPr>
        <w:t>holistic and communal societies</w:t>
      </w:r>
      <w:r w:rsidR="00BB0745" w:rsidRPr="00A45A3D">
        <w:rPr>
          <w:rFonts w:ascii="Times New Roman" w:hAnsi="Times New Roman" w:cs="Times New Roman"/>
        </w:rPr>
        <w:t>” because there is “a growing need for experts in relationship building, negotiation, and communal traits. If practitioners supposedly skilled in communication cannot assume these roles, they will miss an opportunity to help guide future economic and social growth” (</w:t>
      </w:r>
      <w:r w:rsidR="00BB0745" w:rsidRPr="00A45A3D">
        <w:rPr>
          <w:rFonts w:ascii="Times New Roman" w:eastAsia="Times New Roman" w:hAnsi="Times New Roman" w:cs="Times New Roman"/>
          <w:bCs/>
          <w:shd w:val="clear" w:color="auto" w:fill="FFFFFF"/>
        </w:rPr>
        <w:t xml:space="preserve">Culbertson </w:t>
      </w:r>
      <w:r w:rsidR="00B757DE">
        <w:rPr>
          <w:rFonts w:ascii="Times New Roman" w:eastAsia="Times New Roman" w:hAnsi="Times New Roman" w:cs="Times New Roman"/>
          <w:bCs/>
          <w:shd w:val="clear" w:color="auto" w:fill="FFFFFF"/>
        </w:rPr>
        <w:t>&amp;</w:t>
      </w:r>
      <w:r w:rsidR="00BB0745" w:rsidRPr="00A45A3D">
        <w:rPr>
          <w:rFonts w:ascii="Times New Roman" w:eastAsia="Times New Roman" w:hAnsi="Times New Roman" w:cs="Times New Roman"/>
          <w:bCs/>
          <w:shd w:val="clear" w:color="auto" w:fill="FFFFFF"/>
        </w:rPr>
        <w:t xml:space="preserve"> Chen, 2009)</w:t>
      </w:r>
      <w:r w:rsidR="001937E3" w:rsidRPr="00A45A3D">
        <w:rPr>
          <w:rFonts w:ascii="Times New Roman" w:eastAsia="Times New Roman" w:hAnsi="Times New Roman" w:cs="Times New Roman"/>
          <w:bCs/>
          <w:shd w:val="clear" w:color="auto" w:fill="FFFFFF"/>
        </w:rPr>
        <w:t>.</w:t>
      </w:r>
    </w:p>
    <w:p w14:paraId="5E98A641" w14:textId="77777777" w:rsidR="001937E3" w:rsidRPr="00A45A3D" w:rsidRDefault="001937E3" w:rsidP="00EA5B2F">
      <w:pPr>
        <w:spacing w:line="480" w:lineRule="auto"/>
        <w:ind w:firstLine="720"/>
        <w:rPr>
          <w:rFonts w:ascii="Times New Roman" w:hAnsi="Times New Roman" w:cs="Times New Roman"/>
        </w:rPr>
      </w:pPr>
    </w:p>
    <w:p w14:paraId="181EDE71" w14:textId="418B90A7" w:rsidR="00B7749B" w:rsidRDefault="00B9407E" w:rsidP="007B3D25">
      <w:pPr>
        <w:spacing w:line="480" w:lineRule="auto"/>
        <w:jc w:val="center"/>
        <w:rPr>
          <w:rFonts w:ascii="Times New Roman" w:hAnsi="Times New Roman" w:cs="Times New Roman"/>
          <w:b/>
        </w:rPr>
      </w:pPr>
      <w:r w:rsidRPr="00A45A3D">
        <w:rPr>
          <w:rFonts w:ascii="Times New Roman" w:hAnsi="Times New Roman" w:cs="Times New Roman"/>
          <w:b/>
        </w:rPr>
        <w:t>Conclusion</w:t>
      </w:r>
    </w:p>
    <w:p w14:paraId="44EA351B" w14:textId="4124945B" w:rsidR="003A2CD0" w:rsidRDefault="006D5265" w:rsidP="003A2CD0">
      <w:pPr>
        <w:spacing w:line="480" w:lineRule="auto"/>
        <w:ind w:firstLine="720"/>
        <w:rPr>
          <w:rFonts w:ascii="Times New Roman" w:hAnsi="Times New Roman" w:cs="Times New Roman"/>
        </w:rPr>
      </w:pPr>
      <w:r>
        <w:rPr>
          <w:rFonts w:ascii="Times New Roman" w:hAnsi="Times New Roman" w:cs="Times New Roman"/>
        </w:rPr>
        <w:t xml:space="preserve">Cultural sensitivity and </w:t>
      </w:r>
      <w:r w:rsidR="007D5A2C">
        <w:rPr>
          <w:rFonts w:ascii="Times New Roman" w:hAnsi="Times New Roman" w:cs="Times New Roman"/>
        </w:rPr>
        <w:t xml:space="preserve">cultural </w:t>
      </w:r>
      <w:r>
        <w:rPr>
          <w:rFonts w:ascii="Times New Roman" w:hAnsi="Times New Roman" w:cs="Times New Roman"/>
        </w:rPr>
        <w:t xml:space="preserve">competency </w:t>
      </w:r>
      <w:r w:rsidR="007D5A2C">
        <w:rPr>
          <w:rFonts w:ascii="Times New Roman" w:hAnsi="Times New Roman" w:cs="Times New Roman"/>
        </w:rPr>
        <w:t>are</w:t>
      </w:r>
      <w:r>
        <w:rPr>
          <w:rFonts w:ascii="Times New Roman" w:hAnsi="Times New Roman" w:cs="Times New Roman"/>
        </w:rPr>
        <w:t xml:space="preserve"> essential to be a successful</w:t>
      </w:r>
      <w:r w:rsidR="00DD6BC6">
        <w:rPr>
          <w:rFonts w:ascii="Times New Roman" w:hAnsi="Times New Roman" w:cs="Times New Roman"/>
        </w:rPr>
        <w:t xml:space="preserve"> public relations</w:t>
      </w:r>
      <w:r>
        <w:rPr>
          <w:rFonts w:ascii="Times New Roman" w:hAnsi="Times New Roman" w:cs="Times New Roman"/>
        </w:rPr>
        <w:t xml:space="preserve"> practitioner in </w:t>
      </w:r>
      <w:r w:rsidR="00630385">
        <w:rPr>
          <w:rFonts w:ascii="Times New Roman" w:hAnsi="Times New Roman" w:cs="Times New Roman"/>
        </w:rPr>
        <w:t>today’s</w:t>
      </w:r>
      <w:r w:rsidR="00DD6BC6">
        <w:rPr>
          <w:rFonts w:ascii="Times New Roman" w:hAnsi="Times New Roman" w:cs="Times New Roman"/>
        </w:rPr>
        <w:t xml:space="preserve"> intercultural and interrelated global business environment</w:t>
      </w:r>
      <w:r>
        <w:rPr>
          <w:rFonts w:ascii="Times New Roman" w:hAnsi="Times New Roman" w:cs="Times New Roman"/>
        </w:rPr>
        <w:t xml:space="preserve">. </w:t>
      </w:r>
      <w:r w:rsidR="000F4D74">
        <w:rPr>
          <w:rFonts w:ascii="Times New Roman" w:hAnsi="Times New Roman" w:cs="Times New Roman"/>
        </w:rPr>
        <w:t>This</w:t>
      </w:r>
      <w:r w:rsidR="005A0D9C">
        <w:rPr>
          <w:rFonts w:ascii="Times New Roman" w:hAnsi="Times New Roman" w:cs="Times New Roman"/>
        </w:rPr>
        <w:t xml:space="preserve"> thesis </w:t>
      </w:r>
      <w:r w:rsidR="00E560F4">
        <w:rPr>
          <w:rFonts w:ascii="Times New Roman" w:hAnsi="Times New Roman" w:cs="Times New Roman"/>
        </w:rPr>
        <w:t>addresses</w:t>
      </w:r>
      <w:r w:rsidR="005A0D9C">
        <w:rPr>
          <w:rFonts w:ascii="Times New Roman" w:hAnsi="Times New Roman" w:cs="Times New Roman"/>
        </w:rPr>
        <w:t xml:space="preserve"> the definition</w:t>
      </w:r>
      <w:r w:rsidR="00E560F4">
        <w:rPr>
          <w:rFonts w:ascii="Times New Roman" w:hAnsi="Times New Roman" w:cs="Times New Roman"/>
        </w:rPr>
        <w:t>s</w:t>
      </w:r>
      <w:r w:rsidR="005A0D9C">
        <w:rPr>
          <w:rFonts w:ascii="Times New Roman" w:hAnsi="Times New Roman" w:cs="Times New Roman"/>
        </w:rPr>
        <w:t xml:space="preserve"> of culture and cultural sensitivity and how they relate to business communication. From</w:t>
      </w:r>
      <w:r w:rsidR="00E7245F">
        <w:rPr>
          <w:rFonts w:ascii="Times New Roman" w:hAnsi="Times New Roman" w:cs="Times New Roman"/>
        </w:rPr>
        <w:t xml:space="preserve"> the discussion, one can see ho</w:t>
      </w:r>
      <w:r w:rsidR="005A0D9C">
        <w:rPr>
          <w:rFonts w:ascii="Times New Roman" w:hAnsi="Times New Roman" w:cs="Times New Roman"/>
        </w:rPr>
        <w:t>w culture influences communication on an individual and business level. Consequently,</w:t>
      </w:r>
      <w:r w:rsidR="00CA0EB7">
        <w:rPr>
          <w:rFonts w:ascii="Times New Roman" w:hAnsi="Times New Roman" w:cs="Times New Roman"/>
        </w:rPr>
        <w:t xml:space="preserve"> this influence proves to be important,</w:t>
      </w:r>
      <w:r w:rsidR="005A0D9C">
        <w:rPr>
          <w:rFonts w:ascii="Times New Roman" w:hAnsi="Times New Roman" w:cs="Times New Roman"/>
        </w:rPr>
        <w:t xml:space="preserve"> especially in the field of public relations. </w:t>
      </w:r>
      <w:r w:rsidR="003A2CD0">
        <w:rPr>
          <w:rFonts w:ascii="Times New Roman" w:hAnsi="Times New Roman" w:cs="Times New Roman"/>
        </w:rPr>
        <w:t xml:space="preserve">This demonstrates a need for public relations professionals to be culturally sensitive and culturally competent. A public relation practitioner can become </w:t>
      </w:r>
      <w:r w:rsidR="005A0D9C">
        <w:rPr>
          <w:rFonts w:ascii="Times New Roman" w:hAnsi="Times New Roman" w:cs="Times New Roman"/>
        </w:rPr>
        <w:t>culturally compe</w:t>
      </w:r>
      <w:r w:rsidR="003A2CD0">
        <w:rPr>
          <w:rFonts w:ascii="Times New Roman" w:hAnsi="Times New Roman" w:cs="Times New Roman"/>
        </w:rPr>
        <w:t xml:space="preserve">tent through the knowledge and understanding of different cultures and by </w:t>
      </w:r>
      <w:r w:rsidR="006938FD">
        <w:rPr>
          <w:rFonts w:ascii="Times New Roman" w:hAnsi="Times New Roman" w:cs="Times New Roman"/>
        </w:rPr>
        <w:t>practicing</w:t>
      </w:r>
      <w:r w:rsidR="003A2CD0">
        <w:rPr>
          <w:rFonts w:ascii="Times New Roman" w:hAnsi="Times New Roman" w:cs="Times New Roman"/>
        </w:rPr>
        <w:t xml:space="preserve"> </w:t>
      </w:r>
      <w:r w:rsidR="0050776C">
        <w:rPr>
          <w:rFonts w:ascii="Times New Roman" w:hAnsi="Times New Roman" w:cs="Times New Roman"/>
        </w:rPr>
        <w:t>cultural sensitivity</w:t>
      </w:r>
      <w:r w:rsidR="003A2CD0">
        <w:rPr>
          <w:rFonts w:ascii="Times New Roman" w:hAnsi="Times New Roman" w:cs="Times New Roman"/>
        </w:rPr>
        <w:t xml:space="preserve"> </w:t>
      </w:r>
      <w:r w:rsidR="000E72EB">
        <w:rPr>
          <w:rFonts w:ascii="Times New Roman" w:hAnsi="Times New Roman" w:cs="Times New Roman"/>
        </w:rPr>
        <w:t>skills</w:t>
      </w:r>
      <w:r w:rsidR="009D666F">
        <w:rPr>
          <w:rFonts w:ascii="Times New Roman" w:hAnsi="Times New Roman" w:cs="Times New Roman"/>
        </w:rPr>
        <w:t>, including a</w:t>
      </w:r>
      <w:r w:rsidR="009D666F" w:rsidRPr="00A45A3D">
        <w:rPr>
          <w:rFonts w:ascii="Times New Roman" w:hAnsi="Times New Roman" w:cs="Times New Roman"/>
        </w:rPr>
        <w:t xml:space="preserve">n open </w:t>
      </w:r>
      <w:r w:rsidR="009D666F" w:rsidRPr="004A5861">
        <w:rPr>
          <w:rFonts w:ascii="Times New Roman" w:hAnsi="Times New Roman" w:cs="Times New Roman"/>
        </w:rPr>
        <w:t xml:space="preserve">attitude, self-awareness, an understanding of a </w:t>
      </w:r>
      <w:r w:rsidR="00B34639" w:rsidRPr="004A5861">
        <w:rPr>
          <w:rFonts w:ascii="Times New Roman" w:hAnsi="Times New Roman" w:cs="Times New Roman"/>
        </w:rPr>
        <w:t>culture’s</w:t>
      </w:r>
      <w:r w:rsidR="009D666F" w:rsidRPr="004A5861">
        <w:rPr>
          <w:rFonts w:ascii="Times New Roman" w:hAnsi="Times New Roman" w:cs="Times New Roman"/>
        </w:rPr>
        <w:t xml:space="preserve"> language, nonverbal behaviors, silent languages, values</w:t>
      </w:r>
      <w:r w:rsidR="00B10675">
        <w:rPr>
          <w:rFonts w:ascii="Times New Roman" w:hAnsi="Times New Roman" w:cs="Times New Roman"/>
        </w:rPr>
        <w:t>,</w:t>
      </w:r>
      <w:r w:rsidR="009D666F" w:rsidRPr="004A5861">
        <w:rPr>
          <w:rFonts w:ascii="Times New Roman" w:hAnsi="Times New Roman" w:cs="Times New Roman"/>
        </w:rPr>
        <w:t xml:space="preserve"> and</w:t>
      </w:r>
      <w:r w:rsidR="00B10675">
        <w:rPr>
          <w:rFonts w:ascii="Times New Roman" w:hAnsi="Times New Roman" w:cs="Times New Roman"/>
        </w:rPr>
        <w:t xml:space="preserve"> cultural dimensions that affect</w:t>
      </w:r>
      <w:r w:rsidR="009D666F" w:rsidRPr="004A5861">
        <w:rPr>
          <w:rFonts w:ascii="Times New Roman" w:hAnsi="Times New Roman" w:cs="Times New Roman"/>
        </w:rPr>
        <w:t xml:space="preserve"> thinking and decision-making process</w:t>
      </w:r>
      <w:r w:rsidR="00B10675">
        <w:rPr>
          <w:rFonts w:ascii="Times New Roman" w:hAnsi="Times New Roman" w:cs="Times New Roman"/>
        </w:rPr>
        <w:t>es</w:t>
      </w:r>
      <w:r w:rsidR="00765A33" w:rsidRPr="004A5861">
        <w:rPr>
          <w:rFonts w:ascii="Times New Roman" w:hAnsi="Times New Roman" w:cs="Times New Roman"/>
        </w:rPr>
        <w:t>. By applying these components of competency, the individual will gain</w:t>
      </w:r>
      <w:r w:rsidR="002161C6" w:rsidRPr="004A5861">
        <w:rPr>
          <w:rFonts w:ascii="Times New Roman" w:hAnsi="Times New Roman" w:cs="Times New Roman"/>
        </w:rPr>
        <w:t xml:space="preserve"> experienc</w:t>
      </w:r>
      <w:r w:rsidR="002A23E5" w:rsidRPr="004A5861">
        <w:rPr>
          <w:rFonts w:ascii="Times New Roman" w:hAnsi="Times New Roman" w:cs="Times New Roman"/>
        </w:rPr>
        <w:t xml:space="preserve">e in being culturally sensitive and be </w:t>
      </w:r>
      <w:r w:rsidR="00CD6F42">
        <w:rPr>
          <w:rFonts w:ascii="Times New Roman" w:hAnsi="Times New Roman" w:cs="Times New Roman"/>
        </w:rPr>
        <w:t xml:space="preserve">a </w:t>
      </w:r>
      <w:r w:rsidR="002A23E5" w:rsidRPr="004A5861">
        <w:rPr>
          <w:rFonts w:ascii="Times New Roman" w:hAnsi="Times New Roman" w:cs="Times New Roman"/>
        </w:rPr>
        <w:t>culturally competen</w:t>
      </w:r>
      <w:r w:rsidR="00CD6F42">
        <w:rPr>
          <w:rFonts w:ascii="Times New Roman" w:hAnsi="Times New Roman" w:cs="Times New Roman"/>
        </w:rPr>
        <w:t>t public relations practitioner</w:t>
      </w:r>
      <w:r w:rsidR="002A23E5" w:rsidRPr="004A5861">
        <w:rPr>
          <w:rFonts w:ascii="Times New Roman" w:hAnsi="Times New Roman" w:cs="Times New Roman"/>
        </w:rPr>
        <w:t>.</w:t>
      </w:r>
    </w:p>
    <w:p w14:paraId="60284A26" w14:textId="04B18301" w:rsidR="001D4431" w:rsidRPr="00A45A3D" w:rsidRDefault="001D4431" w:rsidP="00EA5B2F">
      <w:pPr>
        <w:spacing w:line="480" w:lineRule="auto"/>
        <w:rPr>
          <w:rFonts w:ascii="Times New Roman" w:hAnsi="Times New Roman" w:cs="Times New Roman"/>
          <w:b/>
        </w:rPr>
      </w:pPr>
    </w:p>
    <w:p w14:paraId="3999C301" w14:textId="050C3026" w:rsidR="0030099B" w:rsidRPr="00A45A3D" w:rsidRDefault="0030099B" w:rsidP="00EA5B2F">
      <w:pPr>
        <w:spacing w:line="480" w:lineRule="auto"/>
        <w:rPr>
          <w:rFonts w:ascii="Times New Roman" w:hAnsi="Times New Roman" w:cs="Times New Roman"/>
          <w:b/>
        </w:rPr>
      </w:pPr>
      <w:r w:rsidRPr="00A45A3D">
        <w:rPr>
          <w:rFonts w:ascii="Times New Roman" w:hAnsi="Times New Roman" w:cs="Times New Roman"/>
          <w:b/>
        </w:rPr>
        <w:br w:type="page"/>
      </w:r>
    </w:p>
    <w:p w14:paraId="5E962FAE" w14:textId="0C5DB553" w:rsidR="008C4BDB" w:rsidRPr="00B00C1E" w:rsidRDefault="00DF2867" w:rsidP="00B00C1E">
      <w:pPr>
        <w:spacing w:line="480" w:lineRule="auto"/>
        <w:ind w:left="720" w:hanging="720"/>
        <w:jc w:val="center"/>
        <w:rPr>
          <w:rFonts w:ascii="Times New Roman" w:hAnsi="Times New Roman" w:cs="Times New Roman"/>
          <w:b/>
        </w:rPr>
      </w:pPr>
      <w:r w:rsidRPr="00087C33">
        <w:rPr>
          <w:rFonts w:ascii="Times New Roman" w:hAnsi="Times New Roman" w:cs="Times New Roman"/>
          <w:b/>
        </w:rPr>
        <w:t>References</w:t>
      </w:r>
      <w:bookmarkStart w:id="0" w:name="_GoBack"/>
      <w:bookmarkEnd w:id="0"/>
    </w:p>
    <w:p w14:paraId="038ABAE7" w14:textId="347FD5EE" w:rsidR="008C4BDB" w:rsidRPr="00A45A3D" w:rsidRDefault="00BA384D"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Adler, N. J.,</w:t>
      </w:r>
      <w:r w:rsidR="00B757DE">
        <w:rPr>
          <w:rFonts w:ascii="Times New Roman" w:eastAsia="Times New Roman" w:hAnsi="Times New Roman" w:cs="Times New Roman"/>
          <w:bCs/>
        </w:rPr>
        <w:t xml:space="preserve"> &amp; Graham, J. L. (1989). Cross-cultural interaction: The international comparison f</w:t>
      </w:r>
      <w:r w:rsidRPr="00A45A3D">
        <w:rPr>
          <w:rFonts w:ascii="Times New Roman" w:eastAsia="Times New Roman" w:hAnsi="Times New Roman" w:cs="Times New Roman"/>
          <w:bCs/>
        </w:rPr>
        <w:t>allacy? </w:t>
      </w:r>
      <w:r w:rsidRPr="00A45A3D">
        <w:rPr>
          <w:rFonts w:ascii="Times New Roman" w:eastAsia="Times New Roman" w:hAnsi="Times New Roman" w:cs="Times New Roman"/>
          <w:bCs/>
          <w:i/>
          <w:iCs/>
        </w:rPr>
        <w:t>Journal of International Business Studies,</w:t>
      </w:r>
      <w:r w:rsidRPr="00A45A3D">
        <w:rPr>
          <w:rFonts w:ascii="Times New Roman" w:eastAsia="Times New Roman" w:hAnsi="Times New Roman" w:cs="Times New Roman"/>
          <w:bCs/>
        </w:rPr>
        <w:t> </w:t>
      </w:r>
      <w:r w:rsidRPr="00A45A3D">
        <w:rPr>
          <w:rFonts w:ascii="Times New Roman" w:eastAsia="Times New Roman" w:hAnsi="Times New Roman" w:cs="Times New Roman"/>
          <w:bCs/>
          <w:i/>
          <w:iCs/>
        </w:rPr>
        <w:t>20</w:t>
      </w:r>
      <w:r w:rsidRPr="00A45A3D">
        <w:rPr>
          <w:rFonts w:ascii="Times New Roman" w:eastAsia="Times New Roman" w:hAnsi="Times New Roman" w:cs="Times New Roman"/>
          <w:bCs/>
        </w:rPr>
        <w:t xml:space="preserve">(3), 515-537. Retrieved </w:t>
      </w:r>
      <w:r w:rsidR="00E36739">
        <w:rPr>
          <w:rFonts w:ascii="Times New Roman" w:eastAsia="Times New Roman" w:hAnsi="Times New Roman" w:cs="Times New Roman"/>
          <w:bCs/>
        </w:rPr>
        <w:t xml:space="preserve">March 26, </w:t>
      </w:r>
      <w:r w:rsidRPr="00A45A3D">
        <w:rPr>
          <w:rFonts w:ascii="Times New Roman" w:eastAsia="Times New Roman" w:hAnsi="Times New Roman" w:cs="Times New Roman"/>
          <w:bCs/>
        </w:rPr>
        <w:t>2017, from https://www.jstor.org/stable/155189?seq=1#page_scan_tab_contents.</w:t>
      </w:r>
    </w:p>
    <w:p w14:paraId="39BE4D57" w14:textId="2DF53166" w:rsidR="007C5923" w:rsidRPr="00A45A3D" w:rsidRDefault="00013E4C"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Bannon, G., Guy, V., Al-Omari, J., Reed, B., Pooley, R., &amp; White, N. (2003). </w:t>
      </w:r>
      <w:r w:rsidRPr="00A45A3D">
        <w:rPr>
          <w:rFonts w:ascii="Times New Roman" w:eastAsia="Times New Roman" w:hAnsi="Times New Roman" w:cs="Times New Roman"/>
          <w:bCs/>
          <w:i/>
          <w:iCs/>
        </w:rPr>
        <w:t>Cross-cultural communication: the essential guide to international business</w:t>
      </w:r>
      <w:r w:rsidRPr="00A45A3D">
        <w:rPr>
          <w:rFonts w:ascii="Times New Roman" w:eastAsia="Times New Roman" w:hAnsi="Times New Roman" w:cs="Times New Roman"/>
          <w:bCs/>
        </w:rPr>
        <w:t> (J. Mattock, Ed.). London: Kogan Page.</w:t>
      </w:r>
    </w:p>
    <w:p w14:paraId="3F74D7F9" w14:textId="5D5F0354" w:rsidR="006A0529" w:rsidRPr="00A45A3D" w:rsidRDefault="00F0368C"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Bennett, M. J. (1986). A developmental approach to training for intercultural sensitivity. </w:t>
      </w:r>
      <w:r w:rsidRPr="00A45A3D">
        <w:rPr>
          <w:rFonts w:ascii="Times New Roman" w:eastAsia="Times New Roman" w:hAnsi="Times New Roman" w:cs="Times New Roman"/>
          <w:bCs/>
          <w:i/>
          <w:iCs/>
          <w:shd w:val="clear" w:color="auto" w:fill="FFFFFF"/>
        </w:rPr>
        <w:t>International Journal of Intercultural Relations,10</w:t>
      </w:r>
      <w:r w:rsidRPr="00A45A3D">
        <w:rPr>
          <w:rFonts w:ascii="Times New Roman" w:eastAsia="Times New Roman" w:hAnsi="Times New Roman" w:cs="Times New Roman"/>
          <w:bCs/>
          <w:shd w:val="clear" w:color="auto" w:fill="FFFFFF"/>
        </w:rPr>
        <w:t>(2), 179-196. doi:10.1016/0147-1767(86)90005-2</w:t>
      </w:r>
    </w:p>
    <w:p w14:paraId="35F2EC07" w14:textId="4C881268" w:rsidR="006E29A3" w:rsidRPr="00A45A3D" w:rsidRDefault="007C6E03"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 xml:space="preserve">Black, J. S., </w:t>
      </w:r>
      <w:r w:rsidR="00B757DE">
        <w:rPr>
          <w:rFonts w:ascii="Times New Roman" w:eastAsia="Times New Roman" w:hAnsi="Times New Roman" w:cs="Times New Roman"/>
          <w:bCs/>
        </w:rPr>
        <w:t>&amp; Mendenhall, M. (1990). Cross-cultural training effectiveness: A review and a theoretical f</w:t>
      </w:r>
      <w:r w:rsidRPr="00A45A3D">
        <w:rPr>
          <w:rFonts w:ascii="Times New Roman" w:eastAsia="Times New Roman" w:hAnsi="Times New Roman" w:cs="Times New Roman"/>
          <w:bCs/>
        </w:rPr>
        <w:t>ramework for</w:t>
      </w:r>
      <w:r w:rsidR="00B757DE">
        <w:rPr>
          <w:rFonts w:ascii="Times New Roman" w:eastAsia="Times New Roman" w:hAnsi="Times New Roman" w:cs="Times New Roman"/>
          <w:bCs/>
        </w:rPr>
        <w:t xml:space="preserve"> future r</w:t>
      </w:r>
      <w:r w:rsidRPr="00A45A3D">
        <w:rPr>
          <w:rFonts w:ascii="Times New Roman" w:eastAsia="Times New Roman" w:hAnsi="Times New Roman" w:cs="Times New Roman"/>
          <w:bCs/>
        </w:rPr>
        <w:t>esearch. </w:t>
      </w:r>
      <w:r w:rsidRPr="00A45A3D">
        <w:rPr>
          <w:rFonts w:ascii="Times New Roman" w:eastAsia="Times New Roman" w:hAnsi="Times New Roman" w:cs="Times New Roman"/>
          <w:bCs/>
          <w:i/>
          <w:iCs/>
        </w:rPr>
        <w:t>Academy of Management Review,</w:t>
      </w:r>
      <w:r w:rsidRPr="00A45A3D">
        <w:rPr>
          <w:rFonts w:ascii="Times New Roman" w:eastAsia="Times New Roman" w:hAnsi="Times New Roman" w:cs="Times New Roman"/>
          <w:bCs/>
        </w:rPr>
        <w:t> </w:t>
      </w:r>
      <w:r w:rsidRPr="00A45A3D">
        <w:rPr>
          <w:rFonts w:ascii="Times New Roman" w:eastAsia="Times New Roman" w:hAnsi="Times New Roman" w:cs="Times New Roman"/>
          <w:bCs/>
          <w:i/>
          <w:iCs/>
        </w:rPr>
        <w:t>15</w:t>
      </w:r>
      <w:r w:rsidRPr="00A45A3D">
        <w:rPr>
          <w:rFonts w:ascii="Times New Roman" w:eastAsia="Times New Roman" w:hAnsi="Times New Roman" w:cs="Times New Roman"/>
          <w:bCs/>
        </w:rPr>
        <w:t>(1), 113-136. doi:10.5465/amr.1990.11591834</w:t>
      </w:r>
    </w:p>
    <w:p w14:paraId="29EB6A72" w14:textId="2AF43529" w:rsidR="00013E4C" w:rsidRPr="00A45A3D" w:rsidRDefault="006E29A3"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Chebium,</w:t>
      </w:r>
      <w:r w:rsidR="00BC6DA0">
        <w:rPr>
          <w:rFonts w:ascii="Times New Roman" w:eastAsia="Times New Roman" w:hAnsi="Times New Roman" w:cs="Times New Roman"/>
          <w:bCs/>
        </w:rPr>
        <w:t xml:space="preserve"> R. (2015, January 07). How to create an effective cross-cultural training p</w:t>
      </w:r>
      <w:r w:rsidRPr="00A45A3D">
        <w:rPr>
          <w:rFonts w:ascii="Times New Roman" w:eastAsia="Times New Roman" w:hAnsi="Times New Roman" w:cs="Times New Roman"/>
          <w:bCs/>
        </w:rPr>
        <w:t xml:space="preserve">rogram. </w:t>
      </w:r>
      <w:r w:rsidR="00BC6DA0">
        <w:rPr>
          <w:rFonts w:ascii="Times New Roman" w:eastAsia="Times New Roman" w:hAnsi="Times New Roman" w:cs="Times New Roman"/>
          <w:bCs/>
          <w:i/>
        </w:rPr>
        <w:t xml:space="preserve">Society for Human Resource Management. </w:t>
      </w:r>
      <w:r w:rsidRPr="00A45A3D">
        <w:rPr>
          <w:rFonts w:ascii="Times New Roman" w:eastAsia="Times New Roman" w:hAnsi="Times New Roman" w:cs="Times New Roman"/>
          <w:bCs/>
        </w:rPr>
        <w:t>Retrieved February 26, 2017, from https://www.shrm.org/hr-today/news/hr-magazine/pages/010215-cross-cultural-training.aspx</w:t>
      </w:r>
    </w:p>
    <w:p w14:paraId="050FAF39" w14:textId="11EBA027" w:rsidR="008C27C9" w:rsidRPr="00A45A3D" w:rsidRDefault="008C27C9"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Creedon, P., &amp; Al-Khaja, M. (2005). Public relations and globalization: Building a case for cultural competency in public relations education. </w:t>
      </w:r>
      <w:r w:rsidRPr="00A45A3D">
        <w:rPr>
          <w:rFonts w:ascii="Times New Roman" w:eastAsia="Times New Roman" w:hAnsi="Times New Roman" w:cs="Times New Roman"/>
          <w:bCs/>
          <w:i/>
          <w:iCs/>
          <w:shd w:val="clear" w:color="auto" w:fill="FFFFFF"/>
        </w:rPr>
        <w:t>Public Relations Review,31</w:t>
      </w:r>
      <w:r w:rsidRPr="00A45A3D">
        <w:rPr>
          <w:rFonts w:ascii="Times New Roman" w:eastAsia="Times New Roman" w:hAnsi="Times New Roman" w:cs="Times New Roman"/>
          <w:bCs/>
          <w:shd w:val="clear" w:color="auto" w:fill="FFFFFF"/>
        </w:rPr>
        <w:t>(3), 344-354. doi:10.1016/j.pubrev.2005.05.021</w:t>
      </w:r>
    </w:p>
    <w:p w14:paraId="35F63503" w14:textId="2F71C023" w:rsidR="006816E8" w:rsidRPr="00A45A3D" w:rsidRDefault="006816E8" w:rsidP="00EA5B2F">
      <w:pPr>
        <w:spacing w:line="480" w:lineRule="auto"/>
        <w:ind w:left="720" w:hanging="720"/>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Culbertson, H. M., &amp; Chen, N. (2009). </w:t>
      </w:r>
      <w:r w:rsidRPr="00A45A3D">
        <w:rPr>
          <w:rFonts w:ascii="Times New Roman" w:eastAsia="Times New Roman" w:hAnsi="Times New Roman" w:cs="Times New Roman"/>
          <w:bCs/>
          <w:i/>
          <w:iCs/>
          <w:shd w:val="clear" w:color="auto" w:fill="FFFFFF"/>
        </w:rPr>
        <w:t>International public relations: a comparative analysis</w:t>
      </w:r>
      <w:r w:rsidRPr="00A45A3D">
        <w:rPr>
          <w:rFonts w:ascii="Times New Roman" w:eastAsia="Times New Roman" w:hAnsi="Times New Roman" w:cs="Times New Roman"/>
          <w:bCs/>
          <w:shd w:val="clear" w:color="auto" w:fill="FFFFFF"/>
        </w:rPr>
        <w:t>. New York: Routledge, Taylor &amp; Francis Group.</w:t>
      </w:r>
    </w:p>
    <w:p w14:paraId="0FC6419E" w14:textId="176BBC81" w:rsidR="006E4CDD" w:rsidRPr="00A45A3D" w:rsidRDefault="006E4CDD"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Curtin, P. A., &amp; Gaither, T. K. (2007). </w:t>
      </w:r>
      <w:r w:rsidRPr="00A45A3D">
        <w:rPr>
          <w:rFonts w:ascii="Times New Roman" w:eastAsia="Times New Roman" w:hAnsi="Times New Roman" w:cs="Times New Roman"/>
          <w:bCs/>
          <w:i/>
          <w:iCs/>
          <w:shd w:val="clear" w:color="auto" w:fill="FFFFFF"/>
        </w:rPr>
        <w:t>International public relations: negotiating culture, identity, and power</w:t>
      </w:r>
      <w:r w:rsidRPr="00A45A3D">
        <w:rPr>
          <w:rFonts w:ascii="Times New Roman" w:eastAsia="Times New Roman" w:hAnsi="Times New Roman" w:cs="Times New Roman"/>
          <w:bCs/>
          <w:shd w:val="clear" w:color="auto" w:fill="FFFFFF"/>
        </w:rPr>
        <w:t>. Thousand Oaks, CA: SAGE Publications.</w:t>
      </w:r>
    </w:p>
    <w:p w14:paraId="7478A162" w14:textId="0E8AB96E" w:rsidR="000F538E" w:rsidRPr="00A45A3D" w:rsidRDefault="0030099B"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Feng, A. (2009). </w:t>
      </w:r>
      <w:r w:rsidRPr="00A45A3D">
        <w:rPr>
          <w:rFonts w:ascii="Times New Roman" w:eastAsia="Times New Roman" w:hAnsi="Times New Roman" w:cs="Times New Roman"/>
          <w:bCs/>
          <w:i/>
          <w:iCs/>
        </w:rPr>
        <w:t>Becoming interculturally competent through education and training</w:t>
      </w:r>
      <w:r w:rsidRPr="00A45A3D">
        <w:rPr>
          <w:rFonts w:ascii="Times New Roman" w:eastAsia="Times New Roman" w:hAnsi="Times New Roman" w:cs="Times New Roman"/>
          <w:bCs/>
        </w:rPr>
        <w:t> (M. Byram &amp; M. Fleming, Eds.). Tonawanda, NY: Multilingual Matters.</w:t>
      </w:r>
    </w:p>
    <w:p w14:paraId="56C33B53" w14:textId="0FC816F7" w:rsidR="00047140" w:rsidRPr="00A45A3D" w:rsidRDefault="00047140" w:rsidP="00EA5B2F">
      <w:pPr>
        <w:spacing w:line="480" w:lineRule="auto"/>
        <w:ind w:left="720" w:hanging="720"/>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Fitch, K., &amp; Desai, R. (2012). Developing global practitioners. </w:t>
      </w:r>
      <w:r w:rsidRPr="00A45A3D">
        <w:rPr>
          <w:rFonts w:ascii="Times New Roman" w:eastAsia="Times New Roman" w:hAnsi="Times New Roman" w:cs="Times New Roman"/>
          <w:bCs/>
          <w:i/>
          <w:iCs/>
          <w:shd w:val="clear" w:color="auto" w:fill="FFFFFF"/>
        </w:rPr>
        <w:t>Journal of International Communication,18</w:t>
      </w:r>
      <w:r w:rsidRPr="00A45A3D">
        <w:rPr>
          <w:rFonts w:ascii="Times New Roman" w:eastAsia="Times New Roman" w:hAnsi="Times New Roman" w:cs="Times New Roman"/>
          <w:bCs/>
          <w:shd w:val="clear" w:color="auto" w:fill="FFFFFF"/>
        </w:rPr>
        <w:t>(1), 63-78. doi:10.1080/13216597.2012.662169</w:t>
      </w:r>
    </w:p>
    <w:p w14:paraId="3FD77877" w14:textId="7100663C" w:rsidR="00E04BFE" w:rsidRPr="00A45A3D" w:rsidRDefault="00E04BFE"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Fr</w:t>
      </w:r>
      <w:r w:rsidR="008D2B16">
        <w:rPr>
          <w:rFonts w:ascii="Times New Roman" w:eastAsia="Times New Roman" w:hAnsi="Times New Roman" w:cs="Times New Roman"/>
          <w:bCs/>
          <w:shd w:val="clear" w:color="auto" w:fill="FFFFFF"/>
        </w:rPr>
        <w:t>eitag, A. R. (2002). Ascending cultural competence potential: An assessment and profile of U.S. public relations practitioners' p</w:t>
      </w:r>
      <w:r w:rsidRPr="00A45A3D">
        <w:rPr>
          <w:rFonts w:ascii="Times New Roman" w:eastAsia="Times New Roman" w:hAnsi="Times New Roman" w:cs="Times New Roman"/>
          <w:bCs/>
          <w:shd w:val="clear" w:color="auto" w:fill="FFFFFF"/>
        </w:rPr>
        <w:t>reparation f</w:t>
      </w:r>
      <w:r w:rsidR="008D2B16">
        <w:rPr>
          <w:rFonts w:ascii="Times New Roman" w:eastAsia="Times New Roman" w:hAnsi="Times New Roman" w:cs="Times New Roman"/>
          <w:bCs/>
          <w:shd w:val="clear" w:color="auto" w:fill="FFFFFF"/>
        </w:rPr>
        <w:t>or international a</w:t>
      </w:r>
      <w:r w:rsidRPr="00A45A3D">
        <w:rPr>
          <w:rFonts w:ascii="Times New Roman" w:eastAsia="Times New Roman" w:hAnsi="Times New Roman" w:cs="Times New Roman"/>
          <w:bCs/>
          <w:shd w:val="clear" w:color="auto" w:fill="FFFFFF"/>
        </w:rPr>
        <w:t>ssignments. </w:t>
      </w:r>
      <w:r w:rsidRPr="00A45A3D">
        <w:rPr>
          <w:rFonts w:ascii="Times New Roman" w:eastAsia="Times New Roman" w:hAnsi="Times New Roman" w:cs="Times New Roman"/>
          <w:bCs/>
          <w:i/>
          <w:iCs/>
          <w:shd w:val="clear" w:color="auto" w:fill="FFFFFF"/>
        </w:rPr>
        <w:t>Journal of Public Relations Research,14</w:t>
      </w:r>
      <w:r w:rsidRPr="00A45A3D">
        <w:rPr>
          <w:rFonts w:ascii="Times New Roman" w:eastAsia="Times New Roman" w:hAnsi="Times New Roman" w:cs="Times New Roman"/>
          <w:bCs/>
          <w:shd w:val="clear" w:color="auto" w:fill="FFFFFF"/>
        </w:rPr>
        <w:t>(3), 207-227. doi:10.1207/s1532754xjprr1403_3</w:t>
      </w:r>
    </w:p>
    <w:p w14:paraId="780913EA" w14:textId="35F25CF3" w:rsidR="00722345" w:rsidRPr="00A45A3D" w:rsidRDefault="00722345"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Geert Hofstede. (n.d.). Retrieved March 5, 2017, from https://geert-hofstede.com/national-culture.html</w:t>
      </w:r>
    </w:p>
    <w:p w14:paraId="585D0457" w14:textId="4631D63E" w:rsidR="00ED4B09" w:rsidRPr="00A45A3D" w:rsidRDefault="00ED4B09"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Gundling, E., Hogan, T., &amp; Cvitkovich, K. (2011). </w:t>
      </w:r>
      <w:r w:rsidRPr="00A45A3D">
        <w:rPr>
          <w:rFonts w:ascii="Times New Roman" w:eastAsia="Times New Roman" w:hAnsi="Times New Roman" w:cs="Times New Roman"/>
          <w:bCs/>
          <w:i/>
          <w:iCs/>
        </w:rPr>
        <w:t>What is global leadership?: 10 key behaviors that define great global leaders</w:t>
      </w:r>
      <w:r w:rsidRPr="00A45A3D">
        <w:rPr>
          <w:rFonts w:ascii="Times New Roman" w:eastAsia="Times New Roman" w:hAnsi="Times New Roman" w:cs="Times New Roman"/>
          <w:bCs/>
        </w:rPr>
        <w:t>. Boston, MA: Intercultural Press/Nicholas Brealey Pub.</w:t>
      </w:r>
    </w:p>
    <w:p w14:paraId="48B35EC4" w14:textId="5020727A" w:rsidR="0004226D" w:rsidRPr="00A45A3D" w:rsidRDefault="0004226D"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Haghirian, P. (2012). </w:t>
      </w:r>
      <w:r w:rsidRPr="00A45A3D">
        <w:rPr>
          <w:rFonts w:ascii="Times New Roman" w:eastAsia="Times New Roman" w:hAnsi="Times New Roman" w:cs="Times New Roman"/>
          <w:bCs/>
          <w:i/>
          <w:iCs/>
        </w:rPr>
        <w:t>Successful cross-cultural management: a guide for international managers</w:t>
      </w:r>
      <w:r w:rsidRPr="00A45A3D">
        <w:rPr>
          <w:rFonts w:ascii="Times New Roman" w:eastAsia="Times New Roman" w:hAnsi="Times New Roman" w:cs="Times New Roman"/>
          <w:bCs/>
        </w:rPr>
        <w:t>. New Yor</w:t>
      </w:r>
      <w:r w:rsidR="00BD28EE" w:rsidRPr="00A45A3D">
        <w:rPr>
          <w:rFonts w:ascii="Times New Roman" w:eastAsia="Times New Roman" w:hAnsi="Times New Roman" w:cs="Times New Roman"/>
          <w:bCs/>
        </w:rPr>
        <w:t>k</w:t>
      </w:r>
      <w:r w:rsidRPr="00A45A3D">
        <w:rPr>
          <w:rFonts w:ascii="Times New Roman" w:eastAsia="Times New Roman" w:hAnsi="Times New Roman" w:cs="Times New Roman"/>
          <w:bCs/>
        </w:rPr>
        <w:t>: Business Expert Press.</w:t>
      </w:r>
    </w:p>
    <w:p w14:paraId="7FADDF99" w14:textId="69890FAA" w:rsidR="0004226D" w:rsidRPr="00A45A3D" w:rsidRDefault="00150BAD" w:rsidP="00EA5B2F">
      <w:pPr>
        <w:spacing w:line="480" w:lineRule="auto"/>
        <w:ind w:left="720" w:hanging="720"/>
        <w:rPr>
          <w:rFonts w:ascii="Times New Roman" w:eastAsia="Times New Roman" w:hAnsi="Times New Roman" w:cs="Times New Roman"/>
          <w:bCs/>
        </w:rPr>
      </w:pPr>
      <w:r>
        <w:rPr>
          <w:rFonts w:ascii="Times New Roman" w:eastAsia="Times New Roman" w:hAnsi="Times New Roman" w:cs="Times New Roman"/>
          <w:bCs/>
        </w:rPr>
        <w:t>Hall, E. T. (1976</w:t>
      </w:r>
      <w:r w:rsidR="0004226D" w:rsidRPr="00A45A3D">
        <w:rPr>
          <w:rFonts w:ascii="Times New Roman" w:eastAsia="Times New Roman" w:hAnsi="Times New Roman" w:cs="Times New Roman"/>
          <w:bCs/>
        </w:rPr>
        <w:t>). </w:t>
      </w:r>
      <w:r w:rsidR="0004226D" w:rsidRPr="00A45A3D">
        <w:rPr>
          <w:rFonts w:ascii="Times New Roman" w:eastAsia="Times New Roman" w:hAnsi="Times New Roman" w:cs="Times New Roman"/>
          <w:bCs/>
          <w:i/>
          <w:iCs/>
        </w:rPr>
        <w:t>Beyond culture</w:t>
      </w:r>
      <w:r w:rsidR="0004226D" w:rsidRPr="00A45A3D">
        <w:rPr>
          <w:rFonts w:ascii="Times New Roman" w:eastAsia="Times New Roman" w:hAnsi="Times New Roman" w:cs="Times New Roman"/>
          <w:bCs/>
        </w:rPr>
        <w:t xml:space="preserve">. New York: Anchor </w:t>
      </w:r>
      <w:r w:rsidR="005627D8">
        <w:rPr>
          <w:rFonts w:ascii="Times New Roman" w:eastAsia="Times New Roman" w:hAnsi="Times New Roman" w:cs="Times New Roman"/>
          <w:bCs/>
        </w:rPr>
        <w:t>Books</w:t>
      </w:r>
      <w:r w:rsidR="0004226D" w:rsidRPr="00A45A3D">
        <w:rPr>
          <w:rFonts w:ascii="Times New Roman" w:eastAsia="Times New Roman" w:hAnsi="Times New Roman" w:cs="Times New Roman"/>
          <w:bCs/>
        </w:rPr>
        <w:t>.</w:t>
      </w:r>
    </w:p>
    <w:p w14:paraId="4BB22621" w14:textId="0142CF93" w:rsidR="00B04263" w:rsidRPr="00A45A3D" w:rsidRDefault="005A1EEC"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Hall, E. T., &amp; Hall, M. R. (1987). </w:t>
      </w:r>
      <w:r w:rsidRPr="00A45A3D">
        <w:rPr>
          <w:rFonts w:ascii="Times New Roman" w:eastAsia="Times New Roman" w:hAnsi="Times New Roman" w:cs="Times New Roman"/>
          <w:bCs/>
          <w:i/>
          <w:iCs/>
        </w:rPr>
        <w:t>Hidden differences: doing business with the Japanese</w:t>
      </w:r>
      <w:r w:rsidRPr="00A45A3D">
        <w:rPr>
          <w:rFonts w:ascii="Times New Roman" w:eastAsia="Times New Roman" w:hAnsi="Times New Roman" w:cs="Times New Roman"/>
          <w:bCs/>
        </w:rPr>
        <w:t>. New York: Anchor Press/Doubleday.</w:t>
      </w:r>
    </w:p>
    <w:p w14:paraId="66838AEB" w14:textId="0A25C1DF" w:rsidR="00AA2E77" w:rsidRPr="00A45A3D" w:rsidRDefault="00AA2E77"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Hammer, M. R., Bennett, M. J., &amp; Wiseman, R. (2003). Measuring intercultural sensitivity: The intercultural development inventory. </w:t>
      </w:r>
      <w:r w:rsidRPr="00A45A3D">
        <w:rPr>
          <w:rFonts w:ascii="Times New Roman" w:eastAsia="Times New Roman" w:hAnsi="Times New Roman" w:cs="Times New Roman"/>
          <w:bCs/>
          <w:i/>
          <w:iCs/>
          <w:shd w:val="clear" w:color="auto" w:fill="FFFFFF"/>
        </w:rPr>
        <w:t>International Journal of Intercultural Relations,27</w:t>
      </w:r>
      <w:r w:rsidRPr="00A45A3D">
        <w:rPr>
          <w:rFonts w:ascii="Times New Roman" w:eastAsia="Times New Roman" w:hAnsi="Times New Roman" w:cs="Times New Roman"/>
          <w:bCs/>
          <w:shd w:val="clear" w:color="auto" w:fill="FFFFFF"/>
        </w:rPr>
        <w:t>(4), 421-443. doi:10.1016/s0147-1767(03)00032-4</w:t>
      </w:r>
    </w:p>
    <w:p w14:paraId="1CDC6AFE" w14:textId="2F714B5F" w:rsidR="004B1341" w:rsidRPr="00A45A3D" w:rsidRDefault="004B1341"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Hånberg, C.,</w:t>
      </w:r>
      <w:r w:rsidR="00CF6FF6">
        <w:rPr>
          <w:rFonts w:ascii="Times New Roman" w:eastAsia="Times New Roman" w:hAnsi="Times New Roman" w:cs="Times New Roman"/>
          <w:bCs/>
        </w:rPr>
        <w:t xml:space="preserve"> &amp; Österdahl, G. (2009). Cross-cultural training of e</w:t>
      </w:r>
      <w:r w:rsidRPr="00A45A3D">
        <w:rPr>
          <w:rFonts w:ascii="Times New Roman" w:eastAsia="Times New Roman" w:hAnsi="Times New Roman" w:cs="Times New Roman"/>
          <w:bCs/>
        </w:rPr>
        <w:t>xpatriates - DiVA portal. Retrieved February 23, 2017, from http://www.diva-portal.org/smash/get/diva2:227437/FULLTEXT02</w:t>
      </w:r>
    </w:p>
    <w:p w14:paraId="710C773E" w14:textId="7B21E928" w:rsidR="00ED4B09" w:rsidRPr="00A45A3D" w:rsidRDefault="00B04263"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Hofstede, G. (2001). </w:t>
      </w:r>
      <w:r w:rsidRPr="00A45A3D">
        <w:rPr>
          <w:rFonts w:ascii="Times New Roman" w:eastAsia="Times New Roman" w:hAnsi="Times New Roman" w:cs="Times New Roman"/>
          <w:bCs/>
          <w:i/>
          <w:iCs/>
        </w:rPr>
        <w:t>Culture's consequences: comparing values, behaviors, institutions, and organizations across nations</w:t>
      </w:r>
      <w:r w:rsidRPr="00A45A3D">
        <w:rPr>
          <w:rFonts w:ascii="Times New Roman" w:eastAsia="Times New Roman" w:hAnsi="Times New Roman" w:cs="Times New Roman"/>
          <w:bCs/>
        </w:rPr>
        <w:t> (2nd ed.). Thousand Oaks, CA: Sage Publ.</w:t>
      </w:r>
    </w:p>
    <w:p w14:paraId="464A1C16" w14:textId="2C3EDC03" w:rsidR="00DE76FB" w:rsidRPr="00A45A3D" w:rsidRDefault="00CA6046" w:rsidP="00EA5B2F">
      <w:pPr>
        <w:spacing w:line="480" w:lineRule="auto"/>
        <w:ind w:left="720" w:hanging="720"/>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Kaufman</w:t>
      </w:r>
      <w:r w:rsidRPr="00A45A3D">
        <w:rPr>
          <w:rFonts w:ascii="Noteworthy Light" w:eastAsia="Times New Roman" w:hAnsi="Noteworthy Light" w:cs="Noteworthy Light"/>
          <w:bCs/>
          <w:shd w:val="clear" w:color="auto" w:fill="FFFFFF"/>
        </w:rPr>
        <w:t>‐</w:t>
      </w:r>
      <w:r w:rsidRPr="00A45A3D">
        <w:rPr>
          <w:rFonts w:ascii="Times New Roman" w:eastAsia="Times New Roman" w:hAnsi="Times New Roman" w:cs="Times New Roman"/>
          <w:bCs/>
          <w:shd w:val="clear" w:color="auto" w:fill="FFFFFF"/>
        </w:rPr>
        <w:t>Scarborough, C., &amp; Lindquist, J. D. (1999). Time management and polychronicity. </w:t>
      </w:r>
      <w:r w:rsidRPr="00A45A3D">
        <w:rPr>
          <w:rFonts w:ascii="Times New Roman" w:eastAsia="Times New Roman" w:hAnsi="Times New Roman" w:cs="Times New Roman"/>
          <w:bCs/>
          <w:i/>
          <w:iCs/>
          <w:shd w:val="clear" w:color="auto" w:fill="FFFFFF"/>
        </w:rPr>
        <w:t>Journal of Managerial Psychology,14</w:t>
      </w:r>
      <w:r w:rsidRPr="00A45A3D">
        <w:rPr>
          <w:rFonts w:ascii="Times New Roman" w:eastAsia="Times New Roman" w:hAnsi="Times New Roman" w:cs="Times New Roman"/>
          <w:bCs/>
          <w:shd w:val="clear" w:color="auto" w:fill="FFFFFF"/>
        </w:rPr>
        <w:t>(3/4), 288-312. doi:10.1108/02683949910263819</w:t>
      </w:r>
    </w:p>
    <w:p w14:paraId="6AFA8402" w14:textId="028B1FE8" w:rsidR="00CA6046" w:rsidRPr="00A45A3D" w:rsidRDefault="00DE76FB"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Kent, M. L. (2011). </w:t>
      </w:r>
      <w:r w:rsidRPr="00A45A3D">
        <w:rPr>
          <w:rFonts w:ascii="Times New Roman" w:eastAsia="Times New Roman" w:hAnsi="Times New Roman" w:cs="Times New Roman"/>
          <w:bCs/>
          <w:i/>
          <w:iCs/>
          <w:shd w:val="clear" w:color="auto" w:fill="FFFFFF"/>
        </w:rPr>
        <w:t>Public relations writing: a rhetorical approach</w:t>
      </w:r>
      <w:r w:rsidRPr="00A45A3D">
        <w:rPr>
          <w:rFonts w:ascii="Times New Roman" w:eastAsia="Times New Roman" w:hAnsi="Times New Roman" w:cs="Times New Roman"/>
          <w:bCs/>
          <w:shd w:val="clear" w:color="auto" w:fill="FFFFFF"/>
        </w:rPr>
        <w:t>. Boston: Allyn &amp; Bacon.</w:t>
      </w:r>
    </w:p>
    <w:p w14:paraId="079EDCAA" w14:textId="63E383AB" w:rsidR="003265BB" w:rsidRPr="00A45A3D" w:rsidRDefault="0030099B"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rPr>
        <w:t>Ma</w:t>
      </w:r>
      <w:r w:rsidR="0091002F">
        <w:rPr>
          <w:rFonts w:ascii="Times New Roman" w:eastAsia="Times New Roman" w:hAnsi="Times New Roman" w:cs="Times New Roman"/>
        </w:rPr>
        <w:t>cdonald, G. F. (1991). What is c</w:t>
      </w:r>
      <w:r w:rsidRPr="00A45A3D">
        <w:rPr>
          <w:rFonts w:ascii="Times New Roman" w:eastAsia="Times New Roman" w:hAnsi="Times New Roman" w:cs="Times New Roman"/>
        </w:rPr>
        <w:t xml:space="preserve">ulture? </w:t>
      </w:r>
      <w:r w:rsidRPr="00A45A3D">
        <w:rPr>
          <w:rFonts w:ascii="Times New Roman" w:eastAsia="Times New Roman" w:hAnsi="Times New Roman" w:cs="Times New Roman"/>
          <w:i/>
          <w:iCs/>
        </w:rPr>
        <w:t>Journal of Museum Education,</w:t>
      </w:r>
      <w:r w:rsidRPr="00A45A3D">
        <w:rPr>
          <w:rFonts w:ascii="Times New Roman" w:eastAsia="Times New Roman" w:hAnsi="Times New Roman" w:cs="Times New Roman"/>
        </w:rPr>
        <w:t xml:space="preserve"> </w:t>
      </w:r>
      <w:r w:rsidRPr="00A45A3D">
        <w:rPr>
          <w:rFonts w:ascii="Times New Roman" w:eastAsia="Times New Roman" w:hAnsi="Times New Roman" w:cs="Times New Roman"/>
          <w:i/>
          <w:iCs/>
        </w:rPr>
        <w:t>16</w:t>
      </w:r>
      <w:r w:rsidRPr="00A45A3D">
        <w:rPr>
          <w:rFonts w:ascii="Times New Roman" w:eastAsia="Times New Roman" w:hAnsi="Times New Roman" w:cs="Times New Roman"/>
        </w:rPr>
        <w:t>(1), 9-12. doi:10.1080/10598650.1991.11510161</w:t>
      </w:r>
    </w:p>
    <w:p w14:paraId="4AEA770A" w14:textId="2E53BF54" w:rsidR="00820C97" w:rsidRPr="00A45A3D" w:rsidRDefault="00820C97"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Nonis, S., Teng, J., &amp; Ford, C. (2005). A cross-cultural investigation of time management practices and job outcomes. </w:t>
      </w:r>
      <w:r w:rsidRPr="00A45A3D">
        <w:rPr>
          <w:rFonts w:ascii="Times New Roman" w:eastAsia="Times New Roman" w:hAnsi="Times New Roman" w:cs="Times New Roman"/>
          <w:bCs/>
          <w:i/>
          <w:iCs/>
          <w:shd w:val="clear" w:color="auto" w:fill="FFFFFF"/>
        </w:rPr>
        <w:t>International Journal of Intercultural Relations,29</w:t>
      </w:r>
      <w:r w:rsidRPr="00A45A3D">
        <w:rPr>
          <w:rFonts w:ascii="Times New Roman" w:eastAsia="Times New Roman" w:hAnsi="Times New Roman" w:cs="Times New Roman"/>
          <w:bCs/>
          <w:shd w:val="clear" w:color="auto" w:fill="FFFFFF"/>
        </w:rPr>
        <w:t>(4), 409-428. doi:10.1016/j.ijintrel.2005.05.002</w:t>
      </w:r>
    </w:p>
    <w:p w14:paraId="2F39DF96" w14:textId="77B46187" w:rsidR="00D853B1" w:rsidRPr="00A45A3D" w:rsidRDefault="000F538E"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Norenzayan, A., &amp; Hein</w:t>
      </w:r>
      <w:r w:rsidR="00A76D21">
        <w:rPr>
          <w:rFonts w:ascii="Times New Roman" w:eastAsia="Times New Roman" w:hAnsi="Times New Roman" w:cs="Times New Roman"/>
          <w:bCs/>
        </w:rPr>
        <w:t>e, S. J. (2005). Psychological universals: What are they and how can we k</w:t>
      </w:r>
      <w:r w:rsidRPr="00A45A3D">
        <w:rPr>
          <w:rFonts w:ascii="Times New Roman" w:eastAsia="Times New Roman" w:hAnsi="Times New Roman" w:cs="Times New Roman"/>
          <w:bCs/>
        </w:rPr>
        <w:t>now? </w:t>
      </w:r>
      <w:r w:rsidRPr="00A45A3D">
        <w:rPr>
          <w:rFonts w:ascii="Times New Roman" w:eastAsia="Times New Roman" w:hAnsi="Times New Roman" w:cs="Times New Roman"/>
          <w:bCs/>
          <w:i/>
          <w:iCs/>
        </w:rPr>
        <w:t>Psychological Bulletin,</w:t>
      </w:r>
      <w:r w:rsidRPr="00A45A3D">
        <w:rPr>
          <w:rFonts w:ascii="Times New Roman" w:eastAsia="Times New Roman" w:hAnsi="Times New Roman" w:cs="Times New Roman"/>
          <w:bCs/>
        </w:rPr>
        <w:t> </w:t>
      </w:r>
      <w:r w:rsidRPr="00A45A3D">
        <w:rPr>
          <w:rFonts w:ascii="Times New Roman" w:eastAsia="Times New Roman" w:hAnsi="Times New Roman" w:cs="Times New Roman"/>
          <w:bCs/>
          <w:i/>
          <w:iCs/>
        </w:rPr>
        <w:t>131</w:t>
      </w:r>
      <w:r w:rsidRPr="00A45A3D">
        <w:rPr>
          <w:rFonts w:ascii="Times New Roman" w:eastAsia="Times New Roman" w:hAnsi="Times New Roman" w:cs="Times New Roman"/>
          <w:bCs/>
        </w:rPr>
        <w:t>(5), 763-784. doi:10.1037/0033-2909.131.5.763</w:t>
      </w:r>
    </w:p>
    <w:p w14:paraId="231645CD" w14:textId="63F5EB7D" w:rsidR="0067212B" w:rsidRPr="00A45A3D" w:rsidRDefault="00A76D21" w:rsidP="00EA5B2F">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bCs/>
          <w:shd w:val="clear" w:color="auto" w:fill="FFFFFF"/>
        </w:rPr>
        <w:t>Payne, N. (n.d.). Public relations across c</w:t>
      </w:r>
      <w:r w:rsidR="0067212B" w:rsidRPr="00A45A3D">
        <w:rPr>
          <w:rFonts w:ascii="Times New Roman" w:eastAsia="Times New Roman" w:hAnsi="Times New Roman" w:cs="Times New Roman"/>
          <w:bCs/>
          <w:shd w:val="clear" w:color="auto" w:fill="FFFFFF"/>
        </w:rPr>
        <w:t>ultures: Building international communication bridges. Retrieved April 4, 2017, from http://aboutpublicrelations.net/ucpayne.htm</w:t>
      </w:r>
    </w:p>
    <w:p w14:paraId="27BF5D6F" w14:textId="7BB7D917" w:rsidR="008838BB" w:rsidRPr="00A45A3D" w:rsidRDefault="008838BB"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Ravazzani, S. (2006, November). </w:t>
      </w:r>
      <w:r w:rsidR="00A76D21">
        <w:rPr>
          <w:rFonts w:ascii="Times New Roman" w:eastAsia="Times New Roman" w:hAnsi="Times New Roman" w:cs="Times New Roman"/>
          <w:bCs/>
          <w:i/>
          <w:iCs/>
          <w:shd w:val="clear" w:color="auto" w:fill="FFFFFF"/>
        </w:rPr>
        <w:t>“Communicating for diversity, with d</w:t>
      </w:r>
      <w:r w:rsidRPr="00A45A3D">
        <w:rPr>
          <w:rFonts w:ascii="Times New Roman" w:eastAsia="Times New Roman" w:hAnsi="Times New Roman" w:cs="Times New Roman"/>
          <w:bCs/>
          <w:i/>
          <w:iCs/>
          <w:shd w:val="clear" w:color="auto" w:fill="FFFFFF"/>
        </w:rPr>
        <w:t>iv</w:t>
      </w:r>
      <w:r w:rsidR="00A76D21">
        <w:rPr>
          <w:rFonts w:ascii="Times New Roman" w:eastAsia="Times New Roman" w:hAnsi="Times New Roman" w:cs="Times New Roman"/>
          <w:bCs/>
          <w:i/>
          <w:iCs/>
          <w:shd w:val="clear" w:color="auto" w:fill="FFFFFF"/>
        </w:rPr>
        <w:t>ersity, in diversity”: Main implications and summary of the c</w:t>
      </w:r>
      <w:r w:rsidRPr="00A45A3D">
        <w:rPr>
          <w:rFonts w:ascii="Times New Roman" w:eastAsia="Times New Roman" w:hAnsi="Times New Roman" w:cs="Times New Roman"/>
          <w:bCs/>
          <w:i/>
          <w:iCs/>
          <w:shd w:val="clear" w:color="auto" w:fill="FFFFFF"/>
        </w:rPr>
        <w:t>ontents</w:t>
      </w:r>
      <w:r w:rsidRPr="00A45A3D">
        <w:rPr>
          <w:rFonts w:ascii="Times New Roman" w:eastAsia="Times New Roman" w:hAnsi="Times New Roman" w:cs="Times New Roman"/>
          <w:bCs/>
          <w:shd w:val="clear" w:color="auto" w:fill="FFFFFF"/>
        </w:rPr>
        <w:t> [Scholarly project]. In </w:t>
      </w:r>
      <w:r w:rsidRPr="00A45A3D">
        <w:rPr>
          <w:rFonts w:ascii="Times New Roman" w:eastAsia="Times New Roman" w:hAnsi="Times New Roman" w:cs="Times New Roman"/>
          <w:bCs/>
          <w:i/>
          <w:iCs/>
          <w:shd w:val="clear" w:color="auto" w:fill="FFFFFF"/>
        </w:rPr>
        <w:t>Http://www.instituteforpr.org/</w:t>
      </w:r>
      <w:r w:rsidRPr="00A45A3D">
        <w:rPr>
          <w:rFonts w:ascii="Times New Roman" w:eastAsia="Times New Roman" w:hAnsi="Times New Roman" w:cs="Times New Roman"/>
          <w:bCs/>
          <w:shd w:val="clear" w:color="auto" w:fill="FFFFFF"/>
        </w:rPr>
        <w:t>. Retrieved April 3, 2017, from http://www.instituteforpr.org/wp-content/uploads/Ravazzani_Diversity_Summit.pdf</w:t>
      </w:r>
    </w:p>
    <w:p w14:paraId="799808FA" w14:textId="0E17782E" w:rsidR="000F538E" w:rsidRPr="00A45A3D" w:rsidRDefault="00D853B1"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Rudd, J. E., &amp; Lawson, D. (2007). </w:t>
      </w:r>
      <w:r w:rsidRPr="00A45A3D">
        <w:rPr>
          <w:rFonts w:ascii="Times New Roman" w:eastAsia="Times New Roman" w:hAnsi="Times New Roman" w:cs="Times New Roman"/>
          <w:bCs/>
          <w:i/>
          <w:iCs/>
        </w:rPr>
        <w:t>Communicating in global business negotiations a geocentric approach</w:t>
      </w:r>
      <w:r w:rsidRPr="00A45A3D">
        <w:rPr>
          <w:rFonts w:ascii="Times New Roman" w:eastAsia="Times New Roman" w:hAnsi="Times New Roman" w:cs="Times New Roman"/>
          <w:bCs/>
        </w:rPr>
        <w:t>. Los Angeles: Sage Publications.</w:t>
      </w:r>
    </w:p>
    <w:p w14:paraId="76D58FBA" w14:textId="7C201CF5" w:rsidR="00CB23B0" w:rsidRPr="00A45A3D" w:rsidRDefault="00672BB7"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Schmidt, W. V., Conaway, R. N., Easton, S. S., &amp; Wardrope, W. J. (2007). </w:t>
      </w:r>
      <w:r w:rsidRPr="00A45A3D">
        <w:rPr>
          <w:rFonts w:ascii="Times New Roman" w:eastAsia="Times New Roman" w:hAnsi="Times New Roman" w:cs="Times New Roman"/>
          <w:bCs/>
          <w:i/>
          <w:iCs/>
        </w:rPr>
        <w:t>Communicating globally: intercultural communication and international business</w:t>
      </w:r>
      <w:r w:rsidRPr="00A45A3D">
        <w:rPr>
          <w:rFonts w:ascii="Times New Roman" w:eastAsia="Times New Roman" w:hAnsi="Times New Roman" w:cs="Times New Roman"/>
          <w:bCs/>
        </w:rPr>
        <w:t>. Los Angeles: SAGE Publications.</w:t>
      </w:r>
    </w:p>
    <w:p w14:paraId="48BC0CC3" w14:textId="51971824" w:rsidR="00A97179" w:rsidRPr="00A45A3D" w:rsidRDefault="00933C78" w:rsidP="00EA5B2F">
      <w:pPr>
        <w:spacing w:line="480" w:lineRule="auto"/>
        <w:ind w:left="720" w:hanging="720"/>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Silver, J. (2013). Personal space: Exploring human p</w:t>
      </w:r>
      <w:r w:rsidR="00A97179" w:rsidRPr="00A45A3D">
        <w:rPr>
          <w:rFonts w:ascii="Times New Roman" w:eastAsia="Times New Roman" w:hAnsi="Times New Roman" w:cs="Times New Roman"/>
          <w:bCs/>
          <w:shd w:val="clear" w:color="auto" w:fill="FFFFFF"/>
        </w:rPr>
        <w:t>roxemics. Retrieved March 27, 2017, from http://search.alexanderstreet.com.proxy.lib.utk.edu:90/view/work/3190367</w:t>
      </w:r>
    </w:p>
    <w:p w14:paraId="69767C41" w14:textId="5ADDE0D1" w:rsidR="00C87F28" w:rsidRPr="00A45A3D" w:rsidRDefault="00C87F28" w:rsidP="00EA5B2F">
      <w:pPr>
        <w:spacing w:line="480" w:lineRule="auto"/>
        <w:ind w:left="720" w:hanging="720"/>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Smith, A. G. (1966). </w:t>
      </w:r>
      <w:r w:rsidRPr="00A45A3D">
        <w:rPr>
          <w:rFonts w:ascii="Times New Roman" w:eastAsia="Times New Roman" w:hAnsi="Times New Roman" w:cs="Times New Roman"/>
          <w:bCs/>
          <w:i/>
          <w:iCs/>
          <w:shd w:val="clear" w:color="auto" w:fill="FFFFFF"/>
        </w:rPr>
        <w:t>Communication and Culture</w:t>
      </w:r>
      <w:r w:rsidRPr="00A45A3D">
        <w:rPr>
          <w:rFonts w:ascii="Times New Roman" w:eastAsia="Times New Roman" w:hAnsi="Times New Roman" w:cs="Times New Roman"/>
          <w:bCs/>
          <w:shd w:val="clear" w:color="auto" w:fill="FFFFFF"/>
        </w:rPr>
        <w:t>. NY: Holt, Rinehart and Winston.</w:t>
      </w:r>
    </w:p>
    <w:p w14:paraId="7703F064" w14:textId="6D2A233D" w:rsidR="00CB23B0" w:rsidRPr="00A45A3D" w:rsidRDefault="00CB23B0"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rPr>
        <w:t>Sriramesh, K. and White, J.  (1992). "Societal culture and public relations." In J. E. Grunig (Ed.), Excellence in public relation and communication management. Hillsdale, NJ: Lawrence Erlbaum Associates, pp. 597-614.</w:t>
      </w:r>
    </w:p>
    <w:p w14:paraId="0A39733C" w14:textId="0D069C7A" w:rsidR="00ED0402" w:rsidRPr="00A45A3D" w:rsidRDefault="00ED0402"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Starck, K., &amp; Kruckeberg, D. (2004). Ethical obligations of public relations in an era of globalisation. </w:t>
      </w:r>
      <w:r w:rsidRPr="00A45A3D">
        <w:rPr>
          <w:rFonts w:ascii="Times New Roman" w:eastAsia="Times New Roman" w:hAnsi="Times New Roman" w:cs="Times New Roman"/>
          <w:bCs/>
          <w:i/>
          <w:iCs/>
          <w:shd w:val="clear" w:color="auto" w:fill="FFFFFF"/>
        </w:rPr>
        <w:t>Journal of Communication Management,8</w:t>
      </w:r>
      <w:r w:rsidRPr="00A45A3D">
        <w:rPr>
          <w:rFonts w:ascii="Times New Roman" w:eastAsia="Times New Roman" w:hAnsi="Times New Roman" w:cs="Times New Roman"/>
          <w:bCs/>
          <w:shd w:val="clear" w:color="auto" w:fill="FFFFFF"/>
        </w:rPr>
        <w:t>(1), 29-40. doi:10.1108/13632540410807529</w:t>
      </w:r>
    </w:p>
    <w:p w14:paraId="30BF4C21" w14:textId="1DA53E26" w:rsidR="003072B4" w:rsidRPr="00A45A3D" w:rsidRDefault="003072B4" w:rsidP="00EA5B2F">
      <w:pPr>
        <w:spacing w:line="480" w:lineRule="auto"/>
        <w:ind w:left="720" w:hanging="720"/>
        <w:rPr>
          <w:rFonts w:ascii="Times New Roman" w:eastAsia="Times New Roman" w:hAnsi="Times New Roman" w:cs="Times New Roman"/>
          <w:bCs/>
          <w:shd w:val="clear" w:color="auto" w:fill="FFFFFF"/>
        </w:rPr>
      </w:pPr>
      <w:r w:rsidRPr="00A45A3D">
        <w:rPr>
          <w:rFonts w:ascii="Times New Roman" w:eastAsia="Times New Roman" w:hAnsi="Times New Roman" w:cs="Times New Roman"/>
          <w:bCs/>
          <w:shd w:val="clear" w:color="auto" w:fill="FFFFFF"/>
        </w:rPr>
        <w:t>Toth, E. L. (20</w:t>
      </w:r>
      <w:r w:rsidR="00852ABC">
        <w:rPr>
          <w:rFonts w:ascii="Times New Roman" w:eastAsia="Times New Roman" w:hAnsi="Times New Roman" w:cs="Times New Roman"/>
          <w:bCs/>
          <w:shd w:val="clear" w:color="auto" w:fill="FFFFFF"/>
        </w:rPr>
        <w:t>16, January 21). Diversity and public relations p</w:t>
      </w:r>
      <w:r w:rsidRPr="00A45A3D">
        <w:rPr>
          <w:rFonts w:ascii="Times New Roman" w:eastAsia="Times New Roman" w:hAnsi="Times New Roman" w:cs="Times New Roman"/>
          <w:bCs/>
          <w:shd w:val="clear" w:color="auto" w:fill="FFFFFF"/>
        </w:rPr>
        <w:t>ractice. Retrieved April 3, 2017, from http://www.instituteforpr.org/diversity-and-pr-practice/</w:t>
      </w:r>
    </w:p>
    <w:p w14:paraId="0305BAD3" w14:textId="0DDCD512" w:rsidR="00911A81" w:rsidRPr="00A45A3D" w:rsidRDefault="00911A81"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rPr>
        <w:t>Vercic, D, Grunig, L. and  Grunig, J.E.  (1996). "Global and specific principles of public relations: Evidence from Slovenia," in H. Culbertson and  N. Chen (Eds.), International public relations: A comparative analysis. Mahwah,  NJ: Lawrence  Erlbaum</w:t>
      </w:r>
    </w:p>
    <w:p w14:paraId="7AA13AE8" w14:textId="44E333A2" w:rsidR="00836D97" w:rsidRPr="00A45A3D" w:rsidRDefault="00836D97" w:rsidP="00EA5B2F">
      <w:pPr>
        <w:spacing w:line="480" w:lineRule="auto"/>
        <w:ind w:left="720" w:hanging="720"/>
        <w:rPr>
          <w:rFonts w:ascii="Times New Roman" w:eastAsia="Times New Roman" w:hAnsi="Times New Roman" w:cs="Times New Roman"/>
          <w:bCs/>
        </w:rPr>
      </w:pPr>
      <w:r w:rsidRPr="00A45A3D">
        <w:rPr>
          <w:rFonts w:ascii="Times New Roman" w:eastAsia="Times New Roman" w:hAnsi="Times New Roman" w:cs="Times New Roman"/>
          <w:bCs/>
        </w:rPr>
        <w:t>Walker, D. M., Walker, T., &amp; Schmitz, J. (2003). </w:t>
      </w:r>
      <w:r w:rsidRPr="00A45A3D">
        <w:rPr>
          <w:rFonts w:ascii="Times New Roman" w:eastAsia="Times New Roman" w:hAnsi="Times New Roman" w:cs="Times New Roman"/>
          <w:bCs/>
          <w:i/>
          <w:iCs/>
        </w:rPr>
        <w:t>Doing business internationally: the guide to cross-cultural success, second edition</w:t>
      </w:r>
      <w:r w:rsidRPr="00A45A3D">
        <w:rPr>
          <w:rFonts w:ascii="Times New Roman" w:eastAsia="Times New Roman" w:hAnsi="Times New Roman" w:cs="Times New Roman"/>
          <w:bCs/>
        </w:rPr>
        <w:t>. New York: McGraw-Hill.</w:t>
      </w:r>
    </w:p>
    <w:p w14:paraId="589D4818" w14:textId="5982C3B8" w:rsidR="0030099B" w:rsidRPr="00A45A3D" w:rsidRDefault="000B0032" w:rsidP="00EA5B2F">
      <w:pPr>
        <w:spacing w:line="480" w:lineRule="auto"/>
        <w:ind w:left="720" w:hanging="720"/>
        <w:rPr>
          <w:rFonts w:ascii="Times New Roman" w:eastAsia="Times New Roman" w:hAnsi="Times New Roman" w:cs="Times New Roman"/>
        </w:rPr>
      </w:pPr>
      <w:r w:rsidRPr="00A45A3D">
        <w:rPr>
          <w:rFonts w:ascii="Times New Roman" w:eastAsia="Times New Roman" w:hAnsi="Times New Roman" w:cs="Times New Roman"/>
          <w:bCs/>
          <w:shd w:val="clear" w:color="auto" w:fill="FFFFFF"/>
        </w:rPr>
        <w:t>Zaharna, R. S. (2000). Intercultural communication and international public relations: Exploring parallels. </w:t>
      </w:r>
      <w:r w:rsidRPr="00A45A3D">
        <w:rPr>
          <w:rFonts w:ascii="Times New Roman" w:eastAsia="Times New Roman" w:hAnsi="Times New Roman" w:cs="Times New Roman"/>
          <w:bCs/>
          <w:i/>
          <w:iCs/>
          <w:shd w:val="clear" w:color="auto" w:fill="FFFFFF"/>
        </w:rPr>
        <w:t>Communication Quarterly,48</w:t>
      </w:r>
      <w:r w:rsidRPr="00A45A3D">
        <w:rPr>
          <w:rFonts w:ascii="Times New Roman" w:eastAsia="Times New Roman" w:hAnsi="Times New Roman" w:cs="Times New Roman"/>
          <w:bCs/>
          <w:shd w:val="clear" w:color="auto" w:fill="FFFFFF"/>
        </w:rPr>
        <w:t>(1), 85-100. doi:10.1080/0146337000938</w:t>
      </w:r>
      <w:r w:rsidRPr="00A45A3D">
        <w:rPr>
          <w:rFonts w:ascii="Times New Roman" w:eastAsia="Times New Roman" w:hAnsi="Times New Roman" w:cs="Times New Roman"/>
          <w:bCs/>
          <w:color w:val="333333"/>
          <w:shd w:val="clear" w:color="auto" w:fill="FFFFFF"/>
        </w:rPr>
        <w:t>5582</w:t>
      </w:r>
    </w:p>
    <w:sectPr w:rsidR="0030099B" w:rsidRPr="00A45A3D" w:rsidSect="00EC424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610AE" w14:textId="77777777" w:rsidR="00A85C0D" w:rsidRDefault="00A85C0D" w:rsidP="00D0354D">
      <w:r>
        <w:separator/>
      </w:r>
    </w:p>
  </w:endnote>
  <w:endnote w:type="continuationSeparator" w:id="0">
    <w:p w14:paraId="725B79E7" w14:textId="77777777" w:rsidR="00A85C0D" w:rsidRDefault="00A85C0D" w:rsidP="00D03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Noteworthy Light">
    <w:panose1 w:val="02000400000000000000"/>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FEC06" w14:textId="77777777" w:rsidR="00A85C0D" w:rsidRDefault="00A85C0D" w:rsidP="00583B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D9B98C" w14:textId="77777777" w:rsidR="00A85C0D" w:rsidRDefault="00A85C0D" w:rsidP="00D0354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684DD" w14:textId="77777777" w:rsidR="00A85C0D" w:rsidRDefault="00A85C0D" w:rsidP="00D0354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D2CD2" w14:textId="77777777" w:rsidR="00A85C0D" w:rsidRDefault="00A85C0D" w:rsidP="00D0354D">
      <w:r>
        <w:separator/>
      </w:r>
    </w:p>
  </w:footnote>
  <w:footnote w:type="continuationSeparator" w:id="0">
    <w:p w14:paraId="2E6EE299" w14:textId="77777777" w:rsidR="00A85C0D" w:rsidRDefault="00A85C0D" w:rsidP="00D035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C8D07" w14:textId="77777777" w:rsidR="00A85C0D" w:rsidRDefault="00A85C0D" w:rsidP="00B725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2CCCA60" w14:textId="77777777" w:rsidR="00A85C0D" w:rsidRDefault="00A85C0D" w:rsidP="00BD418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C1D10" w14:textId="73EB0A6E" w:rsidR="00A85C0D" w:rsidRPr="00BD418E" w:rsidRDefault="00A85C0D" w:rsidP="00B725A2">
    <w:pPr>
      <w:pStyle w:val="Header"/>
      <w:framePr w:wrap="around" w:vAnchor="text" w:hAnchor="margin" w:xAlign="right" w:y="1"/>
      <w:rPr>
        <w:rStyle w:val="PageNumber"/>
        <w:rFonts w:ascii="Times New Roman" w:hAnsi="Times New Roman" w:cs="Times New Roman"/>
      </w:rPr>
    </w:pPr>
    <w:r w:rsidRPr="00BD418E">
      <w:rPr>
        <w:rStyle w:val="PageNumber"/>
        <w:rFonts w:ascii="Times New Roman" w:hAnsi="Times New Roman" w:cs="Times New Roman"/>
      </w:rPr>
      <w:t>Lutz</w:t>
    </w:r>
    <w:r>
      <w:rPr>
        <w:rStyle w:val="PageNumber"/>
        <w:rFonts w:ascii="Times New Roman" w:hAnsi="Times New Roman" w:cs="Times New Roman"/>
      </w:rPr>
      <w:t xml:space="preserve"> </w:t>
    </w:r>
    <w:r>
      <w:rPr>
        <w:rStyle w:val="PageNumber"/>
      </w:rPr>
      <w:fldChar w:fldCharType="begin"/>
    </w:r>
    <w:r>
      <w:rPr>
        <w:rStyle w:val="PageNumber"/>
      </w:rPr>
      <w:instrText xml:space="preserve"> PAGE </w:instrText>
    </w:r>
    <w:r>
      <w:rPr>
        <w:rStyle w:val="PageNumber"/>
      </w:rPr>
      <w:fldChar w:fldCharType="separate"/>
    </w:r>
    <w:r w:rsidR="00B00C1E">
      <w:rPr>
        <w:rStyle w:val="PageNumber"/>
        <w:noProof/>
      </w:rPr>
      <w:t>27</w:t>
    </w:r>
    <w:r>
      <w:rPr>
        <w:rStyle w:val="PageNumber"/>
      </w:rPr>
      <w:fldChar w:fldCharType="end"/>
    </w:r>
  </w:p>
  <w:p w14:paraId="6A79A782" w14:textId="4F20AFC3" w:rsidR="00A85C0D" w:rsidRDefault="00A85C0D" w:rsidP="00BD418E">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C60FB"/>
    <w:multiLevelType w:val="multilevel"/>
    <w:tmpl w:val="782801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D15EBF"/>
    <w:multiLevelType w:val="hybridMultilevel"/>
    <w:tmpl w:val="43686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5A24A1A"/>
    <w:multiLevelType w:val="hybridMultilevel"/>
    <w:tmpl w:val="22CC3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ED34C5"/>
    <w:multiLevelType w:val="hybridMultilevel"/>
    <w:tmpl w:val="69DE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6931E7"/>
    <w:multiLevelType w:val="hybridMultilevel"/>
    <w:tmpl w:val="613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587325"/>
    <w:multiLevelType w:val="hybridMultilevel"/>
    <w:tmpl w:val="2B62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4862F2"/>
    <w:multiLevelType w:val="hybridMultilevel"/>
    <w:tmpl w:val="50FC52BC"/>
    <w:lvl w:ilvl="0" w:tplc="EBD4DCE8">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060"/>
    <w:rsid w:val="00002EC9"/>
    <w:rsid w:val="000109B5"/>
    <w:rsid w:val="000127B7"/>
    <w:rsid w:val="00013E4C"/>
    <w:rsid w:val="00017D9E"/>
    <w:rsid w:val="000222BE"/>
    <w:rsid w:val="000247B9"/>
    <w:rsid w:val="00025043"/>
    <w:rsid w:val="0003007F"/>
    <w:rsid w:val="000351ED"/>
    <w:rsid w:val="000405F5"/>
    <w:rsid w:val="0004226D"/>
    <w:rsid w:val="00047140"/>
    <w:rsid w:val="000516F5"/>
    <w:rsid w:val="00051E91"/>
    <w:rsid w:val="00066150"/>
    <w:rsid w:val="0006765F"/>
    <w:rsid w:val="00076A33"/>
    <w:rsid w:val="00081F4E"/>
    <w:rsid w:val="00084607"/>
    <w:rsid w:val="00085C0E"/>
    <w:rsid w:val="00087C33"/>
    <w:rsid w:val="000911FB"/>
    <w:rsid w:val="000936C0"/>
    <w:rsid w:val="000A4AF1"/>
    <w:rsid w:val="000A6385"/>
    <w:rsid w:val="000B0032"/>
    <w:rsid w:val="000B10AF"/>
    <w:rsid w:val="000B115B"/>
    <w:rsid w:val="000B1817"/>
    <w:rsid w:val="000B25A6"/>
    <w:rsid w:val="000B2D0C"/>
    <w:rsid w:val="000B7239"/>
    <w:rsid w:val="000C2CBB"/>
    <w:rsid w:val="000C33A4"/>
    <w:rsid w:val="000C7A04"/>
    <w:rsid w:val="000D038F"/>
    <w:rsid w:val="000D4B3D"/>
    <w:rsid w:val="000E0D05"/>
    <w:rsid w:val="000E29CB"/>
    <w:rsid w:val="000E4BE6"/>
    <w:rsid w:val="000E4BFC"/>
    <w:rsid w:val="000E72EB"/>
    <w:rsid w:val="000F1069"/>
    <w:rsid w:val="000F4D46"/>
    <w:rsid w:val="000F4D74"/>
    <w:rsid w:val="000F538E"/>
    <w:rsid w:val="000F7260"/>
    <w:rsid w:val="001017E2"/>
    <w:rsid w:val="001027B3"/>
    <w:rsid w:val="0010440D"/>
    <w:rsid w:val="00112444"/>
    <w:rsid w:val="00114B65"/>
    <w:rsid w:val="0012172F"/>
    <w:rsid w:val="00122CC3"/>
    <w:rsid w:val="001341EF"/>
    <w:rsid w:val="00137879"/>
    <w:rsid w:val="00142729"/>
    <w:rsid w:val="00150BAD"/>
    <w:rsid w:val="0015142B"/>
    <w:rsid w:val="00153B43"/>
    <w:rsid w:val="0015504D"/>
    <w:rsid w:val="001609EC"/>
    <w:rsid w:val="00162213"/>
    <w:rsid w:val="0016263D"/>
    <w:rsid w:val="00164697"/>
    <w:rsid w:val="00166330"/>
    <w:rsid w:val="00167321"/>
    <w:rsid w:val="00172A2B"/>
    <w:rsid w:val="00174F65"/>
    <w:rsid w:val="001811DF"/>
    <w:rsid w:val="001833F9"/>
    <w:rsid w:val="0018390C"/>
    <w:rsid w:val="00184C3B"/>
    <w:rsid w:val="00186250"/>
    <w:rsid w:val="001930BF"/>
    <w:rsid w:val="001937E3"/>
    <w:rsid w:val="001A25DE"/>
    <w:rsid w:val="001B2F2E"/>
    <w:rsid w:val="001B433F"/>
    <w:rsid w:val="001B50B7"/>
    <w:rsid w:val="001C4AB1"/>
    <w:rsid w:val="001C7394"/>
    <w:rsid w:val="001C74A8"/>
    <w:rsid w:val="001D4431"/>
    <w:rsid w:val="001E03B6"/>
    <w:rsid w:val="001E6772"/>
    <w:rsid w:val="001E7BD9"/>
    <w:rsid w:val="001F57AF"/>
    <w:rsid w:val="001F5B7B"/>
    <w:rsid w:val="00204C8B"/>
    <w:rsid w:val="00207CAA"/>
    <w:rsid w:val="002108CB"/>
    <w:rsid w:val="00214CE8"/>
    <w:rsid w:val="002161C6"/>
    <w:rsid w:val="002171A1"/>
    <w:rsid w:val="00217997"/>
    <w:rsid w:val="002227ED"/>
    <w:rsid w:val="002276B5"/>
    <w:rsid w:val="00230191"/>
    <w:rsid w:val="0023145A"/>
    <w:rsid w:val="00231685"/>
    <w:rsid w:val="00233432"/>
    <w:rsid w:val="00237468"/>
    <w:rsid w:val="00237F22"/>
    <w:rsid w:val="002406C1"/>
    <w:rsid w:val="00244EF6"/>
    <w:rsid w:val="00250837"/>
    <w:rsid w:val="00264B5B"/>
    <w:rsid w:val="002658AD"/>
    <w:rsid w:val="00267B67"/>
    <w:rsid w:val="00267DF5"/>
    <w:rsid w:val="00270A7F"/>
    <w:rsid w:val="00282464"/>
    <w:rsid w:val="00286A87"/>
    <w:rsid w:val="00292AC8"/>
    <w:rsid w:val="002958EC"/>
    <w:rsid w:val="002A02A2"/>
    <w:rsid w:val="002A1060"/>
    <w:rsid w:val="002A23E5"/>
    <w:rsid w:val="002A2DD8"/>
    <w:rsid w:val="002C021A"/>
    <w:rsid w:val="002C1DCD"/>
    <w:rsid w:val="002C2563"/>
    <w:rsid w:val="002C3C7E"/>
    <w:rsid w:val="002D53A8"/>
    <w:rsid w:val="002E1D80"/>
    <w:rsid w:val="002F2566"/>
    <w:rsid w:val="002F41CE"/>
    <w:rsid w:val="002F7683"/>
    <w:rsid w:val="00300143"/>
    <w:rsid w:val="0030099B"/>
    <w:rsid w:val="003015D2"/>
    <w:rsid w:val="00302217"/>
    <w:rsid w:val="003060B9"/>
    <w:rsid w:val="003072B4"/>
    <w:rsid w:val="00311282"/>
    <w:rsid w:val="00311E81"/>
    <w:rsid w:val="00312BFE"/>
    <w:rsid w:val="00314B51"/>
    <w:rsid w:val="00316446"/>
    <w:rsid w:val="00322628"/>
    <w:rsid w:val="003238D4"/>
    <w:rsid w:val="003265BB"/>
    <w:rsid w:val="00337315"/>
    <w:rsid w:val="0034033B"/>
    <w:rsid w:val="00340857"/>
    <w:rsid w:val="003418F3"/>
    <w:rsid w:val="00342773"/>
    <w:rsid w:val="003460C8"/>
    <w:rsid w:val="00346D7D"/>
    <w:rsid w:val="003471F7"/>
    <w:rsid w:val="003524BB"/>
    <w:rsid w:val="00353710"/>
    <w:rsid w:val="00357147"/>
    <w:rsid w:val="003651AC"/>
    <w:rsid w:val="00373E5C"/>
    <w:rsid w:val="00383D49"/>
    <w:rsid w:val="00386041"/>
    <w:rsid w:val="003947AD"/>
    <w:rsid w:val="003A0DAA"/>
    <w:rsid w:val="003A2C93"/>
    <w:rsid w:val="003A2CD0"/>
    <w:rsid w:val="003A2E04"/>
    <w:rsid w:val="003A36DC"/>
    <w:rsid w:val="003A4825"/>
    <w:rsid w:val="003A4B17"/>
    <w:rsid w:val="003A7176"/>
    <w:rsid w:val="003A7E8F"/>
    <w:rsid w:val="003B1137"/>
    <w:rsid w:val="003B48C6"/>
    <w:rsid w:val="003C0630"/>
    <w:rsid w:val="003C2724"/>
    <w:rsid w:val="003C3D76"/>
    <w:rsid w:val="003C5366"/>
    <w:rsid w:val="003C5638"/>
    <w:rsid w:val="003C7738"/>
    <w:rsid w:val="003D2285"/>
    <w:rsid w:val="003D2E4C"/>
    <w:rsid w:val="003D5303"/>
    <w:rsid w:val="003D792C"/>
    <w:rsid w:val="003E0213"/>
    <w:rsid w:val="003E396A"/>
    <w:rsid w:val="003E4A71"/>
    <w:rsid w:val="003F4E37"/>
    <w:rsid w:val="00400F0C"/>
    <w:rsid w:val="00426406"/>
    <w:rsid w:val="0043004F"/>
    <w:rsid w:val="004334EE"/>
    <w:rsid w:val="00441783"/>
    <w:rsid w:val="00443EE7"/>
    <w:rsid w:val="00450C49"/>
    <w:rsid w:val="00456B03"/>
    <w:rsid w:val="00462671"/>
    <w:rsid w:val="00464A67"/>
    <w:rsid w:val="00464A82"/>
    <w:rsid w:val="00470A02"/>
    <w:rsid w:val="00473B4E"/>
    <w:rsid w:val="00475EAB"/>
    <w:rsid w:val="004776AA"/>
    <w:rsid w:val="00484B75"/>
    <w:rsid w:val="00491348"/>
    <w:rsid w:val="00491600"/>
    <w:rsid w:val="00492794"/>
    <w:rsid w:val="0049530B"/>
    <w:rsid w:val="004964A9"/>
    <w:rsid w:val="00496AEF"/>
    <w:rsid w:val="004A3D67"/>
    <w:rsid w:val="004A4EC5"/>
    <w:rsid w:val="004A542D"/>
    <w:rsid w:val="004A5861"/>
    <w:rsid w:val="004B1341"/>
    <w:rsid w:val="004C68F1"/>
    <w:rsid w:val="004D0232"/>
    <w:rsid w:val="004D158C"/>
    <w:rsid w:val="004D1A64"/>
    <w:rsid w:val="004D3978"/>
    <w:rsid w:val="004E001C"/>
    <w:rsid w:val="004E6972"/>
    <w:rsid w:val="004F2F14"/>
    <w:rsid w:val="004F4816"/>
    <w:rsid w:val="004F5D18"/>
    <w:rsid w:val="004F6383"/>
    <w:rsid w:val="00500374"/>
    <w:rsid w:val="00503D2E"/>
    <w:rsid w:val="00504F19"/>
    <w:rsid w:val="0050776C"/>
    <w:rsid w:val="00507E2E"/>
    <w:rsid w:val="00511668"/>
    <w:rsid w:val="00511950"/>
    <w:rsid w:val="005147F4"/>
    <w:rsid w:val="00521FBF"/>
    <w:rsid w:val="005220B9"/>
    <w:rsid w:val="005265B2"/>
    <w:rsid w:val="00533CBE"/>
    <w:rsid w:val="005352A8"/>
    <w:rsid w:val="005362E1"/>
    <w:rsid w:val="00540DA5"/>
    <w:rsid w:val="005418A4"/>
    <w:rsid w:val="00543E8E"/>
    <w:rsid w:val="00551A3F"/>
    <w:rsid w:val="00555EFB"/>
    <w:rsid w:val="00557164"/>
    <w:rsid w:val="00561E5C"/>
    <w:rsid w:val="005627D8"/>
    <w:rsid w:val="00562D7F"/>
    <w:rsid w:val="00563EA2"/>
    <w:rsid w:val="00567B31"/>
    <w:rsid w:val="00573E3F"/>
    <w:rsid w:val="005770E2"/>
    <w:rsid w:val="00577B6F"/>
    <w:rsid w:val="00583B85"/>
    <w:rsid w:val="00584E5C"/>
    <w:rsid w:val="00594635"/>
    <w:rsid w:val="00594C6A"/>
    <w:rsid w:val="005A0D9C"/>
    <w:rsid w:val="005A1337"/>
    <w:rsid w:val="005A1EEC"/>
    <w:rsid w:val="005A61D3"/>
    <w:rsid w:val="005B4C23"/>
    <w:rsid w:val="005B5934"/>
    <w:rsid w:val="005B7735"/>
    <w:rsid w:val="005C06B3"/>
    <w:rsid w:val="005C325D"/>
    <w:rsid w:val="005C791A"/>
    <w:rsid w:val="005D221C"/>
    <w:rsid w:val="005D3AD8"/>
    <w:rsid w:val="005D3B63"/>
    <w:rsid w:val="005D547C"/>
    <w:rsid w:val="005E03CF"/>
    <w:rsid w:val="005E123E"/>
    <w:rsid w:val="005E1415"/>
    <w:rsid w:val="005E290B"/>
    <w:rsid w:val="005F3E8E"/>
    <w:rsid w:val="006016D1"/>
    <w:rsid w:val="00602BCB"/>
    <w:rsid w:val="00603BB5"/>
    <w:rsid w:val="00604F9F"/>
    <w:rsid w:val="00605865"/>
    <w:rsid w:val="00605B21"/>
    <w:rsid w:val="00614D7A"/>
    <w:rsid w:val="006179B7"/>
    <w:rsid w:val="0062197C"/>
    <w:rsid w:val="00621BAB"/>
    <w:rsid w:val="00630385"/>
    <w:rsid w:val="00642024"/>
    <w:rsid w:val="00645934"/>
    <w:rsid w:val="006471CD"/>
    <w:rsid w:val="00647EE9"/>
    <w:rsid w:val="00650DD5"/>
    <w:rsid w:val="00652B1F"/>
    <w:rsid w:val="00654630"/>
    <w:rsid w:val="00654C97"/>
    <w:rsid w:val="00655C23"/>
    <w:rsid w:val="006617AE"/>
    <w:rsid w:val="00662067"/>
    <w:rsid w:val="00663FC2"/>
    <w:rsid w:val="006650A5"/>
    <w:rsid w:val="006665E1"/>
    <w:rsid w:val="006674EA"/>
    <w:rsid w:val="0067212B"/>
    <w:rsid w:val="00672BB7"/>
    <w:rsid w:val="00677A18"/>
    <w:rsid w:val="006816E8"/>
    <w:rsid w:val="006823D7"/>
    <w:rsid w:val="00682869"/>
    <w:rsid w:val="00685E8E"/>
    <w:rsid w:val="006905FF"/>
    <w:rsid w:val="00690F19"/>
    <w:rsid w:val="006938FD"/>
    <w:rsid w:val="00696B54"/>
    <w:rsid w:val="006A0529"/>
    <w:rsid w:val="006A5D12"/>
    <w:rsid w:val="006A60C8"/>
    <w:rsid w:val="006B365E"/>
    <w:rsid w:val="006B5AF5"/>
    <w:rsid w:val="006B6726"/>
    <w:rsid w:val="006B6AEA"/>
    <w:rsid w:val="006C39A3"/>
    <w:rsid w:val="006C58A8"/>
    <w:rsid w:val="006C7F6A"/>
    <w:rsid w:val="006D0228"/>
    <w:rsid w:val="006D5265"/>
    <w:rsid w:val="006D6A15"/>
    <w:rsid w:val="006D6C5B"/>
    <w:rsid w:val="006E0278"/>
    <w:rsid w:val="006E191E"/>
    <w:rsid w:val="006E264B"/>
    <w:rsid w:val="006E29A3"/>
    <w:rsid w:val="006E387D"/>
    <w:rsid w:val="006E4CDD"/>
    <w:rsid w:val="006E4F6E"/>
    <w:rsid w:val="006E5203"/>
    <w:rsid w:val="006F1A9D"/>
    <w:rsid w:val="006F7649"/>
    <w:rsid w:val="007025CB"/>
    <w:rsid w:val="00703960"/>
    <w:rsid w:val="00703A50"/>
    <w:rsid w:val="0071083E"/>
    <w:rsid w:val="007151E2"/>
    <w:rsid w:val="00717638"/>
    <w:rsid w:val="00722345"/>
    <w:rsid w:val="00723E0B"/>
    <w:rsid w:val="0072442C"/>
    <w:rsid w:val="007269FA"/>
    <w:rsid w:val="00736067"/>
    <w:rsid w:val="00736446"/>
    <w:rsid w:val="00736FF2"/>
    <w:rsid w:val="0074223D"/>
    <w:rsid w:val="0074618B"/>
    <w:rsid w:val="00747EEE"/>
    <w:rsid w:val="00751543"/>
    <w:rsid w:val="007602F4"/>
    <w:rsid w:val="00765A33"/>
    <w:rsid w:val="00765B44"/>
    <w:rsid w:val="00767494"/>
    <w:rsid w:val="00767750"/>
    <w:rsid w:val="00782476"/>
    <w:rsid w:val="00782D36"/>
    <w:rsid w:val="007842C4"/>
    <w:rsid w:val="00786972"/>
    <w:rsid w:val="00787CAD"/>
    <w:rsid w:val="00793094"/>
    <w:rsid w:val="0079744D"/>
    <w:rsid w:val="007A3220"/>
    <w:rsid w:val="007A4B50"/>
    <w:rsid w:val="007A6FE7"/>
    <w:rsid w:val="007A76F6"/>
    <w:rsid w:val="007B195D"/>
    <w:rsid w:val="007B1C96"/>
    <w:rsid w:val="007B204F"/>
    <w:rsid w:val="007B3D25"/>
    <w:rsid w:val="007C23F9"/>
    <w:rsid w:val="007C2875"/>
    <w:rsid w:val="007C4D91"/>
    <w:rsid w:val="007C5923"/>
    <w:rsid w:val="007C5E62"/>
    <w:rsid w:val="007C649F"/>
    <w:rsid w:val="007C6E03"/>
    <w:rsid w:val="007D35B0"/>
    <w:rsid w:val="007D5A2C"/>
    <w:rsid w:val="007D5C7D"/>
    <w:rsid w:val="007F57B6"/>
    <w:rsid w:val="00803109"/>
    <w:rsid w:val="0080730A"/>
    <w:rsid w:val="00807CAC"/>
    <w:rsid w:val="008127D1"/>
    <w:rsid w:val="00820C97"/>
    <w:rsid w:val="00821200"/>
    <w:rsid w:val="00821865"/>
    <w:rsid w:val="00825989"/>
    <w:rsid w:val="00832DCF"/>
    <w:rsid w:val="00836D97"/>
    <w:rsid w:val="0084222D"/>
    <w:rsid w:val="00846484"/>
    <w:rsid w:val="00846583"/>
    <w:rsid w:val="00850924"/>
    <w:rsid w:val="0085163D"/>
    <w:rsid w:val="00852ABC"/>
    <w:rsid w:val="00852CC2"/>
    <w:rsid w:val="0085648F"/>
    <w:rsid w:val="008615C5"/>
    <w:rsid w:val="00861D95"/>
    <w:rsid w:val="00862C1B"/>
    <w:rsid w:val="00862FD9"/>
    <w:rsid w:val="00864447"/>
    <w:rsid w:val="00867859"/>
    <w:rsid w:val="00871D81"/>
    <w:rsid w:val="00872D9F"/>
    <w:rsid w:val="00873EAA"/>
    <w:rsid w:val="00875AA5"/>
    <w:rsid w:val="00881732"/>
    <w:rsid w:val="008838BB"/>
    <w:rsid w:val="00884777"/>
    <w:rsid w:val="00890625"/>
    <w:rsid w:val="00893528"/>
    <w:rsid w:val="008941C2"/>
    <w:rsid w:val="0089468E"/>
    <w:rsid w:val="00897694"/>
    <w:rsid w:val="008A0144"/>
    <w:rsid w:val="008A303C"/>
    <w:rsid w:val="008A474B"/>
    <w:rsid w:val="008A7B8A"/>
    <w:rsid w:val="008B0057"/>
    <w:rsid w:val="008B05F8"/>
    <w:rsid w:val="008B3FEB"/>
    <w:rsid w:val="008B78EE"/>
    <w:rsid w:val="008C049A"/>
    <w:rsid w:val="008C0BFB"/>
    <w:rsid w:val="008C27C9"/>
    <w:rsid w:val="008C485D"/>
    <w:rsid w:val="008C4BDB"/>
    <w:rsid w:val="008D2B16"/>
    <w:rsid w:val="008D4CB4"/>
    <w:rsid w:val="008D59BF"/>
    <w:rsid w:val="008E4CF7"/>
    <w:rsid w:val="008F473E"/>
    <w:rsid w:val="008F6B71"/>
    <w:rsid w:val="008F7B85"/>
    <w:rsid w:val="00903A8B"/>
    <w:rsid w:val="00905CD7"/>
    <w:rsid w:val="0091002F"/>
    <w:rsid w:val="00911A81"/>
    <w:rsid w:val="00915B40"/>
    <w:rsid w:val="00916FA0"/>
    <w:rsid w:val="00917AB4"/>
    <w:rsid w:val="0092031B"/>
    <w:rsid w:val="00921AC6"/>
    <w:rsid w:val="009300B0"/>
    <w:rsid w:val="00930A47"/>
    <w:rsid w:val="00933C78"/>
    <w:rsid w:val="00934993"/>
    <w:rsid w:val="00946206"/>
    <w:rsid w:val="009510EE"/>
    <w:rsid w:val="00953791"/>
    <w:rsid w:val="00954D84"/>
    <w:rsid w:val="0095500B"/>
    <w:rsid w:val="00957E5A"/>
    <w:rsid w:val="0096292F"/>
    <w:rsid w:val="00977CBD"/>
    <w:rsid w:val="00980855"/>
    <w:rsid w:val="00984492"/>
    <w:rsid w:val="009848F1"/>
    <w:rsid w:val="00986970"/>
    <w:rsid w:val="00990290"/>
    <w:rsid w:val="00991FD2"/>
    <w:rsid w:val="0099244A"/>
    <w:rsid w:val="0099665E"/>
    <w:rsid w:val="009B2011"/>
    <w:rsid w:val="009B2EB4"/>
    <w:rsid w:val="009B4EE8"/>
    <w:rsid w:val="009B759E"/>
    <w:rsid w:val="009C66EF"/>
    <w:rsid w:val="009D50AD"/>
    <w:rsid w:val="009D666F"/>
    <w:rsid w:val="009D6EAA"/>
    <w:rsid w:val="009E0B38"/>
    <w:rsid w:val="009E22BB"/>
    <w:rsid w:val="009E32B1"/>
    <w:rsid w:val="009E4DB8"/>
    <w:rsid w:val="009F17BE"/>
    <w:rsid w:val="009F18EB"/>
    <w:rsid w:val="009F1FFA"/>
    <w:rsid w:val="009F392A"/>
    <w:rsid w:val="009F4519"/>
    <w:rsid w:val="00A0109F"/>
    <w:rsid w:val="00A04295"/>
    <w:rsid w:val="00A10325"/>
    <w:rsid w:val="00A155AA"/>
    <w:rsid w:val="00A178DD"/>
    <w:rsid w:val="00A2301D"/>
    <w:rsid w:val="00A23E79"/>
    <w:rsid w:val="00A36D71"/>
    <w:rsid w:val="00A404EF"/>
    <w:rsid w:val="00A40B1A"/>
    <w:rsid w:val="00A42093"/>
    <w:rsid w:val="00A428F0"/>
    <w:rsid w:val="00A43A91"/>
    <w:rsid w:val="00A45A3D"/>
    <w:rsid w:val="00A47A7E"/>
    <w:rsid w:val="00A50107"/>
    <w:rsid w:val="00A532F6"/>
    <w:rsid w:val="00A64826"/>
    <w:rsid w:val="00A710DD"/>
    <w:rsid w:val="00A76D21"/>
    <w:rsid w:val="00A81F5A"/>
    <w:rsid w:val="00A84027"/>
    <w:rsid w:val="00A84FC2"/>
    <w:rsid w:val="00A85237"/>
    <w:rsid w:val="00A8576B"/>
    <w:rsid w:val="00A85A51"/>
    <w:rsid w:val="00A85C0D"/>
    <w:rsid w:val="00A86367"/>
    <w:rsid w:val="00A92415"/>
    <w:rsid w:val="00A948A6"/>
    <w:rsid w:val="00A96158"/>
    <w:rsid w:val="00A97179"/>
    <w:rsid w:val="00AA2BEC"/>
    <w:rsid w:val="00AA2C1C"/>
    <w:rsid w:val="00AA2E77"/>
    <w:rsid w:val="00AA4537"/>
    <w:rsid w:val="00AA5352"/>
    <w:rsid w:val="00AA7076"/>
    <w:rsid w:val="00AB11E4"/>
    <w:rsid w:val="00AB3050"/>
    <w:rsid w:val="00AB5E05"/>
    <w:rsid w:val="00AC0F7A"/>
    <w:rsid w:val="00AC1F85"/>
    <w:rsid w:val="00AC3967"/>
    <w:rsid w:val="00AC5ABC"/>
    <w:rsid w:val="00AC6A9E"/>
    <w:rsid w:val="00AC6F2F"/>
    <w:rsid w:val="00AD28C7"/>
    <w:rsid w:val="00AE7828"/>
    <w:rsid w:val="00AF45FD"/>
    <w:rsid w:val="00AF4968"/>
    <w:rsid w:val="00AF72AF"/>
    <w:rsid w:val="00B00C1E"/>
    <w:rsid w:val="00B04263"/>
    <w:rsid w:val="00B06598"/>
    <w:rsid w:val="00B10675"/>
    <w:rsid w:val="00B121E7"/>
    <w:rsid w:val="00B160DB"/>
    <w:rsid w:val="00B31D93"/>
    <w:rsid w:val="00B33B4C"/>
    <w:rsid w:val="00B34639"/>
    <w:rsid w:val="00B37791"/>
    <w:rsid w:val="00B37E46"/>
    <w:rsid w:val="00B41547"/>
    <w:rsid w:val="00B46E3B"/>
    <w:rsid w:val="00B47541"/>
    <w:rsid w:val="00B476AD"/>
    <w:rsid w:val="00B50A90"/>
    <w:rsid w:val="00B5666B"/>
    <w:rsid w:val="00B570AC"/>
    <w:rsid w:val="00B725A2"/>
    <w:rsid w:val="00B73559"/>
    <w:rsid w:val="00B757DE"/>
    <w:rsid w:val="00B76D5B"/>
    <w:rsid w:val="00B76FD7"/>
    <w:rsid w:val="00B7749B"/>
    <w:rsid w:val="00B8326C"/>
    <w:rsid w:val="00B8505D"/>
    <w:rsid w:val="00B85A29"/>
    <w:rsid w:val="00B91EBB"/>
    <w:rsid w:val="00B9407E"/>
    <w:rsid w:val="00B95890"/>
    <w:rsid w:val="00B96192"/>
    <w:rsid w:val="00BA384D"/>
    <w:rsid w:val="00BA7EE9"/>
    <w:rsid w:val="00BB0745"/>
    <w:rsid w:val="00BB0E62"/>
    <w:rsid w:val="00BB0EA3"/>
    <w:rsid w:val="00BB1261"/>
    <w:rsid w:val="00BB20BA"/>
    <w:rsid w:val="00BB5F95"/>
    <w:rsid w:val="00BC0F3A"/>
    <w:rsid w:val="00BC3050"/>
    <w:rsid w:val="00BC6C39"/>
    <w:rsid w:val="00BC6DA0"/>
    <w:rsid w:val="00BD28EE"/>
    <w:rsid w:val="00BD346E"/>
    <w:rsid w:val="00BD3A67"/>
    <w:rsid w:val="00BD418E"/>
    <w:rsid w:val="00BD4EA2"/>
    <w:rsid w:val="00BD57BA"/>
    <w:rsid w:val="00BE66E5"/>
    <w:rsid w:val="00BF012B"/>
    <w:rsid w:val="00BF1C3C"/>
    <w:rsid w:val="00BF53B5"/>
    <w:rsid w:val="00BF5D3D"/>
    <w:rsid w:val="00C0375C"/>
    <w:rsid w:val="00C078F6"/>
    <w:rsid w:val="00C14FB9"/>
    <w:rsid w:val="00C25027"/>
    <w:rsid w:val="00C25141"/>
    <w:rsid w:val="00C35A03"/>
    <w:rsid w:val="00C41425"/>
    <w:rsid w:val="00C43E22"/>
    <w:rsid w:val="00C442FE"/>
    <w:rsid w:val="00C47854"/>
    <w:rsid w:val="00C47B5A"/>
    <w:rsid w:val="00C52F0F"/>
    <w:rsid w:val="00C5315C"/>
    <w:rsid w:val="00C57002"/>
    <w:rsid w:val="00C57D79"/>
    <w:rsid w:val="00C63422"/>
    <w:rsid w:val="00C709B5"/>
    <w:rsid w:val="00C8668E"/>
    <w:rsid w:val="00C87F28"/>
    <w:rsid w:val="00C935B0"/>
    <w:rsid w:val="00C94CE0"/>
    <w:rsid w:val="00CA0EB7"/>
    <w:rsid w:val="00CA6046"/>
    <w:rsid w:val="00CB23B0"/>
    <w:rsid w:val="00CC0DE1"/>
    <w:rsid w:val="00CC19DF"/>
    <w:rsid w:val="00CC2CF3"/>
    <w:rsid w:val="00CD0CC8"/>
    <w:rsid w:val="00CD4852"/>
    <w:rsid w:val="00CD5303"/>
    <w:rsid w:val="00CD58C4"/>
    <w:rsid w:val="00CD5BBC"/>
    <w:rsid w:val="00CD6F42"/>
    <w:rsid w:val="00CD779D"/>
    <w:rsid w:val="00CE39C1"/>
    <w:rsid w:val="00CF6FF6"/>
    <w:rsid w:val="00D01110"/>
    <w:rsid w:val="00D0354D"/>
    <w:rsid w:val="00D06820"/>
    <w:rsid w:val="00D07330"/>
    <w:rsid w:val="00D07F1E"/>
    <w:rsid w:val="00D10E75"/>
    <w:rsid w:val="00D11C29"/>
    <w:rsid w:val="00D20323"/>
    <w:rsid w:val="00D23B9D"/>
    <w:rsid w:val="00D24F4C"/>
    <w:rsid w:val="00D270C4"/>
    <w:rsid w:val="00D320BB"/>
    <w:rsid w:val="00D33DBE"/>
    <w:rsid w:val="00D40B47"/>
    <w:rsid w:val="00D40EA1"/>
    <w:rsid w:val="00D42098"/>
    <w:rsid w:val="00D4218B"/>
    <w:rsid w:val="00D4690E"/>
    <w:rsid w:val="00D47D97"/>
    <w:rsid w:val="00D51AAC"/>
    <w:rsid w:val="00D53D47"/>
    <w:rsid w:val="00D558C6"/>
    <w:rsid w:val="00D575F9"/>
    <w:rsid w:val="00D611AA"/>
    <w:rsid w:val="00D61F4A"/>
    <w:rsid w:val="00D64F27"/>
    <w:rsid w:val="00D67742"/>
    <w:rsid w:val="00D7132A"/>
    <w:rsid w:val="00D713E6"/>
    <w:rsid w:val="00D74394"/>
    <w:rsid w:val="00D74AE9"/>
    <w:rsid w:val="00D832A4"/>
    <w:rsid w:val="00D836ED"/>
    <w:rsid w:val="00D853B1"/>
    <w:rsid w:val="00D869BD"/>
    <w:rsid w:val="00D86E1D"/>
    <w:rsid w:val="00D92F25"/>
    <w:rsid w:val="00D971ED"/>
    <w:rsid w:val="00DA01B1"/>
    <w:rsid w:val="00DA1374"/>
    <w:rsid w:val="00DA2976"/>
    <w:rsid w:val="00DB62B0"/>
    <w:rsid w:val="00DB67F9"/>
    <w:rsid w:val="00DB74F3"/>
    <w:rsid w:val="00DB77C8"/>
    <w:rsid w:val="00DC0EE3"/>
    <w:rsid w:val="00DC1694"/>
    <w:rsid w:val="00DC5156"/>
    <w:rsid w:val="00DC6251"/>
    <w:rsid w:val="00DD1859"/>
    <w:rsid w:val="00DD1ABD"/>
    <w:rsid w:val="00DD3F4D"/>
    <w:rsid w:val="00DD6BC6"/>
    <w:rsid w:val="00DE1EAB"/>
    <w:rsid w:val="00DE76FB"/>
    <w:rsid w:val="00DF2867"/>
    <w:rsid w:val="00DF3891"/>
    <w:rsid w:val="00DF3F3D"/>
    <w:rsid w:val="00DF4AD9"/>
    <w:rsid w:val="00E02080"/>
    <w:rsid w:val="00E04BFE"/>
    <w:rsid w:val="00E11EE4"/>
    <w:rsid w:val="00E1417B"/>
    <w:rsid w:val="00E2149D"/>
    <w:rsid w:val="00E3626F"/>
    <w:rsid w:val="00E36739"/>
    <w:rsid w:val="00E46E63"/>
    <w:rsid w:val="00E509BE"/>
    <w:rsid w:val="00E560F4"/>
    <w:rsid w:val="00E56E59"/>
    <w:rsid w:val="00E620A4"/>
    <w:rsid w:val="00E620AD"/>
    <w:rsid w:val="00E64F1F"/>
    <w:rsid w:val="00E7187C"/>
    <w:rsid w:val="00E7245F"/>
    <w:rsid w:val="00E752C9"/>
    <w:rsid w:val="00E77451"/>
    <w:rsid w:val="00E81643"/>
    <w:rsid w:val="00E84528"/>
    <w:rsid w:val="00E84748"/>
    <w:rsid w:val="00E90304"/>
    <w:rsid w:val="00E914DC"/>
    <w:rsid w:val="00E9234E"/>
    <w:rsid w:val="00EA1645"/>
    <w:rsid w:val="00EA46DA"/>
    <w:rsid w:val="00EA5289"/>
    <w:rsid w:val="00EA5B2F"/>
    <w:rsid w:val="00EA70E9"/>
    <w:rsid w:val="00EB72C4"/>
    <w:rsid w:val="00EC105D"/>
    <w:rsid w:val="00EC10E4"/>
    <w:rsid w:val="00EC1F9A"/>
    <w:rsid w:val="00EC3838"/>
    <w:rsid w:val="00EC38D2"/>
    <w:rsid w:val="00EC424F"/>
    <w:rsid w:val="00EC4F14"/>
    <w:rsid w:val="00EC601B"/>
    <w:rsid w:val="00ED0402"/>
    <w:rsid w:val="00ED1673"/>
    <w:rsid w:val="00ED4B09"/>
    <w:rsid w:val="00EE2265"/>
    <w:rsid w:val="00EF0A9E"/>
    <w:rsid w:val="00F02A5A"/>
    <w:rsid w:val="00F0368C"/>
    <w:rsid w:val="00F03EAC"/>
    <w:rsid w:val="00F0677D"/>
    <w:rsid w:val="00F123A7"/>
    <w:rsid w:val="00F152D2"/>
    <w:rsid w:val="00F20C70"/>
    <w:rsid w:val="00F21305"/>
    <w:rsid w:val="00F21CA0"/>
    <w:rsid w:val="00F25A7D"/>
    <w:rsid w:val="00F26089"/>
    <w:rsid w:val="00F2731F"/>
    <w:rsid w:val="00F33C14"/>
    <w:rsid w:val="00F34F73"/>
    <w:rsid w:val="00F360BF"/>
    <w:rsid w:val="00F368CF"/>
    <w:rsid w:val="00F4221F"/>
    <w:rsid w:val="00F42529"/>
    <w:rsid w:val="00F44E47"/>
    <w:rsid w:val="00F450A9"/>
    <w:rsid w:val="00F51450"/>
    <w:rsid w:val="00F52BE9"/>
    <w:rsid w:val="00F554A3"/>
    <w:rsid w:val="00F601DF"/>
    <w:rsid w:val="00F6285E"/>
    <w:rsid w:val="00F648C9"/>
    <w:rsid w:val="00F64D07"/>
    <w:rsid w:val="00F657A5"/>
    <w:rsid w:val="00F73A20"/>
    <w:rsid w:val="00F740D0"/>
    <w:rsid w:val="00F75211"/>
    <w:rsid w:val="00F75770"/>
    <w:rsid w:val="00F836ED"/>
    <w:rsid w:val="00F845C1"/>
    <w:rsid w:val="00F85884"/>
    <w:rsid w:val="00F8646E"/>
    <w:rsid w:val="00F87838"/>
    <w:rsid w:val="00F9062B"/>
    <w:rsid w:val="00F90697"/>
    <w:rsid w:val="00F91BD6"/>
    <w:rsid w:val="00F94FE7"/>
    <w:rsid w:val="00F979F8"/>
    <w:rsid w:val="00FA0BA0"/>
    <w:rsid w:val="00FA22D6"/>
    <w:rsid w:val="00FA6A24"/>
    <w:rsid w:val="00FB14C6"/>
    <w:rsid w:val="00FB7BEB"/>
    <w:rsid w:val="00FC0A34"/>
    <w:rsid w:val="00FC3F36"/>
    <w:rsid w:val="00FD12A1"/>
    <w:rsid w:val="00FE1094"/>
    <w:rsid w:val="00FE1991"/>
    <w:rsid w:val="00FE267C"/>
    <w:rsid w:val="00FE2C3F"/>
    <w:rsid w:val="00FE3599"/>
    <w:rsid w:val="00FE6E0C"/>
    <w:rsid w:val="00FE7F3F"/>
    <w:rsid w:val="00FF76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DDE3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0EA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BB0EA3"/>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BB0E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F22"/>
    <w:pPr>
      <w:ind w:left="720"/>
      <w:contextualSpacing/>
    </w:pPr>
  </w:style>
  <w:style w:type="character" w:customStyle="1" w:styleId="apple-converted-space">
    <w:name w:val="apple-converted-space"/>
    <w:basedOn w:val="DefaultParagraphFont"/>
    <w:rsid w:val="0030099B"/>
  </w:style>
  <w:style w:type="character" w:customStyle="1" w:styleId="Heading1Char">
    <w:name w:val="Heading 1 Char"/>
    <w:basedOn w:val="DefaultParagraphFont"/>
    <w:link w:val="Heading1"/>
    <w:uiPriority w:val="9"/>
    <w:rsid w:val="00BB0EA3"/>
    <w:rPr>
      <w:rFonts w:ascii="Times" w:hAnsi="Times"/>
      <w:b/>
      <w:bCs/>
      <w:kern w:val="36"/>
      <w:sz w:val="48"/>
      <w:szCs w:val="48"/>
    </w:rPr>
  </w:style>
  <w:style w:type="character" w:customStyle="1" w:styleId="Heading2Char">
    <w:name w:val="Heading 2 Char"/>
    <w:basedOn w:val="DefaultParagraphFont"/>
    <w:link w:val="Heading2"/>
    <w:uiPriority w:val="9"/>
    <w:rsid w:val="00BB0EA3"/>
    <w:rPr>
      <w:rFonts w:ascii="Times" w:hAnsi="Times"/>
      <w:b/>
      <w:bCs/>
      <w:sz w:val="36"/>
      <w:szCs w:val="36"/>
    </w:rPr>
  </w:style>
  <w:style w:type="character" w:customStyle="1" w:styleId="exlresultdetails">
    <w:name w:val="exlresultdetails"/>
    <w:basedOn w:val="DefaultParagraphFont"/>
    <w:rsid w:val="00BB0EA3"/>
  </w:style>
  <w:style w:type="character" w:customStyle="1" w:styleId="Heading3Char">
    <w:name w:val="Heading 3 Char"/>
    <w:basedOn w:val="DefaultParagraphFont"/>
    <w:link w:val="Heading3"/>
    <w:uiPriority w:val="9"/>
    <w:semiHidden/>
    <w:rsid w:val="00BB0EA3"/>
    <w:rPr>
      <w:rFonts w:asciiTheme="majorHAnsi" w:eastAsiaTheme="majorEastAsia" w:hAnsiTheme="majorHAnsi" w:cstheme="majorBidi"/>
      <w:b/>
      <w:bCs/>
      <w:color w:val="4F81BD" w:themeColor="accent1"/>
    </w:rPr>
  </w:style>
  <w:style w:type="paragraph" w:customStyle="1" w:styleId="exlresultavailability">
    <w:name w:val="exlresultavailability"/>
    <w:basedOn w:val="Normal"/>
    <w:rsid w:val="00BB0EA3"/>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BB0EA3"/>
    <w:rPr>
      <w:i/>
      <w:iCs/>
    </w:rPr>
  </w:style>
  <w:style w:type="character" w:customStyle="1" w:styleId="exlavailabilitylibraryname">
    <w:name w:val="exlavailabilitylibraryname"/>
    <w:basedOn w:val="DefaultParagraphFont"/>
    <w:rsid w:val="00BB0EA3"/>
  </w:style>
  <w:style w:type="character" w:customStyle="1" w:styleId="exlavailabilitycollectionname">
    <w:name w:val="exlavailabilitycollectionname"/>
    <w:basedOn w:val="DefaultParagraphFont"/>
    <w:rsid w:val="00BB0EA3"/>
  </w:style>
  <w:style w:type="character" w:customStyle="1" w:styleId="exlavailabilitycallnumber">
    <w:name w:val="exlavailabilitycallnumber"/>
    <w:basedOn w:val="DefaultParagraphFont"/>
    <w:rsid w:val="00BB0EA3"/>
  </w:style>
  <w:style w:type="paragraph" w:styleId="BalloonText">
    <w:name w:val="Balloon Text"/>
    <w:basedOn w:val="Normal"/>
    <w:link w:val="BalloonTextChar"/>
    <w:uiPriority w:val="99"/>
    <w:semiHidden/>
    <w:unhideWhenUsed/>
    <w:rsid w:val="00861D95"/>
    <w:rPr>
      <w:rFonts w:ascii="Lucida Grande" w:hAnsi="Lucida Grande"/>
      <w:sz w:val="18"/>
      <w:szCs w:val="18"/>
    </w:rPr>
  </w:style>
  <w:style w:type="character" w:customStyle="1" w:styleId="BalloonTextChar">
    <w:name w:val="Balloon Text Char"/>
    <w:basedOn w:val="DefaultParagraphFont"/>
    <w:link w:val="BalloonText"/>
    <w:uiPriority w:val="99"/>
    <w:semiHidden/>
    <w:rsid w:val="00861D95"/>
    <w:rPr>
      <w:rFonts w:ascii="Lucida Grande" w:hAnsi="Lucida Grande"/>
      <w:sz w:val="18"/>
      <w:szCs w:val="18"/>
    </w:rPr>
  </w:style>
  <w:style w:type="paragraph" w:styleId="Footer">
    <w:name w:val="footer"/>
    <w:basedOn w:val="Normal"/>
    <w:link w:val="FooterChar"/>
    <w:uiPriority w:val="99"/>
    <w:unhideWhenUsed/>
    <w:rsid w:val="00D0354D"/>
    <w:pPr>
      <w:tabs>
        <w:tab w:val="center" w:pos="4320"/>
        <w:tab w:val="right" w:pos="8640"/>
      </w:tabs>
    </w:pPr>
  </w:style>
  <w:style w:type="character" w:customStyle="1" w:styleId="FooterChar">
    <w:name w:val="Footer Char"/>
    <w:basedOn w:val="DefaultParagraphFont"/>
    <w:link w:val="Footer"/>
    <w:uiPriority w:val="99"/>
    <w:rsid w:val="00D0354D"/>
  </w:style>
  <w:style w:type="character" w:styleId="PageNumber">
    <w:name w:val="page number"/>
    <w:basedOn w:val="DefaultParagraphFont"/>
    <w:uiPriority w:val="99"/>
    <w:semiHidden/>
    <w:unhideWhenUsed/>
    <w:rsid w:val="00D0354D"/>
  </w:style>
  <w:style w:type="paragraph" w:styleId="Header">
    <w:name w:val="header"/>
    <w:basedOn w:val="Normal"/>
    <w:link w:val="HeaderChar"/>
    <w:uiPriority w:val="99"/>
    <w:unhideWhenUsed/>
    <w:rsid w:val="00BD418E"/>
    <w:pPr>
      <w:tabs>
        <w:tab w:val="center" w:pos="4320"/>
        <w:tab w:val="right" w:pos="8640"/>
      </w:tabs>
    </w:pPr>
  </w:style>
  <w:style w:type="character" w:customStyle="1" w:styleId="HeaderChar">
    <w:name w:val="Header Char"/>
    <w:basedOn w:val="DefaultParagraphFont"/>
    <w:link w:val="Header"/>
    <w:uiPriority w:val="99"/>
    <w:rsid w:val="00BD418E"/>
  </w:style>
  <w:style w:type="character" w:styleId="Hyperlink">
    <w:name w:val="Hyperlink"/>
    <w:basedOn w:val="DefaultParagraphFont"/>
    <w:uiPriority w:val="99"/>
    <w:semiHidden/>
    <w:unhideWhenUsed/>
    <w:rsid w:val="003238D4"/>
    <w:rPr>
      <w:color w:val="0000FF"/>
      <w:u w:val="single"/>
    </w:rPr>
  </w:style>
  <w:style w:type="character" w:styleId="Strong">
    <w:name w:val="Strong"/>
    <w:basedOn w:val="DefaultParagraphFont"/>
    <w:uiPriority w:val="22"/>
    <w:qFormat/>
    <w:rsid w:val="00CD58C4"/>
    <w:rPr>
      <w:b/>
      <w:bCs/>
    </w:rPr>
  </w:style>
  <w:style w:type="paragraph" w:customStyle="1" w:styleId="svarticle">
    <w:name w:val="svarticle"/>
    <w:basedOn w:val="Normal"/>
    <w:rsid w:val="00F648C9"/>
    <w:pPr>
      <w:spacing w:before="100" w:beforeAutospacing="1" w:after="100" w:afterAutospacing="1"/>
    </w:pPr>
    <w:rPr>
      <w:rFonts w:ascii="Times" w:hAnsi="Times"/>
      <w:sz w:val="20"/>
      <w:szCs w:val="20"/>
    </w:rPr>
  </w:style>
  <w:style w:type="character" w:customStyle="1" w:styleId="addmd">
    <w:name w:val="addmd"/>
    <w:basedOn w:val="DefaultParagraphFont"/>
    <w:rsid w:val="00B5666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0EA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BB0EA3"/>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BB0E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F22"/>
    <w:pPr>
      <w:ind w:left="720"/>
      <w:contextualSpacing/>
    </w:pPr>
  </w:style>
  <w:style w:type="character" w:customStyle="1" w:styleId="apple-converted-space">
    <w:name w:val="apple-converted-space"/>
    <w:basedOn w:val="DefaultParagraphFont"/>
    <w:rsid w:val="0030099B"/>
  </w:style>
  <w:style w:type="character" w:customStyle="1" w:styleId="Heading1Char">
    <w:name w:val="Heading 1 Char"/>
    <w:basedOn w:val="DefaultParagraphFont"/>
    <w:link w:val="Heading1"/>
    <w:uiPriority w:val="9"/>
    <w:rsid w:val="00BB0EA3"/>
    <w:rPr>
      <w:rFonts w:ascii="Times" w:hAnsi="Times"/>
      <w:b/>
      <w:bCs/>
      <w:kern w:val="36"/>
      <w:sz w:val="48"/>
      <w:szCs w:val="48"/>
    </w:rPr>
  </w:style>
  <w:style w:type="character" w:customStyle="1" w:styleId="Heading2Char">
    <w:name w:val="Heading 2 Char"/>
    <w:basedOn w:val="DefaultParagraphFont"/>
    <w:link w:val="Heading2"/>
    <w:uiPriority w:val="9"/>
    <w:rsid w:val="00BB0EA3"/>
    <w:rPr>
      <w:rFonts w:ascii="Times" w:hAnsi="Times"/>
      <w:b/>
      <w:bCs/>
      <w:sz w:val="36"/>
      <w:szCs w:val="36"/>
    </w:rPr>
  </w:style>
  <w:style w:type="character" w:customStyle="1" w:styleId="exlresultdetails">
    <w:name w:val="exlresultdetails"/>
    <w:basedOn w:val="DefaultParagraphFont"/>
    <w:rsid w:val="00BB0EA3"/>
  </w:style>
  <w:style w:type="character" w:customStyle="1" w:styleId="Heading3Char">
    <w:name w:val="Heading 3 Char"/>
    <w:basedOn w:val="DefaultParagraphFont"/>
    <w:link w:val="Heading3"/>
    <w:uiPriority w:val="9"/>
    <w:semiHidden/>
    <w:rsid w:val="00BB0EA3"/>
    <w:rPr>
      <w:rFonts w:asciiTheme="majorHAnsi" w:eastAsiaTheme="majorEastAsia" w:hAnsiTheme="majorHAnsi" w:cstheme="majorBidi"/>
      <w:b/>
      <w:bCs/>
      <w:color w:val="4F81BD" w:themeColor="accent1"/>
    </w:rPr>
  </w:style>
  <w:style w:type="paragraph" w:customStyle="1" w:styleId="exlresultavailability">
    <w:name w:val="exlresultavailability"/>
    <w:basedOn w:val="Normal"/>
    <w:rsid w:val="00BB0EA3"/>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BB0EA3"/>
    <w:rPr>
      <w:i/>
      <w:iCs/>
    </w:rPr>
  </w:style>
  <w:style w:type="character" w:customStyle="1" w:styleId="exlavailabilitylibraryname">
    <w:name w:val="exlavailabilitylibraryname"/>
    <w:basedOn w:val="DefaultParagraphFont"/>
    <w:rsid w:val="00BB0EA3"/>
  </w:style>
  <w:style w:type="character" w:customStyle="1" w:styleId="exlavailabilitycollectionname">
    <w:name w:val="exlavailabilitycollectionname"/>
    <w:basedOn w:val="DefaultParagraphFont"/>
    <w:rsid w:val="00BB0EA3"/>
  </w:style>
  <w:style w:type="character" w:customStyle="1" w:styleId="exlavailabilitycallnumber">
    <w:name w:val="exlavailabilitycallnumber"/>
    <w:basedOn w:val="DefaultParagraphFont"/>
    <w:rsid w:val="00BB0EA3"/>
  </w:style>
  <w:style w:type="paragraph" w:styleId="BalloonText">
    <w:name w:val="Balloon Text"/>
    <w:basedOn w:val="Normal"/>
    <w:link w:val="BalloonTextChar"/>
    <w:uiPriority w:val="99"/>
    <w:semiHidden/>
    <w:unhideWhenUsed/>
    <w:rsid w:val="00861D95"/>
    <w:rPr>
      <w:rFonts w:ascii="Lucida Grande" w:hAnsi="Lucida Grande"/>
      <w:sz w:val="18"/>
      <w:szCs w:val="18"/>
    </w:rPr>
  </w:style>
  <w:style w:type="character" w:customStyle="1" w:styleId="BalloonTextChar">
    <w:name w:val="Balloon Text Char"/>
    <w:basedOn w:val="DefaultParagraphFont"/>
    <w:link w:val="BalloonText"/>
    <w:uiPriority w:val="99"/>
    <w:semiHidden/>
    <w:rsid w:val="00861D95"/>
    <w:rPr>
      <w:rFonts w:ascii="Lucida Grande" w:hAnsi="Lucida Grande"/>
      <w:sz w:val="18"/>
      <w:szCs w:val="18"/>
    </w:rPr>
  </w:style>
  <w:style w:type="paragraph" w:styleId="Footer">
    <w:name w:val="footer"/>
    <w:basedOn w:val="Normal"/>
    <w:link w:val="FooterChar"/>
    <w:uiPriority w:val="99"/>
    <w:unhideWhenUsed/>
    <w:rsid w:val="00D0354D"/>
    <w:pPr>
      <w:tabs>
        <w:tab w:val="center" w:pos="4320"/>
        <w:tab w:val="right" w:pos="8640"/>
      </w:tabs>
    </w:pPr>
  </w:style>
  <w:style w:type="character" w:customStyle="1" w:styleId="FooterChar">
    <w:name w:val="Footer Char"/>
    <w:basedOn w:val="DefaultParagraphFont"/>
    <w:link w:val="Footer"/>
    <w:uiPriority w:val="99"/>
    <w:rsid w:val="00D0354D"/>
  </w:style>
  <w:style w:type="character" w:styleId="PageNumber">
    <w:name w:val="page number"/>
    <w:basedOn w:val="DefaultParagraphFont"/>
    <w:uiPriority w:val="99"/>
    <w:semiHidden/>
    <w:unhideWhenUsed/>
    <w:rsid w:val="00D0354D"/>
  </w:style>
  <w:style w:type="paragraph" w:styleId="Header">
    <w:name w:val="header"/>
    <w:basedOn w:val="Normal"/>
    <w:link w:val="HeaderChar"/>
    <w:uiPriority w:val="99"/>
    <w:unhideWhenUsed/>
    <w:rsid w:val="00BD418E"/>
    <w:pPr>
      <w:tabs>
        <w:tab w:val="center" w:pos="4320"/>
        <w:tab w:val="right" w:pos="8640"/>
      </w:tabs>
    </w:pPr>
  </w:style>
  <w:style w:type="character" w:customStyle="1" w:styleId="HeaderChar">
    <w:name w:val="Header Char"/>
    <w:basedOn w:val="DefaultParagraphFont"/>
    <w:link w:val="Header"/>
    <w:uiPriority w:val="99"/>
    <w:rsid w:val="00BD418E"/>
  </w:style>
  <w:style w:type="character" w:styleId="Hyperlink">
    <w:name w:val="Hyperlink"/>
    <w:basedOn w:val="DefaultParagraphFont"/>
    <w:uiPriority w:val="99"/>
    <w:semiHidden/>
    <w:unhideWhenUsed/>
    <w:rsid w:val="003238D4"/>
    <w:rPr>
      <w:color w:val="0000FF"/>
      <w:u w:val="single"/>
    </w:rPr>
  </w:style>
  <w:style w:type="character" w:styleId="Strong">
    <w:name w:val="Strong"/>
    <w:basedOn w:val="DefaultParagraphFont"/>
    <w:uiPriority w:val="22"/>
    <w:qFormat/>
    <w:rsid w:val="00CD58C4"/>
    <w:rPr>
      <w:b/>
      <w:bCs/>
    </w:rPr>
  </w:style>
  <w:style w:type="paragraph" w:customStyle="1" w:styleId="svarticle">
    <w:name w:val="svarticle"/>
    <w:basedOn w:val="Normal"/>
    <w:rsid w:val="00F648C9"/>
    <w:pPr>
      <w:spacing w:before="100" w:beforeAutospacing="1" w:after="100" w:afterAutospacing="1"/>
    </w:pPr>
    <w:rPr>
      <w:rFonts w:ascii="Times" w:hAnsi="Times"/>
      <w:sz w:val="20"/>
      <w:szCs w:val="20"/>
    </w:rPr>
  </w:style>
  <w:style w:type="character" w:customStyle="1" w:styleId="addmd">
    <w:name w:val="addmd"/>
    <w:basedOn w:val="DefaultParagraphFont"/>
    <w:rsid w:val="00B56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1123">
      <w:bodyDiv w:val="1"/>
      <w:marLeft w:val="0"/>
      <w:marRight w:val="0"/>
      <w:marTop w:val="0"/>
      <w:marBottom w:val="0"/>
      <w:divBdr>
        <w:top w:val="none" w:sz="0" w:space="0" w:color="auto"/>
        <w:left w:val="none" w:sz="0" w:space="0" w:color="auto"/>
        <w:bottom w:val="none" w:sz="0" w:space="0" w:color="auto"/>
        <w:right w:val="none" w:sz="0" w:space="0" w:color="auto"/>
      </w:divBdr>
    </w:div>
    <w:div w:id="29036782">
      <w:bodyDiv w:val="1"/>
      <w:marLeft w:val="0"/>
      <w:marRight w:val="0"/>
      <w:marTop w:val="0"/>
      <w:marBottom w:val="0"/>
      <w:divBdr>
        <w:top w:val="none" w:sz="0" w:space="0" w:color="auto"/>
        <w:left w:val="none" w:sz="0" w:space="0" w:color="auto"/>
        <w:bottom w:val="none" w:sz="0" w:space="0" w:color="auto"/>
        <w:right w:val="none" w:sz="0" w:space="0" w:color="auto"/>
      </w:divBdr>
    </w:div>
    <w:div w:id="48459782">
      <w:bodyDiv w:val="1"/>
      <w:marLeft w:val="0"/>
      <w:marRight w:val="0"/>
      <w:marTop w:val="0"/>
      <w:marBottom w:val="0"/>
      <w:divBdr>
        <w:top w:val="none" w:sz="0" w:space="0" w:color="auto"/>
        <w:left w:val="none" w:sz="0" w:space="0" w:color="auto"/>
        <w:bottom w:val="none" w:sz="0" w:space="0" w:color="auto"/>
        <w:right w:val="none" w:sz="0" w:space="0" w:color="auto"/>
      </w:divBdr>
    </w:div>
    <w:div w:id="110787215">
      <w:bodyDiv w:val="1"/>
      <w:marLeft w:val="0"/>
      <w:marRight w:val="0"/>
      <w:marTop w:val="0"/>
      <w:marBottom w:val="0"/>
      <w:divBdr>
        <w:top w:val="none" w:sz="0" w:space="0" w:color="auto"/>
        <w:left w:val="none" w:sz="0" w:space="0" w:color="auto"/>
        <w:bottom w:val="none" w:sz="0" w:space="0" w:color="auto"/>
        <w:right w:val="none" w:sz="0" w:space="0" w:color="auto"/>
      </w:divBdr>
    </w:div>
    <w:div w:id="118963331">
      <w:bodyDiv w:val="1"/>
      <w:marLeft w:val="0"/>
      <w:marRight w:val="0"/>
      <w:marTop w:val="0"/>
      <w:marBottom w:val="0"/>
      <w:divBdr>
        <w:top w:val="none" w:sz="0" w:space="0" w:color="auto"/>
        <w:left w:val="none" w:sz="0" w:space="0" w:color="auto"/>
        <w:bottom w:val="none" w:sz="0" w:space="0" w:color="auto"/>
        <w:right w:val="none" w:sz="0" w:space="0" w:color="auto"/>
      </w:divBdr>
    </w:div>
    <w:div w:id="141584909">
      <w:bodyDiv w:val="1"/>
      <w:marLeft w:val="0"/>
      <w:marRight w:val="0"/>
      <w:marTop w:val="0"/>
      <w:marBottom w:val="0"/>
      <w:divBdr>
        <w:top w:val="none" w:sz="0" w:space="0" w:color="auto"/>
        <w:left w:val="none" w:sz="0" w:space="0" w:color="auto"/>
        <w:bottom w:val="none" w:sz="0" w:space="0" w:color="auto"/>
        <w:right w:val="none" w:sz="0" w:space="0" w:color="auto"/>
      </w:divBdr>
      <w:divsChild>
        <w:div w:id="1536389562">
          <w:marLeft w:val="-225"/>
          <w:marRight w:val="-225"/>
          <w:marTop w:val="0"/>
          <w:marBottom w:val="0"/>
          <w:divBdr>
            <w:top w:val="none" w:sz="0" w:space="0" w:color="auto"/>
            <w:left w:val="none" w:sz="0" w:space="0" w:color="auto"/>
            <w:bottom w:val="none" w:sz="0" w:space="0" w:color="auto"/>
            <w:right w:val="none" w:sz="0" w:space="0" w:color="auto"/>
          </w:divBdr>
          <w:divsChild>
            <w:div w:id="1748771831">
              <w:marLeft w:val="0"/>
              <w:marRight w:val="0"/>
              <w:marTop w:val="0"/>
              <w:marBottom w:val="0"/>
              <w:divBdr>
                <w:top w:val="none" w:sz="0" w:space="0" w:color="auto"/>
                <w:left w:val="none" w:sz="0" w:space="0" w:color="auto"/>
                <w:bottom w:val="none" w:sz="0" w:space="0" w:color="auto"/>
                <w:right w:val="none" w:sz="0" w:space="0" w:color="auto"/>
              </w:divBdr>
            </w:div>
          </w:divsChild>
        </w:div>
        <w:div w:id="494692396">
          <w:marLeft w:val="-225"/>
          <w:marRight w:val="-225"/>
          <w:marTop w:val="0"/>
          <w:marBottom w:val="0"/>
          <w:divBdr>
            <w:top w:val="none" w:sz="0" w:space="0" w:color="auto"/>
            <w:left w:val="none" w:sz="0" w:space="0" w:color="auto"/>
            <w:bottom w:val="none" w:sz="0" w:space="0" w:color="auto"/>
            <w:right w:val="none" w:sz="0" w:space="0" w:color="auto"/>
          </w:divBdr>
        </w:div>
      </w:divsChild>
    </w:div>
    <w:div w:id="214973183">
      <w:bodyDiv w:val="1"/>
      <w:marLeft w:val="0"/>
      <w:marRight w:val="0"/>
      <w:marTop w:val="0"/>
      <w:marBottom w:val="0"/>
      <w:divBdr>
        <w:top w:val="none" w:sz="0" w:space="0" w:color="auto"/>
        <w:left w:val="none" w:sz="0" w:space="0" w:color="auto"/>
        <w:bottom w:val="none" w:sz="0" w:space="0" w:color="auto"/>
        <w:right w:val="none" w:sz="0" w:space="0" w:color="auto"/>
      </w:divBdr>
    </w:div>
    <w:div w:id="255796847">
      <w:bodyDiv w:val="1"/>
      <w:marLeft w:val="0"/>
      <w:marRight w:val="0"/>
      <w:marTop w:val="0"/>
      <w:marBottom w:val="0"/>
      <w:divBdr>
        <w:top w:val="none" w:sz="0" w:space="0" w:color="auto"/>
        <w:left w:val="none" w:sz="0" w:space="0" w:color="auto"/>
        <w:bottom w:val="none" w:sz="0" w:space="0" w:color="auto"/>
        <w:right w:val="none" w:sz="0" w:space="0" w:color="auto"/>
      </w:divBdr>
    </w:div>
    <w:div w:id="268702905">
      <w:bodyDiv w:val="1"/>
      <w:marLeft w:val="0"/>
      <w:marRight w:val="0"/>
      <w:marTop w:val="0"/>
      <w:marBottom w:val="0"/>
      <w:divBdr>
        <w:top w:val="none" w:sz="0" w:space="0" w:color="auto"/>
        <w:left w:val="none" w:sz="0" w:space="0" w:color="auto"/>
        <w:bottom w:val="none" w:sz="0" w:space="0" w:color="auto"/>
        <w:right w:val="none" w:sz="0" w:space="0" w:color="auto"/>
      </w:divBdr>
    </w:div>
    <w:div w:id="361176810">
      <w:bodyDiv w:val="1"/>
      <w:marLeft w:val="0"/>
      <w:marRight w:val="0"/>
      <w:marTop w:val="0"/>
      <w:marBottom w:val="0"/>
      <w:divBdr>
        <w:top w:val="none" w:sz="0" w:space="0" w:color="auto"/>
        <w:left w:val="none" w:sz="0" w:space="0" w:color="auto"/>
        <w:bottom w:val="none" w:sz="0" w:space="0" w:color="auto"/>
        <w:right w:val="none" w:sz="0" w:space="0" w:color="auto"/>
      </w:divBdr>
      <w:divsChild>
        <w:div w:id="122045416">
          <w:marLeft w:val="-225"/>
          <w:marRight w:val="-225"/>
          <w:marTop w:val="0"/>
          <w:marBottom w:val="0"/>
          <w:divBdr>
            <w:top w:val="none" w:sz="0" w:space="0" w:color="auto"/>
            <w:left w:val="none" w:sz="0" w:space="0" w:color="auto"/>
            <w:bottom w:val="none" w:sz="0" w:space="0" w:color="auto"/>
            <w:right w:val="none" w:sz="0" w:space="0" w:color="auto"/>
          </w:divBdr>
          <w:divsChild>
            <w:div w:id="1941640314">
              <w:marLeft w:val="0"/>
              <w:marRight w:val="0"/>
              <w:marTop w:val="0"/>
              <w:marBottom w:val="0"/>
              <w:divBdr>
                <w:top w:val="none" w:sz="0" w:space="0" w:color="auto"/>
                <w:left w:val="none" w:sz="0" w:space="0" w:color="auto"/>
                <w:bottom w:val="none" w:sz="0" w:space="0" w:color="auto"/>
                <w:right w:val="none" w:sz="0" w:space="0" w:color="auto"/>
              </w:divBdr>
            </w:div>
          </w:divsChild>
        </w:div>
        <w:div w:id="691145556">
          <w:marLeft w:val="-225"/>
          <w:marRight w:val="-225"/>
          <w:marTop w:val="0"/>
          <w:marBottom w:val="0"/>
          <w:divBdr>
            <w:top w:val="none" w:sz="0" w:space="0" w:color="auto"/>
            <w:left w:val="none" w:sz="0" w:space="0" w:color="auto"/>
            <w:bottom w:val="none" w:sz="0" w:space="0" w:color="auto"/>
            <w:right w:val="none" w:sz="0" w:space="0" w:color="auto"/>
          </w:divBdr>
        </w:div>
      </w:divsChild>
    </w:div>
    <w:div w:id="456795484">
      <w:bodyDiv w:val="1"/>
      <w:marLeft w:val="0"/>
      <w:marRight w:val="0"/>
      <w:marTop w:val="0"/>
      <w:marBottom w:val="0"/>
      <w:divBdr>
        <w:top w:val="none" w:sz="0" w:space="0" w:color="auto"/>
        <w:left w:val="none" w:sz="0" w:space="0" w:color="auto"/>
        <w:bottom w:val="none" w:sz="0" w:space="0" w:color="auto"/>
        <w:right w:val="none" w:sz="0" w:space="0" w:color="auto"/>
      </w:divBdr>
      <w:divsChild>
        <w:div w:id="1885746788">
          <w:marLeft w:val="0"/>
          <w:marRight w:val="-15855"/>
          <w:marTop w:val="0"/>
          <w:marBottom w:val="0"/>
          <w:divBdr>
            <w:top w:val="none" w:sz="0" w:space="0" w:color="auto"/>
            <w:left w:val="none" w:sz="0" w:space="0" w:color="auto"/>
            <w:bottom w:val="none" w:sz="0" w:space="0" w:color="auto"/>
            <w:right w:val="none" w:sz="0" w:space="0" w:color="auto"/>
          </w:divBdr>
        </w:div>
        <w:div w:id="960381203">
          <w:marLeft w:val="0"/>
          <w:marRight w:val="-15855"/>
          <w:marTop w:val="0"/>
          <w:marBottom w:val="0"/>
          <w:divBdr>
            <w:top w:val="none" w:sz="0" w:space="0" w:color="auto"/>
            <w:left w:val="none" w:sz="0" w:space="0" w:color="auto"/>
            <w:bottom w:val="none" w:sz="0" w:space="0" w:color="auto"/>
            <w:right w:val="none" w:sz="0" w:space="0" w:color="auto"/>
          </w:divBdr>
        </w:div>
        <w:div w:id="523400851">
          <w:marLeft w:val="0"/>
          <w:marRight w:val="-15855"/>
          <w:marTop w:val="0"/>
          <w:marBottom w:val="0"/>
          <w:divBdr>
            <w:top w:val="none" w:sz="0" w:space="0" w:color="auto"/>
            <w:left w:val="none" w:sz="0" w:space="0" w:color="auto"/>
            <w:bottom w:val="none" w:sz="0" w:space="0" w:color="auto"/>
            <w:right w:val="none" w:sz="0" w:space="0" w:color="auto"/>
          </w:divBdr>
        </w:div>
      </w:divsChild>
    </w:div>
    <w:div w:id="460028917">
      <w:bodyDiv w:val="1"/>
      <w:marLeft w:val="0"/>
      <w:marRight w:val="0"/>
      <w:marTop w:val="0"/>
      <w:marBottom w:val="0"/>
      <w:divBdr>
        <w:top w:val="none" w:sz="0" w:space="0" w:color="auto"/>
        <w:left w:val="none" w:sz="0" w:space="0" w:color="auto"/>
        <w:bottom w:val="none" w:sz="0" w:space="0" w:color="auto"/>
        <w:right w:val="none" w:sz="0" w:space="0" w:color="auto"/>
      </w:divBdr>
    </w:div>
    <w:div w:id="515657254">
      <w:bodyDiv w:val="1"/>
      <w:marLeft w:val="0"/>
      <w:marRight w:val="0"/>
      <w:marTop w:val="0"/>
      <w:marBottom w:val="0"/>
      <w:divBdr>
        <w:top w:val="none" w:sz="0" w:space="0" w:color="auto"/>
        <w:left w:val="none" w:sz="0" w:space="0" w:color="auto"/>
        <w:bottom w:val="none" w:sz="0" w:space="0" w:color="auto"/>
        <w:right w:val="none" w:sz="0" w:space="0" w:color="auto"/>
      </w:divBdr>
    </w:div>
    <w:div w:id="530461526">
      <w:bodyDiv w:val="1"/>
      <w:marLeft w:val="0"/>
      <w:marRight w:val="0"/>
      <w:marTop w:val="0"/>
      <w:marBottom w:val="0"/>
      <w:divBdr>
        <w:top w:val="none" w:sz="0" w:space="0" w:color="auto"/>
        <w:left w:val="none" w:sz="0" w:space="0" w:color="auto"/>
        <w:bottom w:val="none" w:sz="0" w:space="0" w:color="auto"/>
        <w:right w:val="none" w:sz="0" w:space="0" w:color="auto"/>
      </w:divBdr>
    </w:div>
    <w:div w:id="534316748">
      <w:bodyDiv w:val="1"/>
      <w:marLeft w:val="0"/>
      <w:marRight w:val="0"/>
      <w:marTop w:val="0"/>
      <w:marBottom w:val="0"/>
      <w:divBdr>
        <w:top w:val="none" w:sz="0" w:space="0" w:color="auto"/>
        <w:left w:val="none" w:sz="0" w:space="0" w:color="auto"/>
        <w:bottom w:val="none" w:sz="0" w:space="0" w:color="auto"/>
        <w:right w:val="none" w:sz="0" w:space="0" w:color="auto"/>
      </w:divBdr>
    </w:div>
    <w:div w:id="574097055">
      <w:bodyDiv w:val="1"/>
      <w:marLeft w:val="0"/>
      <w:marRight w:val="0"/>
      <w:marTop w:val="0"/>
      <w:marBottom w:val="0"/>
      <w:divBdr>
        <w:top w:val="none" w:sz="0" w:space="0" w:color="auto"/>
        <w:left w:val="none" w:sz="0" w:space="0" w:color="auto"/>
        <w:bottom w:val="none" w:sz="0" w:space="0" w:color="auto"/>
        <w:right w:val="none" w:sz="0" w:space="0" w:color="auto"/>
      </w:divBdr>
      <w:divsChild>
        <w:div w:id="1623804458">
          <w:marLeft w:val="-225"/>
          <w:marRight w:val="-225"/>
          <w:marTop w:val="0"/>
          <w:marBottom w:val="0"/>
          <w:divBdr>
            <w:top w:val="none" w:sz="0" w:space="0" w:color="auto"/>
            <w:left w:val="none" w:sz="0" w:space="0" w:color="auto"/>
            <w:bottom w:val="none" w:sz="0" w:space="0" w:color="auto"/>
            <w:right w:val="none" w:sz="0" w:space="0" w:color="auto"/>
          </w:divBdr>
          <w:divsChild>
            <w:div w:id="1467698187">
              <w:marLeft w:val="0"/>
              <w:marRight w:val="0"/>
              <w:marTop w:val="0"/>
              <w:marBottom w:val="0"/>
              <w:divBdr>
                <w:top w:val="none" w:sz="0" w:space="0" w:color="auto"/>
                <w:left w:val="none" w:sz="0" w:space="0" w:color="auto"/>
                <w:bottom w:val="none" w:sz="0" w:space="0" w:color="auto"/>
                <w:right w:val="none" w:sz="0" w:space="0" w:color="auto"/>
              </w:divBdr>
            </w:div>
          </w:divsChild>
        </w:div>
        <w:div w:id="1082215694">
          <w:marLeft w:val="-225"/>
          <w:marRight w:val="-225"/>
          <w:marTop w:val="0"/>
          <w:marBottom w:val="0"/>
          <w:divBdr>
            <w:top w:val="none" w:sz="0" w:space="0" w:color="auto"/>
            <w:left w:val="none" w:sz="0" w:space="0" w:color="auto"/>
            <w:bottom w:val="none" w:sz="0" w:space="0" w:color="auto"/>
            <w:right w:val="none" w:sz="0" w:space="0" w:color="auto"/>
          </w:divBdr>
        </w:div>
      </w:divsChild>
    </w:div>
    <w:div w:id="592591787">
      <w:bodyDiv w:val="1"/>
      <w:marLeft w:val="0"/>
      <w:marRight w:val="0"/>
      <w:marTop w:val="0"/>
      <w:marBottom w:val="0"/>
      <w:divBdr>
        <w:top w:val="none" w:sz="0" w:space="0" w:color="auto"/>
        <w:left w:val="none" w:sz="0" w:space="0" w:color="auto"/>
        <w:bottom w:val="none" w:sz="0" w:space="0" w:color="auto"/>
        <w:right w:val="none" w:sz="0" w:space="0" w:color="auto"/>
      </w:divBdr>
      <w:divsChild>
        <w:div w:id="1286043606">
          <w:marLeft w:val="0"/>
          <w:marRight w:val="-11550"/>
          <w:marTop w:val="0"/>
          <w:marBottom w:val="0"/>
          <w:divBdr>
            <w:top w:val="none" w:sz="0" w:space="0" w:color="auto"/>
            <w:left w:val="none" w:sz="0" w:space="0" w:color="auto"/>
            <w:bottom w:val="none" w:sz="0" w:space="0" w:color="auto"/>
            <w:right w:val="none" w:sz="0" w:space="0" w:color="auto"/>
          </w:divBdr>
        </w:div>
        <w:div w:id="2019110941">
          <w:marLeft w:val="0"/>
          <w:marRight w:val="-11550"/>
          <w:marTop w:val="0"/>
          <w:marBottom w:val="0"/>
          <w:divBdr>
            <w:top w:val="none" w:sz="0" w:space="0" w:color="auto"/>
            <w:left w:val="none" w:sz="0" w:space="0" w:color="auto"/>
            <w:bottom w:val="none" w:sz="0" w:space="0" w:color="auto"/>
            <w:right w:val="none" w:sz="0" w:space="0" w:color="auto"/>
          </w:divBdr>
        </w:div>
        <w:div w:id="1817331277">
          <w:marLeft w:val="0"/>
          <w:marRight w:val="-11550"/>
          <w:marTop w:val="0"/>
          <w:marBottom w:val="0"/>
          <w:divBdr>
            <w:top w:val="none" w:sz="0" w:space="0" w:color="auto"/>
            <w:left w:val="none" w:sz="0" w:space="0" w:color="auto"/>
            <w:bottom w:val="none" w:sz="0" w:space="0" w:color="auto"/>
            <w:right w:val="none" w:sz="0" w:space="0" w:color="auto"/>
          </w:divBdr>
        </w:div>
        <w:div w:id="384791586">
          <w:marLeft w:val="0"/>
          <w:marRight w:val="-11550"/>
          <w:marTop w:val="0"/>
          <w:marBottom w:val="0"/>
          <w:divBdr>
            <w:top w:val="none" w:sz="0" w:space="0" w:color="auto"/>
            <w:left w:val="none" w:sz="0" w:space="0" w:color="auto"/>
            <w:bottom w:val="none" w:sz="0" w:space="0" w:color="auto"/>
            <w:right w:val="none" w:sz="0" w:space="0" w:color="auto"/>
          </w:divBdr>
        </w:div>
        <w:div w:id="1743093461">
          <w:marLeft w:val="0"/>
          <w:marRight w:val="-11550"/>
          <w:marTop w:val="0"/>
          <w:marBottom w:val="0"/>
          <w:divBdr>
            <w:top w:val="none" w:sz="0" w:space="0" w:color="auto"/>
            <w:left w:val="none" w:sz="0" w:space="0" w:color="auto"/>
            <w:bottom w:val="none" w:sz="0" w:space="0" w:color="auto"/>
            <w:right w:val="none" w:sz="0" w:space="0" w:color="auto"/>
          </w:divBdr>
        </w:div>
        <w:div w:id="1558781478">
          <w:marLeft w:val="0"/>
          <w:marRight w:val="-11550"/>
          <w:marTop w:val="0"/>
          <w:marBottom w:val="0"/>
          <w:divBdr>
            <w:top w:val="none" w:sz="0" w:space="0" w:color="auto"/>
            <w:left w:val="none" w:sz="0" w:space="0" w:color="auto"/>
            <w:bottom w:val="none" w:sz="0" w:space="0" w:color="auto"/>
            <w:right w:val="none" w:sz="0" w:space="0" w:color="auto"/>
          </w:divBdr>
        </w:div>
        <w:div w:id="540243858">
          <w:marLeft w:val="0"/>
          <w:marRight w:val="-11550"/>
          <w:marTop w:val="0"/>
          <w:marBottom w:val="0"/>
          <w:divBdr>
            <w:top w:val="none" w:sz="0" w:space="0" w:color="auto"/>
            <w:left w:val="none" w:sz="0" w:space="0" w:color="auto"/>
            <w:bottom w:val="none" w:sz="0" w:space="0" w:color="auto"/>
            <w:right w:val="none" w:sz="0" w:space="0" w:color="auto"/>
          </w:divBdr>
        </w:div>
        <w:div w:id="1253708529">
          <w:marLeft w:val="0"/>
          <w:marRight w:val="-11550"/>
          <w:marTop w:val="0"/>
          <w:marBottom w:val="0"/>
          <w:divBdr>
            <w:top w:val="none" w:sz="0" w:space="0" w:color="auto"/>
            <w:left w:val="none" w:sz="0" w:space="0" w:color="auto"/>
            <w:bottom w:val="none" w:sz="0" w:space="0" w:color="auto"/>
            <w:right w:val="none" w:sz="0" w:space="0" w:color="auto"/>
          </w:divBdr>
        </w:div>
        <w:div w:id="1095134801">
          <w:marLeft w:val="0"/>
          <w:marRight w:val="-11550"/>
          <w:marTop w:val="0"/>
          <w:marBottom w:val="0"/>
          <w:divBdr>
            <w:top w:val="none" w:sz="0" w:space="0" w:color="auto"/>
            <w:left w:val="none" w:sz="0" w:space="0" w:color="auto"/>
            <w:bottom w:val="none" w:sz="0" w:space="0" w:color="auto"/>
            <w:right w:val="none" w:sz="0" w:space="0" w:color="auto"/>
          </w:divBdr>
        </w:div>
        <w:div w:id="892734107">
          <w:marLeft w:val="0"/>
          <w:marRight w:val="-11550"/>
          <w:marTop w:val="0"/>
          <w:marBottom w:val="0"/>
          <w:divBdr>
            <w:top w:val="none" w:sz="0" w:space="0" w:color="auto"/>
            <w:left w:val="none" w:sz="0" w:space="0" w:color="auto"/>
            <w:bottom w:val="none" w:sz="0" w:space="0" w:color="auto"/>
            <w:right w:val="none" w:sz="0" w:space="0" w:color="auto"/>
          </w:divBdr>
        </w:div>
        <w:div w:id="1982346705">
          <w:marLeft w:val="0"/>
          <w:marRight w:val="-11550"/>
          <w:marTop w:val="0"/>
          <w:marBottom w:val="0"/>
          <w:divBdr>
            <w:top w:val="none" w:sz="0" w:space="0" w:color="auto"/>
            <w:left w:val="none" w:sz="0" w:space="0" w:color="auto"/>
            <w:bottom w:val="none" w:sz="0" w:space="0" w:color="auto"/>
            <w:right w:val="none" w:sz="0" w:space="0" w:color="auto"/>
          </w:divBdr>
        </w:div>
        <w:div w:id="799956283">
          <w:marLeft w:val="0"/>
          <w:marRight w:val="-11550"/>
          <w:marTop w:val="0"/>
          <w:marBottom w:val="0"/>
          <w:divBdr>
            <w:top w:val="none" w:sz="0" w:space="0" w:color="auto"/>
            <w:left w:val="none" w:sz="0" w:space="0" w:color="auto"/>
            <w:bottom w:val="none" w:sz="0" w:space="0" w:color="auto"/>
            <w:right w:val="none" w:sz="0" w:space="0" w:color="auto"/>
          </w:divBdr>
        </w:div>
        <w:div w:id="1043333644">
          <w:marLeft w:val="0"/>
          <w:marRight w:val="-11550"/>
          <w:marTop w:val="0"/>
          <w:marBottom w:val="0"/>
          <w:divBdr>
            <w:top w:val="none" w:sz="0" w:space="0" w:color="auto"/>
            <w:left w:val="none" w:sz="0" w:space="0" w:color="auto"/>
            <w:bottom w:val="none" w:sz="0" w:space="0" w:color="auto"/>
            <w:right w:val="none" w:sz="0" w:space="0" w:color="auto"/>
          </w:divBdr>
        </w:div>
        <w:div w:id="2118719381">
          <w:marLeft w:val="0"/>
          <w:marRight w:val="-11550"/>
          <w:marTop w:val="0"/>
          <w:marBottom w:val="0"/>
          <w:divBdr>
            <w:top w:val="none" w:sz="0" w:space="0" w:color="auto"/>
            <w:left w:val="none" w:sz="0" w:space="0" w:color="auto"/>
            <w:bottom w:val="none" w:sz="0" w:space="0" w:color="auto"/>
            <w:right w:val="none" w:sz="0" w:space="0" w:color="auto"/>
          </w:divBdr>
        </w:div>
        <w:div w:id="834496344">
          <w:marLeft w:val="0"/>
          <w:marRight w:val="-11550"/>
          <w:marTop w:val="0"/>
          <w:marBottom w:val="0"/>
          <w:divBdr>
            <w:top w:val="none" w:sz="0" w:space="0" w:color="auto"/>
            <w:left w:val="none" w:sz="0" w:space="0" w:color="auto"/>
            <w:bottom w:val="none" w:sz="0" w:space="0" w:color="auto"/>
            <w:right w:val="none" w:sz="0" w:space="0" w:color="auto"/>
          </w:divBdr>
        </w:div>
        <w:div w:id="1007633159">
          <w:marLeft w:val="0"/>
          <w:marRight w:val="-11550"/>
          <w:marTop w:val="0"/>
          <w:marBottom w:val="0"/>
          <w:divBdr>
            <w:top w:val="none" w:sz="0" w:space="0" w:color="auto"/>
            <w:left w:val="none" w:sz="0" w:space="0" w:color="auto"/>
            <w:bottom w:val="none" w:sz="0" w:space="0" w:color="auto"/>
            <w:right w:val="none" w:sz="0" w:space="0" w:color="auto"/>
          </w:divBdr>
        </w:div>
        <w:div w:id="1924758218">
          <w:marLeft w:val="0"/>
          <w:marRight w:val="-11550"/>
          <w:marTop w:val="0"/>
          <w:marBottom w:val="0"/>
          <w:divBdr>
            <w:top w:val="none" w:sz="0" w:space="0" w:color="auto"/>
            <w:left w:val="none" w:sz="0" w:space="0" w:color="auto"/>
            <w:bottom w:val="none" w:sz="0" w:space="0" w:color="auto"/>
            <w:right w:val="none" w:sz="0" w:space="0" w:color="auto"/>
          </w:divBdr>
        </w:div>
        <w:div w:id="1289631289">
          <w:marLeft w:val="0"/>
          <w:marRight w:val="-11550"/>
          <w:marTop w:val="0"/>
          <w:marBottom w:val="0"/>
          <w:divBdr>
            <w:top w:val="none" w:sz="0" w:space="0" w:color="auto"/>
            <w:left w:val="none" w:sz="0" w:space="0" w:color="auto"/>
            <w:bottom w:val="none" w:sz="0" w:space="0" w:color="auto"/>
            <w:right w:val="none" w:sz="0" w:space="0" w:color="auto"/>
          </w:divBdr>
        </w:div>
        <w:div w:id="1246066909">
          <w:marLeft w:val="0"/>
          <w:marRight w:val="-11550"/>
          <w:marTop w:val="0"/>
          <w:marBottom w:val="0"/>
          <w:divBdr>
            <w:top w:val="none" w:sz="0" w:space="0" w:color="auto"/>
            <w:left w:val="none" w:sz="0" w:space="0" w:color="auto"/>
            <w:bottom w:val="none" w:sz="0" w:space="0" w:color="auto"/>
            <w:right w:val="none" w:sz="0" w:space="0" w:color="auto"/>
          </w:divBdr>
        </w:div>
        <w:div w:id="1911840107">
          <w:marLeft w:val="0"/>
          <w:marRight w:val="-11550"/>
          <w:marTop w:val="0"/>
          <w:marBottom w:val="0"/>
          <w:divBdr>
            <w:top w:val="none" w:sz="0" w:space="0" w:color="auto"/>
            <w:left w:val="none" w:sz="0" w:space="0" w:color="auto"/>
            <w:bottom w:val="none" w:sz="0" w:space="0" w:color="auto"/>
            <w:right w:val="none" w:sz="0" w:space="0" w:color="auto"/>
          </w:divBdr>
        </w:div>
        <w:div w:id="1682315851">
          <w:marLeft w:val="0"/>
          <w:marRight w:val="-11550"/>
          <w:marTop w:val="0"/>
          <w:marBottom w:val="0"/>
          <w:divBdr>
            <w:top w:val="none" w:sz="0" w:space="0" w:color="auto"/>
            <w:left w:val="none" w:sz="0" w:space="0" w:color="auto"/>
            <w:bottom w:val="none" w:sz="0" w:space="0" w:color="auto"/>
            <w:right w:val="none" w:sz="0" w:space="0" w:color="auto"/>
          </w:divBdr>
        </w:div>
        <w:div w:id="863791263">
          <w:marLeft w:val="0"/>
          <w:marRight w:val="-11550"/>
          <w:marTop w:val="0"/>
          <w:marBottom w:val="0"/>
          <w:divBdr>
            <w:top w:val="none" w:sz="0" w:space="0" w:color="auto"/>
            <w:left w:val="none" w:sz="0" w:space="0" w:color="auto"/>
            <w:bottom w:val="none" w:sz="0" w:space="0" w:color="auto"/>
            <w:right w:val="none" w:sz="0" w:space="0" w:color="auto"/>
          </w:divBdr>
        </w:div>
        <w:div w:id="1207454591">
          <w:marLeft w:val="0"/>
          <w:marRight w:val="-11550"/>
          <w:marTop w:val="0"/>
          <w:marBottom w:val="0"/>
          <w:divBdr>
            <w:top w:val="none" w:sz="0" w:space="0" w:color="auto"/>
            <w:left w:val="none" w:sz="0" w:space="0" w:color="auto"/>
            <w:bottom w:val="none" w:sz="0" w:space="0" w:color="auto"/>
            <w:right w:val="none" w:sz="0" w:space="0" w:color="auto"/>
          </w:divBdr>
        </w:div>
        <w:div w:id="1886067179">
          <w:marLeft w:val="0"/>
          <w:marRight w:val="-11550"/>
          <w:marTop w:val="0"/>
          <w:marBottom w:val="0"/>
          <w:divBdr>
            <w:top w:val="none" w:sz="0" w:space="0" w:color="auto"/>
            <w:left w:val="none" w:sz="0" w:space="0" w:color="auto"/>
            <w:bottom w:val="none" w:sz="0" w:space="0" w:color="auto"/>
            <w:right w:val="none" w:sz="0" w:space="0" w:color="auto"/>
          </w:divBdr>
        </w:div>
        <w:div w:id="1357192815">
          <w:marLeft w:val="0"/>
          <w:marRight w:val="-11550"/>
          <w:marTop w:val="0"/>
          <w:marBottom w:val="0"/>
          <w:divBdr>
            <w:top w:val="none" w:sz="0" w:space="0" w:color="auto"/>
            <w:left w:val="none" w:sz="0" w:space="0" w:color="auto"/>
            <w:bottom w:val="none" w:sz="0" w:space="0" w:color="auto"/>
            <w:right w:val="none" w:sz="0" w:space="0" w:color="auto"/>
          </w:divBdr>
        </w:div>
        <w:div w:id="200703318">
          <w:marLeft w:val="0"/>
          <w:marRight w:val="-11550"/>
          <w:marTop w:val="0"/>
          <w:marBottom w:val="0"/>
          <w:divBdr>
            <w:top w:val="none" w:sz="0" w:space="0" w:color="auto"/>
            <w:left w:val="none" w:sz="0" w:space="0" w:color="auto"/>
            <w:bottom w:val="none" w:sz="0" w:space="0" w:color="auto"/>
            <w:right w:val="none" w:sz="0" w:space="0" w:color="auto"/>
          </w:divBdr>
        </w:div>
        <w:div w:id="1869679770">
          <w:marLeft w:val="0"/>
          <w:marRight w:val="-11550"/>
          <w:marTop w:val="0"/>
          <w:marBottom w:val="0"/>
          <w:divBdr>
            <w:top w:val="none" w:sz="0" w:space="0" w:color="auto"/>
            <w:left w:val="none" w:sz="0" w:space="0" w:color="auto"/>
            <w:bottom w:val="none" w:sz="0" w:space="0" w:color="auto"/>
            <w:right w:val="none" w:sz="0" w:space="0" w:color="auto"/>
          </w:divBdr>
        </w:div>
        <w:div w:id="216555208">
          <w:marLeft w:val="0"/>
          <w:marRight w:val="-11550"/>
          <w:marTop w:val="0"/>
          <w:marBottom w:val="0"/>
          <w:divBdr>
            <w:top w:val="none" w:sz="0" w:space="0" w:color="auto"/>
            <w:left w:val="none" w:sz="0" w:space="0" w:color="auto"/>
            <w:bottom w:val="none" w:sz="0" w:space="0" w:color="auto"/>
            <w:right w:val="none" w:sz="0" w:space="0" w:color="auto"/>
          </w:divBdr>
        </w:div>
        <w:div w:id="972174184">
          <w:marLeft w:val="0"/>
          <w:marRight w:val="-11550"/>
          <w:marTop w:val="0"/>
          <w:marBottom w:val="0"/>
          <w:divBdr>
            <w:top w:val="none" w:sz="0" w:space="0" w:color="auto"/>
            <w:left w:val="none" w:sz="0" w:space="0" w:color="auto"/>
            <w:bottom w:val="none" w:sz="0" w:space="0" w:color="auto"/>
            <w:right w:val="none" w:sz="0" w:space="0" w:color="auto"/>
          </w:divBdr>
        </w:div>
        <w:div w:id="719522094">
          <w:marLeft w:val="0"/>
          <w:marRight w:val="-11550"/>
          <w:marTop w:val="0"/>
          <w:marBottom w:val="0"/>
          <w:divBdr>
            <w:top w:val="none" w:sz="0" w:space="0" w:color="auto"/>
            <w:left w:val="none" w:sz="0" w:space="0" w:color="auto"/>
            <w:bottom w:val="none" w:sz="0" w:space="0" w:color="auto"/>
            <w:right w:val="none" w:sz="0" w:space="0" w:color="auto"/>
          </w:divBdr>
        </w:div>
        <w:div w:id="688221959">
          <w:marLeft w:val="0"/>
          <w:marRight w:val="-11550"/>
          <w:marTop w:val="0"/>
          <w:marBottom w:val="0"/>
          <w:divBdr>
            <w:top w:val="none" w:sz="0" w:space="0" w:color="auto"/>
            <w:left w:val="none" w:sz="0" w:space="0" w:color="auto"/>
            <w:bottom w:val="none" w:sz="0" w:space="0" w:color="auto"/>
            <w:right w:val="none" w:sz="0" w:space="0" w:color="auto"/>
          </w:divBdr>
        </w:div>
        <w:div w:id="398283195">
          <w:marLeft w:val="0"/>
          <w:marRight w:val="-11550"/>
          <w:marTop w:val="0"/>
          <w:marBottom w:val="0"/>
          <w:divBdr>
            <w:top w:val="none" w:sz="0" w:space="0" w:color="auto"/>
            <w:left w:val="none" w:sz="0" w:space="0" w:color="auto"/>
            <w:bottom w:val="none" w:sz="0" w:space="0" w:color="auto"/>
            <w:right w:val="none" w:sz="0" w:space="0" w:color="auto"/>
          </w:divBdr>
        </w:div>
      </w:divsChild>
    </w:div>
    <w:div w:id="595749888">
      <w:bodyDiv w:val="1"/>
      <w:marLeft w:val="0"/>
      <w:marRight w:val="0"/>
      <w:marTop w:val="0"/>
      <w:marBottom w:val="0"/>
      <w:divBdr>
        <w:top w:val="none" w:sz="0" w:space="0" w:color="auto"/>
        <w:left w:val="none" w:sz="0" w:space="0" w:color="auto"/>
        <w:bottom w:val="none" w:sz="0" w:space="0" w:color="auto"/>
        <w:right w:val="none" w:sz="0" w:space="0" w:color="auto"/>
      </w:divBdr>
      <w:divsChild>
        <w:div w:id="375013229">
          <w:marLeft w:val="0"/>
          <w:marRight w:val="-11580"/>
          <w:marTop w:val="0"/>
          <w:marBottom w:val="0"/>
          <w:divBdr>
            <w:top w:val="none" w:sz="0" w:space="0" w:color="auto"/>
            <w:left w:val="none" w:sz="0" w:space="0" w:color="auto"/>
            <w:bottom w:val="none" w:sz="0" w:space="0" w:color="auto"/>
            <w:right w:val="none" w:sz="0" w:space="0" w:color="auto"/>
          </w:divBdr>
        </w:div>
        <w:div w:id="1505241112">
          <w:marLeft w:val="0"/>
          <w:marRight w:val="-11580"/>
          <w:marTop w:val="0"/>
          <w:marBottom w:val="0"/>
          <w:divBdr>
            <w:top w:val="none" w:sz="0" w:space="0" w:color="auto"/>
            <w:left w:val="none" w:sz="0" w:space="0" w:color="auto"/>
            <w:bottom w:val="none" w:sz="0" w:space="0" w:color="auto"/>
            <w:right w:val="none" w:sz="0" w:space="0" w:color="auto"/>
          </w:divBdr>
        </w:div>
      </w:divsChild>
    </w:div>
    <w:div w:id="630863331">
      <w:bodyDiv w:val="1"/>
      <w:marLeft w:val="0"/>
      <w:marRight w:val="0"/>
      <w:marTop w:val="0"/>
      <w:marBottom w:val="0"/>
      <w:divBdr>
        <w:top w:val="none" w:sz="0" w:space="0" w:color="auto"/>
        <w:left w:val="none" w:sz="0" w:space="0" w:color="auto"/>
        <w:bottom w:val="none" w:sz="0" w:space="0" w:color="auto"/>
        <w:right w:val="none" w:sz="0" w:space="0" w:color="auto"/>
      </w:divBdr>
      <w:divsChild>
        <w:div w:id="1682079738">
          <w:marLeft w:val="-225"/>
          <w:marRight w:val="-225"/>
          <w:marTop w:val="0"/>
          <w:marBottom w:val="0"/>
          <w:divBdr>
            <w:top w:val="none" w:sz="0" w:space="0" w:color="auto"/>
            <w:left w:val="none" w:sz="0" w:space="0" w:color="auto"/>
            <w:bottom w:val="none" w:sz="0" w:space="0" w:color="auto"/>
            <w:right w:val="none" w:sz="0" w:space="0" w:color="auto"/>
          </w:divBdr>
          <w:divsChild>
            <w:div w:id="1342048136">
              <w:marLeft w:val="0"/>
              <w:marRight w:val="0"/>
              <w:marTop w:val="0"/>
              <w:marBottom w:val="0"/>
              <w:divBdr>
                <w:top w:val="none" w:sz="0" w:space="0" w:color="auto"/>
                <w:left w:val="none" w:sz="0" w:space="0" w:color="auto"/>
                <w:bottom w:val="none" w:sz="0" w:space="0" w:color="auto"/>
                <w:right w:val="none" w:sz="0" w:space="0" w:color="auto"/>
              </w:divBdr>
            </w:div>
          </w:divsChild>
        </w:div>
        <w:div w:id="1311322286">
          <w:marLeft w:val="-225"/>
          <w:marRight w:val="-225"/>
          <w:marTop w:val="0"/>
          <w:marBottom w:val="0"/>
          <w:divBdr>
            <w:top w:val="none" w:sz="0" w:space="0" w:color="auto"/>
            <w:left w:val="none" w:sz="0" w:space="0" w:color="auto"/>
            <w:bottom w:val="none" w:sz="0" w:space="0" w:color="auto"/>
            <w:right w:val="none" w:sz="0" w:space="0" w:color="auto"/>
          </w:divBdr>
        </w:div>
      </w:divsChild>
    </w:div>
    <w:div w:id="671419091">
      <w:bodyDiv w:val="1"/>
      <w:marLeft w:val="0"/>
      <w:marRight w:val="0"/>
      <w:marTop w:val="0"/>
      <w:marBottom w:val="0"/>
      <w:divBdr>
        <w:top w:val="none" w:sz="0" w:space="0" w:color="auto"/>
        <w:left w:val="none" w:sz="0" w:space="0" w:color="auto"/>
        <w:bottom w:val="none" w:sz="0" w:space="0" w:color="auto"/>
        <w:right w:val="none" w:sz="0" w:space="0" w:color="auto"/>
      </w:divBdr>
    </w:div>
    <w:div w:id="673070185">
      <w:bodyDiv w:val="1"/>
      <w:marLeft w:val="0"/>
      <w:marRight w:val="0"/>
      <w:marTop w:val="0"/>
      <w:marBottom w:val="0"/>
      <w:divBdr>
        <w:top w:val="none" w:sz="0" w:space="0" w:color="auto"/>
        <w:left w:val="none" w:sz="0" w:space="0" w:color="auto"/>
        <w:bottom w:val="none" w:sz="0" w:space="0" w:color="auto"/>
        <w:right w:val="none" w:sz="0" w:space="0" w:color="auto"/>
      </w:divBdr>
    </w:div>
    <w:div w:id="700981447">
      <w:bodyDiv w:val="1"/>
      <w:marLeft w:val="0"/>
      <w:marRight w:val="0"/>
      <w:marTop w:val="0"/>
      <w:marBottom w:val="0"/>
      <w:divBdr>
        <w:top w:val="none" w:sz="0" w:space="0" w:color="auto"/>
        <w:left w:val="none" w:sz="0" w:space="0" w:color="auto"/>
        <w:bottom w:val="none" w:sz="0" w:space="0" w:color="auto"/>
        <w:right w:val="none" w:sz="0" w:space="0" w:color="auto"/>
      </w:divBdr>
      <w:divsChild>
        <w:div w:id="1429423386">
          <w:marLeft w:val="0"/>
          <w:marRight w:val="-12330"/>
          <w:marTop w:val="0"/>
          <w:marBottom w:val="0"/>
          <w:divBdr>
            <w:top w:val="none" w:sz="0" w:space="0" w:color="auto"/>
            <w:left w:val="none" w:sz="0" w:space="0" w:color="auto"/>
            <w:bottom w:val="none" w:sz="0" w:space="0" w:color="auto"/>
            <w:right w:val="none" w:sz="0" w:space="0" w:color="auto"/>
          </w:divBdr>
        </w:div>
        <w:div w:id="199175606">
          <w:marLeft w:val="0"/>
          <w:marRight w:val="-12330"/>
          <w:marTop w:val="0"/>
          <w:marBottom w:val="0"/>
          <w:divBdr>
            <w:top w:val="none" w:sz="0" w:space="0" w:color="auto"/>
            <w:left w:val="none" w:sz="0" w:space="0" w:color="auto"/>
            <w:bottom w:val="none" w:sz="0" w:space="0" w:color="auto"/>
            <w:right w:val="none" w:sz="0" w:space="0" w:color="auto"/>
          </w:divBdr>
        </w:div>
        <w:div w:id="1035272304">
          <w:marLeft w:val="0"/>
          <w:marRight w:val="-12330"/>
          <w:marTop w:val="0"/>
          <w:marBottom w:val="0"/>
          <w:divBdr>
            <w:top w:val="none" w:sz="0" w:space="0" w:color="auto"/>
            <w:left w:val="none" w:sz="0" w:space="0" w:color="auto"/>
            <w:bottom w:val="none" w:sz="0" w:space="0" w:color="auto"/>
            <w:right w:val="none" w:sz="0" w:space="0" w:color="auto"/>
          </w:divBdr>
        </w:div>
        <w:div w:id="1157113660">
          <w:marLeft w:val="0"/>
          <w:marRight w:val="-12330"/>
          <w:marTop w:val="0"/>
          <w:marBottom w:val="0"/>
          <w:divBdr>
            <w:top w:val="none" w:sz="0" w:space="0" w:color="auto"/>
            <w:left w:val="none" w:sz="0" w:space="0" w:color="auto"/>
            <w:bottom w:val="none" w:sz="0" w:space="0" w:color="auto"/>
            <w:right w:val="none" w:sz="0" w:space="0" w:color="auto"/>
          </w:divBdr>
        </w:div>
        <w:div w:id="867567961">
          <w:marLeft w:val="0"/>
          <w:marRight w:val="-12330"/>
          <w:marTop w:val="0"/>
          <w:marBottom w:val="0"/>
          <w:divBdr>
            <w:top w:val="none" w:sz="0" w:space="0" w:color="auto"/>
            <w:left w:val="none" w:sz="0" w:space="0" w:color="auto"/>
            <w:bottom w:val="none" w:sz="0" w:space="0" w:color="auto"/>
            <w:right w:val="none" w:sz="0" w:space="0" w:color="auto"/>
          </w:divBdr>
        </w:div>
        <w:div w:id="401878311">
          <w:marLeft w:val="0"/>
          <w:marRight w:val="-12330"/>
          <w:marTop w:val="0"/>
          <w:marBottom w:val="0"/>
          <w:divBdr>
            <w:top w:val="none" w:sz="0" w:space="0" w:color="auto"/>
            <w:left w:val="none" w:sz="0" w:space="0" w:color="auto"/>
            <w:bottom w:val="none" w:sz="0" w:space="0" w:color="auto"/>
            <w:right w:val="none" w:sz="0" w:space="0" w:color="auto"/>
          </w:divBdr>
        </w:div>
        <w:div w:id="1366180229">
          <w:marLeft w:val="0"/>
          <w:marRight w:val="-12330"/>
          <w:marTop w:val="0"/>
          <w:marBottom w:val="0"/>
          <w:divBdr>
            <w:top w:val="none" w:sz="0" w:space="0" w:color="auto"/>
            <w:left w:val="none" w:sz="0" w:space="0" w:color="auto"/>
            <w:bottom w:val="none" w:sz="0" w:space="0" w:color="auto"/>
            <w:right w:val="none" w:sz="0" w:space="0" w:color="auto"/>
          </w:divBdr>
        </w:div>
        <w:div w:id="558632111">
          <w:marLeft w:val="0"/>
          <w:marRight w:val="-12330"/>
          <w:marTop w:val="0"/>
          <w:marBottom w:val="0"/>
          <w:divBdr>
            <w:top w:val="none" w:sz="0" w:space="0" w:color="auto"/>
            <w:left w:val="none" w:sz="0" w:space="0" w:color="auto"/>
            <w:bottom w:val="none" w:sz="0" w:space="0" w:color="auto"/>
            <w:right w:val="none" w:sz="0" w:space="0" w:color="auto"/>
          </w:divBdr>
        </w:div>
        <w:div w:id="454714703">
          <w:marLeft w:val="0"/>
          <w:marRight w:val="-12330"/>
          <w:marTop w:val="0"/>
          <w:marBottom w:val="0"/>
          <w:divBdr>
            <w:top w:val="none" w:sz="0" w:space="0" w:color="auto"/>
            <w:left w:val="none" w:sz="0" w:space="0" w:color="auto"/>
            <w:bottom w:val="none" w:sz="0" w:space="0" w:color="auto"/>
            <w:right w:val="none" w:sz="0" w:space="0" w:color="auto"/>
          </w:divBdr>
        </w:div>
        <w:div w:id="496575812">
          <w:marLeft w:val="0"/>
          <w:marRight w:val="-12330"/>
          <w:marTop w:val="0"/>
          <w:marBottom w:val="0"/>
          <w:divBdr>
            <w:top w:val="none" w:sz="0" w:space="0" w:color="auto"/>
            <w:left w:val="none" w:sz="0" w:space="0" w:color="auto"/>
            <w:bottom w:val="none" w:sz="0" w:space="0" w:color="auto"/>
            <w:right w:val="none" w:sz="0" w:space="0" w:color="auto"/>
          </w:divBdr>
        </w:div>
        <w:div w:id="1062602852">
          <w:marLeft w:val="0"/>
          <w:marRight w:val="-12330"/>
          <w:marTop w:val="0"/>
          <w:marBottom w:val="0"/>
          <w:divBdr>
            <w:top w:val="none" w:sz="0" w:space="0" w:color="auto"/>
            <w:left w:val="none" w:sz="0" w:space="0" w:color="auto"/>
            <w:bottom w:val="none" w:sz="0" w:space="0" w:color="auto"/>
            <w:right w:val="none" w:sz="0" w:space="0" w:color="auto"/>
          </w:divBdr>
        </w:div>
        <w:div w:id="1796557907">
          <w:marLeft w:val="0"/>
          <w:marRight w:val="-12330"/>
          <w:marTop w:val="0"/>
          <w:marBottom w:val="0"/>
          <w:divBdr>
            <w:top w:val="none" w:sz="0" w:space="0" w:color="auto"/>
            <w:left w:val="none" w:sz="0" w:space="0" w:color="auto"/>
            <w:bottom w:val="none" w:sz="0" w:space="0" w:color="auto"/>
            <w:right w:val="none" w:sz="0" w:space="0" w:color="auto"/>
          </w:divBdr>
        </w:div>
        <w:div w:id="738749269">
          <w:marLeft w:val="0"/>
          <w:marRight w:val="-12330"/>
          <w:marTop w:val="0"/>
          <w:marBottom w:val="0"/>
          <w:divBdr>
            <w:top w:val="none" w:sz="0" w:space="0" w:color="auto"/>
            <w:left w:val="none" w:sz="0" w:space="0" w:color="auto"/>
            <w:bottom w:val="none" w:sz="0" w:space="0" w:color="auto"/>
            <w:right w:val="none" w:sz="0" w:space="0" w:color="auto"/>
          </w:divBdr>
        </w:div>
        <w:div w:id="1424181591">
          <w:marLeft w:val="0"/>
          <w:marRight w:val="-12330"/>
          <w:marTop w:val="0"/>
          <w:marBottom w:val="0"/>
          <w:divBdr>
            <w:top w:val="none" w:sz="0" w:space="0" w:color="auto"/>
            <w:left w:val="none" w:sz="0" w:space="0" w:color="auto"/>
            <w:bottom w:val="none" w:sz="0" w:space="0" w:color="auto"/>
            <w:right w:val="none" w:sz="0" w:space="0" w:color="auto"/>
          </w:divBdr>
        </w:div>
      </w:divsChild>
    </w:div>
    <w:div w:id="720978899">
      <w:bodyDiv w:val="1"/>
      <w:marLeft w:val="0"/>
      <w:marRight w:val="0"/>
      <w:marTop w:val="0"/>
      <w:marBottom w:val="0"/>
      <w:divBdr>
        <w:top w:val="none" w:sz="0" w:space="0" w:color="auto"/>
        <w:left w:val="none" w:sz="0" w:space="0" w:color="auto"/>
        <w:bottom w:val="none" w:sz="0" w:space="0" w:color="auto"/>
        <w:right w:val="none" w:sz="0" w:space="0" w:color="auto"/>
      </w:divBdr>
    </w:div>
    <w:div w:id="737361469">
      <w:bodyDiv w:val="1"/>
      <w:marLeft w:val="0"/>
      <w:marRight w:val="0"/>
      <w:marTop w:val="0"/>
      <w:marBottom w:val="0"/>
      <w:divBdr>
        <w:top w:val="none" w:sz="0" w:space="0" w:color="auto"/>
        <w:left w:val="none" w:sz="0" w:space="0" w:color="auto"/>
        <w:bottom w:val="none" w:sz="0" w:space="0" w:color="auto"/>
        <w:right w:val="none" w:sz="0" w:space="0" w:color="auto"/>
      </w:divBdr>
    </w:div>
    <w:div w:id="785275206">
      <w:bodyDiv w:val="1"/>
      <w:marLeft w:val="0"/>
      <w:marRight w:val="0"/>
      <w:marTop w:val="0"/>
      <w:marBottom w:val="0"/>
      <w:divBdr>
        <w:top w:val="none" w:sz="0" w:space="0" w:color="auto"/>
        <w:left w:val="none" w:sz="0" w:space="0" w:color="auto"/>
        <w:bottom w:val="none" w:sz="0" w:space="0" w:color="auto"/>
        <w:right w:val="none" w:sz="0" w:space="0" w:color="auto"/>
      </w:divBdr>
      <w:divsChild>
        <w:div w:id="1532844000">
          <w:marLeft w:val="0"/>
          <w:marRight w:val="-15855"/>
          <w:marTop w:val="0"/>
          <w:marBottom w:val="0"/>
          <w:divBdr>
            <w:top w:val="none" w:sz="0" w:space="0" w:color="auto"/>
            <w:left w:val="none" w:sz="0" w:space="0" w:color="auto"/>
            <w:bottom w:val="none" w:sz="0" w:space="0" w:color="auto"/>
            <w:right w:val="none" w:sz="0" w:space="0" w:color="auto"/>
          </w:divBdr>
        </w:div>
        <w:div w:id="1070540701">
          <w:marLeft w:val="0"/>
          <w:marRight w:val="-15855"/>
          <w:marTop w:val="0"/>
          <w:marBottom w:val="0"/>
          <w:divBdr>
            <w:top w:val="none" w:sz="0" w:space="0" w:color="auto"/>
            <w:left w:val="none" w:sz="0" w:space="0" w:color="auto"/>
            <w:bottom w:val="none" w:sz="0" w:space="0" w:color="auto"/>
            <w:right w:val="none" w:sz="0" w:space="0" w:color="auto"/>
          </w:divBdr>
        </w:div>
        <w:div w:id="998967601">
          <w:marLeft w:val="0"/>
          <w:marRight w:val="-15855"/>
          <w:marTop w:val="0"/>
          <w:marBottom w:val="0"/>
          <w:divBdr>
            <w:top w:val="none" w:sz="0" w:space="0" w:color="auto"/>
            <w:left w:val="none" w:sz="0" w:space="0" w:color="auto"/>
            <w:bottom w:val="none" w:sz="0" w:space="0" w:color="auto"/>
            <w:right w:val="none" w:sz="0" w:space="0" w:color="auto"/>
          </w:divBdr>
        </w:div>
      </w:divsChild>
    </w:div>
    <w:div w:id="814109347">
      <w:bodyDiv w:val="1"/>
      <w:marLeft w:val="0"/>
      <w:marRight w:val="0"/>
      <w:marTop w:val="0"/>
      <w:marBottom w:val="0"/>
      <w:divBdr>
        <w:top w:val="none" w:sz="0" w:space="0" w:color="auto"/>
        <w:left w:val="none" w:sz="0" w:space="0" w:color="auto"/>
        <w:bottom w:val="none" w:sz="0" w:space="0" w:color="auto"/>
        <w:right w:val="none" w:sz="0" w:space="0" w:color="auto"/>
      </w:divBdr>
    </w:div>
    <w:div w:id="875043805">
      <w:bodyDiv w:val="1"/>
      <w:marLeft w:val="0"/>
      <w:marRight w:val="0"/>
      <w:marTop w:val="0"/>
      <w:marBottom w:val="0"/>
      <w:divBdr>
        <w:top w:val="none" w:sz="0" w:space="0" w:color="auto"/>
        <w:left w:val="none" w:sz="0" w:space="0" w:color="auto"/>
        <w:bottom w:val="none" w:sz="0" w:space="0" w:color="auto"/>
        <w:right w:val="none" w:sz="0" w:space="0" w:color="auto"/>
      </w:divBdr>
    </w:div>
    <w:div w:id="901216922">
      <w:bodyDiv w:val="1"/>
      <w:marLeft w:val="0"/>
      <w:marRight w:val="0"/>
      <w:marTop w:val="0"/>
      <w:marBottom w:val="0"/>
      <w:divBdr>
        <w:top w:val="none" w:sz="0" w:space="0" w:color="auto"/>
        <w:left w:val="none" w:sz="0" w:space="0" w:color="auto"/>
        <w:bottom w:val="none" w:sz="0" w:space="0" w:color="auto"/>
        <w:right w:val="none" w:sz="0" w:space="0" w:color="auto"/>
      </w:divBdr>
      <w:divsChild>
        <w:div w:id="743186342">
          <w:marLeft w:val="-225"/>
          <w:marRight w:val="-225"/>
          <w:marTop w:val="0"/>
          <w:marBottom w:val="0"/>
          <w:divBdr>
            <w:top w:val="none" w:sz="0" w:space="0" w:color="auto"/>
            <w:left w:val="none" w:sz="0" w:space="0" w:color="auto"/>
            <w:bottom w:val="none" w:sz="0" w:space="0" w:color="auto"/>
            <w:right w:val="none" w:sz="0" w:space="0" w:color="auto"/>
          </w:divBdr>
          <w:divsChild>
            <w:div w:id="2145465596">
              <w:marLeft w:val="0"/>
              <w:marRight w:val="0"/>
              <w:marTop w:val="0"/>
              <w:marBottom w:val="0"/>
              <w:divBdr>
                <w:top w:val="none" w:sz="0" w:space="0" w:color="auto"/>
                <w:left w:val="none" w:sz="0" w:space="0" w:color="auto"/>
                <w:bottom w:val="none" w:sz="0" w:space="0" w:color="auto"/>
                <w:right w:val="none" w:sz="0" w:space="0" w:color="auto"/>
              </w:divBdr>
            </w:div>
          </w:divsChild>
        </w:div>
        <w:div w:id="824712088">
          <w:marLeft w:val="-225"/>
          <w:marRight w:val="-225"/>
          <w:marTop w:val="0"/>
          <w:marBottom w:val="0"/>
          <w:divBdr>
            <w:top w:val="none" w:sz="0" w:space="0" w:color="auto"/>
            <w:left w:val="none" w:sz="0" w:space="0" w:color="auto"/>
            <w:bottom w:val="none" w:sz="0" w:space="0" w:color="auto"/>
            <w:right w:val="none" w:sz="0" w:space="0" w:color="auto"/>
          </w:divBdr>
        </w:div>
      </w:divsChild>
    </w:div>
    <w:div w:id="906526615">
      <w:bodyDiv w:val="1"/>
      <w:marLeft w:val="0"/>
      <w:marRight w:val="0"/>
      <w:marTop w:val="0"/>
      <w:marBottom w:val="0"/>
      <w:divBdr>
        <w:top w:val="none" w:sz="0" w:space="0" w:color="auto"/>
        <w:left w:val="none" w:sz="0" w:space="0" w:color="auto"/>
        <w:bottom w:val="none" w:sz="0" w:space="0" w:color="auto"/>
        <w:right w:val="none" w:sz="0" w:space="0" w:color="auto"/>
      </w:divBdr>
      <w:divsChild>
        <w:div w:id="1151556879">
          <w:marLeft w:val="-225"/>
          <w:marRight w:val="-225"/>
          <w:marTop w:val="0"/>
          <w:marBottom w:val="0"/>
          <w:divBdr>
            <w:top w:val="none" w:sz="0" w:space="0" w:color="auto"/>
            <w:left w:val="none" w:sz="0" w:space="0" w:color="auto"/>
            <w:bottom w:val="none" w:sz="0" w:space="0" w:color="auto"/>
            <w:right w:val="none" w:sz="0" w:space="0" w:color="auto"/>
          </w:divBdr>
          <w:divsChild>
            <w:div w:id="2002848260">
              <w:marLeft w:val="0"/>
              <w:marRight w:val="0"/>
              <w:marTop w:val="0"/>
              <w:marBottom w:val="0"/>
              <w:divBdr>
                <w:top w:val="none" w:sz="0" w:space="0" w:color="auto"/>
                <w:left w:val="none" w:sz="0" w:space="0" w:color="auto"/>
                <w:bottom w:val="none" w:sz="0" w:space="0" w:color="auto"/>
                <w:right w:val="none" w:sz="0" w:space="0" w:color="auto"/>
              </w:divBdr>
            </w:div>
          </w:divsChild>
        </w:div>
        <w:div w:id="814444460">
          <w:marLeft w:val="-225"/>
          <w:marRight w:val="-225"/>
          <w:marTop w:val="0"/>
          <w:marBottom w:val="0"/>
          <w:divBdr>
            <w:top w:val="none" w:sz="0" w:space="0" w:color="auto"/>
            <w:left w:val="none" w:sz="0" w:space="0" w:color="auto"/>
            <w:bottom w:val="none" w:sz="0" w:space="0" w:color="auto"/>
            <w:right w:val="none" w:sz="0" w:space="0" w:color="auto"/>
          </w:divBdr>
        </w:div>
      </w:divsChild>
    </w:div>
    <w:div w:id="938176415">
      <w:bodyDiv w:val="1"/>
      <w:marLeft w:val="0"/>
      <w:marRight w:val="0"/>
      <w:marTop w:val="0"/>
      <w:marBottom w:val="0"/>
      <w:divBdr>
        <w:top w:val="none" w:sz="0" w:space="0" w:color="auto"/>
        <w:left w:val="none" w:sz="0" w:space="0" w:color="auto"/>
        <w:bottom w:val="none" w:sz="0" w:space="0" w:color="auto"/>
        <w:right w:val="none" w:sz="0" w:space="0" w:color="auto"/>
      </w:divBdr>
    </w:div>
    <w:div w:id="945115530">
      <w:bodyDiv w:val="1"/>
      <w:marLeft w:val="0"/>
      <w:marRight w:val="0"/>
      <w:marTop w:val="0"/>
      <w:marBottom w:val="0"/>
      <w:divBdr>
        <w:top w:val="none" w:sz="0" w:space="0" w:color="auto"/>
        <w:left w:val="none" w:sz="0" w:space="0" w:color="auto"/>
        <w:bottom w:val="none" w:sz="0" w:space="0" w:color="auto"/>
        <w:right w:val="none" w:sz="0" w:space="0" w:color="auto"/>
      </w:divBdr>
    </w:div>
    <w:div w:id="953440344">
      <w:bodyDiv w:val="1"/>
      <w:marLeft w:val="0"/>
      <w:marRight w:val="0"/>
      <w:marTop w:val="0"/>
      <w:marBottom w:val="0"/>
      <w:divBdr>
        <w:top w:val="none" w:sz="0" w:space="0" w:color="auto"/>
        <w:left w:val="none" w:sz="0" w:space="0" w:color="auto"/>
        <w:bottom w:val="none" w:sz="0" w:space="0" w:color="auto"/>
        <w:right w:val="none" w:sz="0" w:space="0" w:color="auto"/>
      </w:divBdr>
      <w:divsChild>
        <w:div w:id="424419572">
          <w:marLeft w:val="-225"/>
          <w:marRight w:val="-225"/>
          <w:marTop w:val="0"/>
          <w:marBottom w:val="0"/>
          <w:divBdr>
            <w:top w:val="none" w:sz="0" w:space="0" w:color="auto"/>
            <w:left w:val="none" w:sz="0" w:space="0" w:color="auto"/>
            <w:bottom w:val="none" w:sz="0" w:space="0" w:color="auto"/>
            <w:right w:val="none" w:sz="0" w:space="0" w:color="auto"/>
          </w:divBdr>
          <w:divsChild>
            <w:div w:id="1487279012">
              <w:marLeft w:val="0"/>
              <w:marRight w:val="0"/>
              <w:marTop w:val="0"/>
              <w:marBottom w:val="0"/>
              <w:divBdr>
                <w:top w:val="none" w:sz="0" w:space="0" w:color="auto"/>
                <w:left w:val="none" w:sz="0" w:space="0" w:color="auto"/>
                <w:bottom w:val="none" w:sz="0" w:space="0" w:color="auto"/>
                <w:right w:val="none" w:sz="0" w:space="0" w:color="auto"/>
              </w:divBdr>
            </w:div>
          </w:divsChild>
        </w:div>
        <w:div w:id="1385829729">
          <w:marLeft w:val="-225"/>
          <w:marRight w:val="-225"/>
          <w:marTop w:val="0"/>
          <w:marBottom w:val="0"/>
          <w:divBdr>
            <w:top w:val="none" w:sz="0" w:space="0" w:color="auto"/>
            <w:left w:val="none" w:sz="0" w:space="0" w:color="auto"/>
            <w:bottom w:val="none" w:sz="0" w:space="0" w:color="auto"/>
            <w:right w:val="none" w:sz="0" w:space="0" w:color="auto"/>
          </w:divBdr>
        </w:div>
      </w:divsChild>
    </w:div>
    <w:div w:id="966399600">
      <w:bodyDiv w:val="1"/>
      <w:marLeft w:val="0"/>
      <w:marRight w:val="0"/>
      <w:marTop w:val="0"/>
      <w:marBottom w:val="0"/>
      <w:divBdr>
        <w:top w:val="none" w:sz="0" w:space="0" w:color="auto"/>
        <w:left w:val="none" w:sz="0" w:space="0" w:color="auto"/>
        <w:bottom w:val="none" w:sz="0" w:space="0" w:color="auto"/>
        <w:right w:val="none" w:sz="0" w:space="0" w:color="auto"/>
      </w:divBdr>
    </w:div>
    <w:div w:id="970983101">
      <w:bodyDiv w:val="1"/>
      <w:marLeft w:val="0"/>
      <w:marRight w:val="0"/>
      <w:marTop w:val="0"/>
      <w:marBottom w:val="0"/>
      <w:divBdr>
        <w:top w:val="none" w:sz="0" w:space="0" w:color="auto"/>
        <w:left w:val="none" w:sz="0" w:space="0" w:color="auto"/>
        <w:bottom w:val="none" w:sz="0" w:space="0" w:color="auto"/>
        <w:right w:val="none" w:sz="0" w:space="0" w:color="auto"/>
      </w:divBdr>
    </w:div>
    <w:div w:id="974719310">
      <w:bodyDiv w:val="1"/>
      <w:marLeft w:val="0"/>
      <w:marRight w:val="0"/>
      <w:marTop w:val="0"/>
      <w:marBottom w:val="0"/>
      <w:divBdr>
        <w:top w:val="none" w:sz="0" w:space="0" w:color="auto"/>
        <w:left w:val="none" w:sz="0" w:space="0" w:color="auto"/>
        <w:bottom w:val="none" w:sz="0" w:space="0" w:color="auto"/>
        <w:right w:val="none" w:sz="0" w:space="0" w:color="auto"/>
      </w:divBdr>
      <w:divsChild>
        <w:div w:id="340477453">
          <w:marLeft w:val="0"/>
          <w:marRight w:val="-11580"/>
          <w:marTop w:val="0"/>
          <w:marBottom w:val="0"/>
          <w:divBdr>
            <w:top w:val="none" w:sz="0" w:space="0" w:color="auto"/>
            <w:left w:val="none" w:sz="0" w:space="0" w:color="auto"/>
            <w:bottom w:val="none" w:sz="0" w:space="0" w:color="auto"/>
            <w:right w:val="none" w:sz="0" w:space="0" w:color="auto"/>
          </w:divBdr>
        </w:div>
        <w:div w:id="43526991">
          <w:marLeft w:val="0"/>
          <w:marRight w:val="-11580"/>
          <w:marTop w:val="0"/>
          <w:marBottom w:val="0"/>
          <w:divBdr>
            <w:top w:val="none" w:sz="0" w:space="0" w:color="auto"/>
            <w:left w:val="none" w:sz="0" w:space="0" w:color="auto"/>
            <w:bottom w:val="none" w:sz="0" w:space="0" w:color="auto"/>
            <w:right w:val="none" w:sz="0" w:space="0" w:color="auto"/>
          </w:divBdr>
        </w:div>
        <w:div w:id="424771434">
          <w:marLeft w:val="0"/>
          <w:marRight w:val="-11580"/>
          <w:marTop w:val="0"/>
          <w:marBottom w:val="0"/>
          <w:divBdr>
            <w:top w:val="none" w:sz="0" w:space="0" w:color="auto"/>
            <w:left w:val="none" w:sz="0" w:space="0" w:color="auto"/>
            <w:bottom w:val="none" w:sz="0" w:space="0" w:color="auto"/>
            <w:right w:val="none" w:sz="0" w:space="0" w:color="auto"/>
          </w:divBdr>
        </w:div>
        <w:div w:id="702749310">
          <w:marLeft w:val="0"/>
          <w:marRight w:val="-11580"/>
          <w:marTop w:val="0"/>
          <w:marBottom w:val="0"/>
          <w:divBdr>
            <w:top w:val="none" w:sz="0" w:space="0" w:color="auto"/>
            <w:left w:val="none" w:sz="0" w:space="0" w:color="auto"/>
            <w:bottom w:val="none" w:sz="0" w:space="0" w:color="auto"/>
            <w:right w:val="none" w:sz="0" w:space="0" w:color="auto"/>
          </w:divBdr>
        </w:div>
        <w:div w:id="1503814076">
          <w:marLeft w:val="0"/>
          <w:marRight w:val="-11580"/>
          <w:marTop w:val="0"/>
          <w:marBottom w:val="0"/>
          <w:divBdr>
            <w:top w:val="none" w:sz="0" w:space="0" w:color="auto"/>
            <w:left w:val="none" w:sz="0" w:space="0" w:color="auto"/>
            <w:bottom w:val="none" w:sz="0" w:space="0" w:color="auto"/>
            <w:right w:val="none" w:sz="0" w:space="0" w:color="auto"/>
          </w:divBdr>
        </w:div>
        <w:div w:id="2114469497">
          <w:marLeft w:val="0"/>
          <w:marRight w:val="-11580"/>
          <w:marTop w:val="0"/>
          <w:marBottom w:val="0"/>
          <w:divBdr>
            <w:top w:val="none" w:sz="0" w:space="0" w:color="auto"/>
            <w:left w:val="none" w:sz="0" w:space="0" w:color="auto"/>
            <w:bottom w:val="none" w:sz="0" w:space="0" w:color="auto"/>
            <w:right w:val="none" w:sz="0" w:space="0" w:color="auto"/>
          </w:divBdr>
        </w:div>
        <w:div w:id="1130249348">
          <w:marLeft w:val="0"/>
          <w:marRight w:val="-11580"/>
          <w:marTop w:val="0"/>
          <w:marBottom w:val="0"/>
          <w:divBdr>
            <w:top w:val="none" w:sz="0" w:space="0" w:color="auto"/>
            <w:left w:val="none" w:sz="0" w:space="0" w:color="auto"/>
            <w:bottom w:val="none" w:sz="0" w:space="0" w:color="auto"/>
            <w:right w:val="none" w:sz="0" w:space="0" w:color="auto"/>
          </w:divBdr>
        </w:div>
        <w:div w:id="1089427707">
          <w:marLeft w:val="0"/>
          <w:marRight w:val="-11580"/>
          <w:marTop w:val="0"/>
          <w:marBottom w:val="0"/>
          <w:divBdr>
            <w:top w:val="none" w:sz="0" w:space="0" w:color="auto"/>
            <w:left w:val="none" w:sz="0" w:space="0" w:color="auto"/>
            <w:bottom w:val="none" w:sz="0" w:space="0" w:color="auto"/>
            <w:right w:val="none" w:sz="0" w:space="0" w:color="auto"/>
          </w:divBdr>
        </w:div>
        <w:div w:id="818885260">
          <w:marLeft w:val="0"/>
          <w:marRight w:val="-11580"/>
          <w:marTop w:val="0"/>
          <w:marBottom w:val="0"/>
          <w:divBdr>
            <w:top w:val="none" w:sz="0" w:space="0" w:color="auto"/>
            <w:left w:val="none" w:sz="0" w:space="0" w:color="auto"/>
            <w:bottom w:val="none" w:sz="0" w:space="0" w:color="auto"/>
            <w:right w:val="none" w:sz="0" w:space="0" w:color="auto"/>
          </w:divBdr>
        </w:div>
      </w:divsChild>
    </w:div>
    <w:div w:id="986055132">
      <w:bodyDiv w:val="1"/>
      <w:marLeft w:val="0"/>
      <w:marRight w:val="0"/>
      <w:marTop w:val="0"/>
      <w:marBottom w:val="0"/>
      <w:divBdr>
        <w:top w:val="none" w:sz="0" w:space="0" w:color="auto"/>
        <w:left w:val="none" w:sz="0" w:space="0" w:color="auto"/>
        <w:bottom w:val="none" w:sz="0" w:space="0" w:color="auto"/>
        <w:right w:val="none" w:sz="0" w:space="0" w:color="auto"/>
      </w:divBdr>
      <w:divsChild>
        <w:div w:id="1372878225">
          <w:marLeft w:val="0"/>
          <w:marRight w:val="-15855"/>
          <w:marTop w:val="0"/>
          <w:marBottom w:val="0"/>
          <w:divBdr>
            <w:top w:val="none" w:sz="0" w:space="0" w:color="auto"/>
            <w:left w:val="none" w:sz="0" w:space="0" w:color="auto"/>
            <w:bottom w:val="none" w:sz="0" w:space="0" w:color="auto"/>
            <w:right w:val="none" w:sz="0" w:space="0" w:color="auto"/>
          </w:divBdr>
        </w:div>
        <w:div w:id="1932354079">
          <w:marLeft w:val="0"/>
          <w:marRight w:val="-15855"/>
          <w:marTop w:val="0"/>
          <w:marBottom w:val="0"/>
          <w:divBdr>
            <w:top w:val="none" w:sz="0" w:space="0" w:color="auto"/>
            <w:left w:val="none" w:sz="0" w:space="0" w:color="auto"/>
            <w:bottom w:val="none" w:sz="0" w:space="0" w:color="auto"/>
            <w:right w:val="none" w:sz="0" w:space="0" w:color="auto"/>
          </w:divBdr>
        </w:div>
        <w:div w:id="1745296062">
          <w:marLeft w:val="0"/>
          <w:marRight w:val="-15855"/>
          <w:marTop w:val="0"/>
          <w:marBottom w:val="0"/>
          <w:divBdr>
            <w:top w:val="none" w:sz="0" w:space="0" w:color="auto"/>
            <w:left w:val="none" w:sz="0" w:space="0" w:color="auto"/>
            <w:bottom w:val="none" w:sz="0" w:space="0" w:color="auto"/>
            <w:right w:val="none" w:sz="0" w:space="0" w:color="auto"/>
          </w:divBdr>
        </w:div>
        <w:div w:id="231896173">
          <w:marLeft w:val="0"/>
          <w:marRight w:val="-15855"/>
          <w:marTop w:val="0"/>
          <w:marBottom w:val="0"/>
          <w:divBdr>
            <w:top w:val="none" w:sz="0" w:space="0" w:color="auto"/>
            <w:left w:val="none" w:sz="0" w:space="0" w:color="auto"/>
            <w:bottom w:val="none" w:sz="0" w:space="0" w:color="auto"/>
            <w:right w:val="none" w:sz="0" w:space="0" w:color="auto"/>
          </w:divBdr>
        </w:div>
        <w:div w:id="610668470">
          <w:marLeft w:val="0"/>
          <w:marRight w:val="-15855"/>
          <w:marTop w:val="0"/>
          <w:marBottom w:val="0"/>
          <w:divBdr>
            <w:top w:val="none" w:sz="0" w:space="0" w:color="auto"/>
            <w:left w:val="none" w:sz="0" w:space="0" w:color="auto"/>
            <w:bottom w:val="none" w:sz="0" w:space="0" w:color="auto"/>
            <w:right w:val="none" w:sz="0" w:space="0" w:color="auto"/>
          </w:divBdr>
        </w:div>
      </w:divsChild>
    </w:div>
    <w:div w:id="1018774886">
      <w:bodyDiv w:val="1"/>
      <w:marLeft w:val="0"/>
      <w:marRight w:val="0"/>
      <w:marTop w:val="0"/>
      <w:marBottom w:val="0"/>
      <w:divBdr>
        <w:top w:val="none" w:sz="0" w:space="0" w:color="auto"/>
        <w:left w:val="none" w:sz="0" w:space="0" w:color="auto"/>
        <w:bottom w:val="none" w:sz="0" w:space="0" w:color="auto"/>
        <w:right w:val="none" w:sz="0" w:space="0" w:color="auto"/>
      </w:divBdr>
    </w:div>
    <w:div w:id="1053507733">
      <w:bodyDiv w:val="1"/>
      <w:marLeft w:val="0"/>
      <w:marRight w:val="0"/>
      <w:marTop w:val="0"/>
      <w:marBottom w:val="0"/>
      <w:divBdr>
        <w:top w:val="none" w:sz="0" w:space="0" w:color="auto"/>
        <w:left w:val="none" w:sz="0" w:space="0" w:color="auto"/>
        <w:bottom w:val="none" w:sz="0" w:space="0" w:color="auto"/>
        <w:right w:val="none" w:sz="0" w:space="0" w:color="auto"/>
      </w:divBdr>
    </w:div>
    <w:div w:id="1126505994">
      <w:bodyDiv w:val="1"/>
      <w:marLeft w:val="0"/>
      <w:marRight w:val="0"/>
      <w:marTop w:val="0"/>
      <w:marBottom w:val="0"/>
      <w:divBdr>
        <w:top w:val="none" w:sz="0" w:space="0" w:color="auto"/>
        <w:left w:val="none" w:sz="0" w:space="0" w:color="auto"/>
        <w:bottom w:val="none" w:sz="0" w:space="0" w:color="auto"/>
        <w:right w:val="none" w:sz="0" w:space="0" w:color="auto"/>
      </w:divBdr>
    </w:div>
    <w:div w:id="1147286310">
      <w:bodyDiv w:val="1"/>
      <w:marLeft w:val="0"/>
      <w:marRight w:val="0"/>
      <w:marTop w:val="0"/>
      <w:marBottom w:val="0"/>
      <w:divBdr>
        <w:top w:val="none" w:sz="0" w:space="0" w:color="auto"/>
        <w:left w:val="none" w:sz="0" w:space="0" w:color="auto"/>
        <w:bottom w:val="none" w:sz="0" w:space="0" w:color="auto"/>
        <w:right w:val="none" w:sz="0" w:space="0" w:color="auto"/>
      </w:divBdr>
      <w:divsChild>
        <w:div w:id="1526286696">
          <w:marLeft w:val="-225"/>
          <w:marRight w:val="-225"/>
          <w:marTop w:val="0"/>
          <w:marBottom w:val="0"/>
          <w:divBdr>
            <w:top w:val="none" w:sz="0" w:space="0" w:color="auto"/>
            <w:left w:val="none" w:sz="0" w:space="0" w:color="auto"/>
            <w:bottom w:val="none" w:sz="0" w:space="0" w:color="auto"/>
            <w:right w:val="none" w:sz="0" w:space="0" w:color="auto"/>
          </w:divBdr>
          <w:divsChild>
            <w:div w:id="2049794674">
              <w:marLeft w:val="0"/>
              <w:marRight w:val="0"/>
              <w:marTop w:val="0"/>
              <w:marBottom w:val="0"/>
              <w:divBdr>
                <w:top w:val="none" w:sz="0" w:space="0" w:color="auto"/>
                <w:left w:val="none" w:sz="0" w:space="0" w:color="auto"/>
                <w:bottom w:val="none" w:sz="0" w:space="0" w:color="auto"/>
                <w:right w:val="none" w:sz="0" w:space="0" w:color="auto"/>
              </w:divBdr>
            </w:div>
          </w:divsChild>
        </w:div>
        <w:div w:id="955675000">
          <w:marLeft w:val="-225"/>
          <w:marRight w:val="-225"/>
          <w:marTop w:val="0"/>
          <w:marBottom w:val="0"/>
          <w:divBdr>
            <w:top w:val="none" w:sz="0" w:space="0" w:color="auto"/>
            <w:left w:val="none" w:sz="0" w:space="0" w:color="auto"/>
            <w:bottom w:val="none" w:sz="0" w:space="0" w:color="auto"/>
            <w:right w:val="none" w:sz="0" w:space="0" w:color="auto"/>
          </w:divBdr>
        </w:div>
      </w:divsChild>
    </w:div>
    <w:div w:id="1176000187">
      <w:bodyDiv w:val="1"/>
      <w:marLeft w:val="0"/>
      <w:marRight w:val="0"/>
      <w:marTop w:val="0"/>
      <w:marBottom w:val="0"/>
      <w:divBdr>
        <w:top w:val="none" w:sz="0" w:space="0" w:color="auto"/>
        <w:left w:val="none" w:sz="0" w:space="0" w:color="auto"/>
        <w:bottom w:val="none" w:sz="0" w:space="0" w:color="auto"/>
        <w:right w:val="none" w:sz="0" w:space="0" w:color="auto"/>
      </w:divBdr>
    </w:div>
    <w:div w:id="1181745216">
      <w:bodyDiv w:val="1"/>
      <w:marLeft w:val="0"/>
      <w:marRight w:val="0"/>
      <w:marTop w:val="0"/>
      <w:marBottom w:val="0"/>
      <w:divBdr>
        <w:top w:val="none" w:sz="0" w:space="0" w:color="auto"/>
        <w:left w:val="none" w:sz="0" w:space="0" w:color="auto"/>
        <w:bottom w:val="none" w:sz="0" w:space="0" w:color="auto"/>
        <w:right w:val="none" w:sz="0" w:space="0" w:color="auto"/>
      </w:divBdr>
    </w:div>
    <w:div w:id="1204706773">
      <w:bodyDiv w:val="1"/>
      <w:marLeft w:val="0"/>
      <w:marRight w:val="0"/>
      <w:marTop w:val="0"/>
      <w:marBottom w:val="0"/>
      <w:divBdr>
        <w:top w:val="none" w:sz="0" w:space="0" w:color="auto"/>
        <w:left w:val="none" w:sz="0" w:space="0" w:color="auto"/>
        <w:bottom w:val="none" w:sz="0" w:space="0" w:color="auto"/>
        <w:right w:val="none" w:sz="0" w:space="0" w:color="auto"/>
      </w:divBdr>
    </w:div>
    <w:div w:id="1205412784">
      <w:bodyDiv w:val="1"/>
      <w:marLeft w:val="0"/>
      <w:marRight w:val="0"/>
      <w:marTop w:val="0"/>
      <w:marBottom w:val="0"/>
      <w:divBdr>
        <w:top w:val="none" w:sz="0" w:space="0" w:color="auto"/>
        <w:left w:val="none" w:sz="0" w:space="0" w:color="auto"/>
        <w:bottom w:val="none" w:sz="0" w:space="0" w:color="auto"/>
        <w:right w:val="none" w:sz="0" w:space="0" w:color="auto"/>
      </w:divBdr>
    </w:div>
    <w:div w:id="1231577109">
      <w:bodyDiv w:val="1"/>
      <w:marLeft w:val="0"/>
      <w:marRight w:val="0"/>
      <w:marTop w:val="0"/>
      <w:marBottom w:val="0"/>
      <w:divBdr>
        <w:top w:val="none" w:sz="0" w:space="0" w:color="auto"/>
        <w:left w:val="none" w:sz="0" w:space="0" w:color="auto"/>
        <w:bottom w:val="none" w:sz="0" w:space="0" w:color="auto"/>
        <w:right w:val="none" w:sz="0" w:space="0" w:color="auto"/>
      </w:divBdr>
    </w:div>
    <w:div w:id="1257665675">
      <w:bodyDiv w:val="1"/>
      <w:marLeft w:val="0"/>
      <w:marRight w:val="0"/>
      <w:marTop w:val="0"/>
      <w:marBottom w:val="0"/>
      <w:divBdr>
        <w:top w:val="none" w:sz="0" w:space="0" w:color="auto"/>
        <w:left w:val="none" w:sz="0" w:space="0" w:color="auto"/>
        <w:bottom w:val="none" w:sz="0" w:space="0" w:color="auto"/>
        <w:right w:val="none" w:sz="0" w:space="0" w:color="auto"/>
      </w:divBdr>
    </w:div>
    <w:div w:id="1273169210">
      <w:bodyDiv w:val="1"/>
      <w:marLeft w:val="0"/>
      <w:marRight w:val="0"/>
      <w:marTop w:val="0"/>
      <w:marBottom w:val="0"/>
      <w:divBdr>
        <w:top w:val="none" w:sz="0" w:space="0" w:color="auto"/>
        <w:left w:val="none" w:sz="0" w:space="0" w:color="auto"/>
        <w:bottom w:val="none" w:sz="0" w:space="0" w:color="auto"/>
        <w:right w:val="none" w:sz="0" w:space="0" w:color="auto"/>
      </w:divBdr>
      <w:divsChild>
        <w:div w:id="1115752821">
          <w:marLeft w:val="0"/>
          <w:marRight w:val="0"/>
          <w:marTop w:val="450"/>
          <w:marBottom w:val="0"/>
          <w:divBdr>
            <w:top w:val="none" w:sz="0" w:space="0" w:color="auto"/>
            <w:left w:val="none" w:sz="0" w:space="0" w:color="auto"/>
            <w:bottom w:val="none" w:sz="0" w:space="0" w:color="auto"/>
            <w:right w:val="none" w:sz="0" w:space="0" w:color="auto"/>
          </w:divBdr>
          <w:divsChild>
            <w:div w:id="1814130110">
              <w:marLeft w:val="0"/>
              <w:marRight w:val="0"/>
              <w:marTop w:val="0"/>
              <w:marBottom w:val="0"/>
              <w:divBdr>
                <w:top w:val="none" w:sz="0" w:space="0" w:color="auto"/>
                <w:left w:val="none" w:sz="0" w:space="0" w:color="auto"/>
                <w:bottom w:val="none" w:sz="0" w:space="0" w:color="auto"/>
                <w:right w:val="none" w:sz="0" w:space="0" w:color="auto"/>
              </w:divBdr>
              <w:divsChild>
                <w:div w:id="1208680638">
                  <w:marLeft w:val="0"/>
                  <w:marRight w:val="-11550"/>
                  <w:marTop w:val="0"/>
                  <w:marBottom w:val="0"/>
                  <w:divBdr>
                    <w:top w:val="none" w:sz="0" w:space="0" w:color="auto"/>
                    <w:left w:val="none" w:sz="0" w:space="0" w:color="auto"/>
                    <w:bottom w:val="none" w:sz="0" w:space="0" w:color="auto"/>
                    <w:right w:val="none" w:sz="0" w:space="0" w:color="auto"/>
                  </w:divBdr>
                </w:div>
                <w:div w:id="2021156244">
                  <w:marLeft w:val="0"/>
                  <w:marRight w:val="-11550"/>
                  <w:marTop w:val="0"/>
                  <w:marBottom w:val="0"/>
                  <w:divBdr>
                    <w:top w:val="none" w:sz="0" w:space="0" w:color="auto"/>
                    <w:left w:val="none" w:sz="0" w:space="0" w:color="auto"/>
                    <w:bottom w:val="none" w:sz="0" w:space="0" w:color="auto"/>
                    <w:right w:val="none" w:sz="0" w:space="0" w:color="auto"/>
                  </w:divBdr>
                </w:div>
                <w:div w:id="1963417669">
                  <w:marLeft w:val="0"/>
                  <w:marRight w:val="-11550"/>
                  <w:marTop w:val="0"/>
                  <w:marBottom w:val="0"/>
                  <w:divBdr>
                    <w:top w:val="none" w:sz="0" w:space="0" w:color="auto"/>
                    <w:left w:val="none" w:sz="0" w:space="0" w:color="auto"/>
                    <w:bottom w:val="none" w:sz="0" w:space="0" w:color="auto"/>
                    <w:right w:val="none" w:sz="0" w:space="0" w:color="auto"/>
                  </w:divBdr>
                </w:div>
              </w:divsChild>
            </w:div>
          </w:divsChild>
        </w:div>
        <w:div w:id="1073431839">
          <w:marLeft w:val="0"/>
          <w:marRight w:val="0"/>
          <w:marTop w:val="450"/>
          <w:marBottom w:val="0"/>
          <w:divBdr>
            <w:top w:val="none" w:sz="0" w:space="0" w:color="auto"/>
            <w:left w:val="none" w:sz="0" w:space="0" w:color="auto"/>
            <w:bottom w:val="none" w:sz="0" w:space="0" w:color="auto"/>
            <w:right w:val="none" w:sz="0" w:space="0" w:color="auto"/>
          </w:divBdr>
          <w:divsChild>
            <w:div w:id="1502310323">
              <w:marLeft w:val="0"/>
              <w:marRight w:val="0"/>
              <w:marTop w:val="0"/>
              <w:marBottom w:val="0"/>
              <w:divBdr>
                <w:top w:val="none" w:sz="0" w:space="0" w:color="auto"/>
                <w:left w:val="none" w:sz="0" w:space="0" w:color="auto"/>
                <w:bottom w:val="none" w:sz="0" w:space="0" w:color="auto"/>
                <w:right w:val="none" w:sz="0" w:space="0" w:color="auto"/>
              </w:divBdr>
              <w:divsChild>
                <w:div w:id="1679234859">
                  <w:marLeft w:val="0"/>
                  <w:marRight w:val="-11655"/>
                  <w:marTop w:val="0"/>
                  <w:marBottom w:val="0"/>
                  <w:divBdr>
                    <w:top w:val="none" w:sz="0" w:space="0" w:color="auto"/>
                    <w:left w:val="none" w:sz="0" w:space="0" w:color="auto"/>
                    <w:bottom w:val="none" w:sz="0" w:space="0" w:color="auto"/>
                    <w:right w:val="none" w:sz="0" w:space="0" w:color="auto"/>
                  </w:divBdr>
                </w:div>
              </w:divsChild>
            </w:div>
          </w:divsChild>
        </w:div>
      </w:divsChild>
    </w:div>
    <w:div w:id="1310555829">
      <w:bodyDiv w:val="1"/>
      <w:marLeft w:val="0"/>
      <w:marRight w:val="0"/>
      <w:marTop w:val="0"/>
      <w:marBottom w:val="0"/>
      <w:divBdr>
        <w:top w:val="none" w:sz="0" w:space="0" w:color="auto"/>
        <w:left w:val="none" w:sz="0" w:space="0" w:color="auto"/>
        <w:bottom w:val="none" w:sz="0" w:space="0" w:color="auto"/>
        <w:right w:val="none" w:sz="0" w:space="0" w:color="auto"/>
      </w:divBdr>
    </w:div>
    <w:div w:id="1323120661">
      <w:bodyDiv w:val="1"/>
      <w:marLeft w:val="0"/>
      <w:marRight w:val="0"/>
      <w:marTop w:val="0"/>
      <w:marBottom w:val="0"/>
      <w:divBdr>
        <w:top w:val="none" w:sz="0" w:space="0" w:color="auto"/>
        <w:left w:val="none" w:sz="0" w:space="0" w:color="auto"/>
        <w:bottom w:val="none" w:sz="0" w:space="0" w:color="auto"/>
        <w:right w:val="none" w:sz="0" w:space="0" w:color="auto"/>
      </w:divBdr>
      <w:divsChild>
        <w:div w:id="1142431172">
          <w:marLeft w:val="-225"/>
          <w:marRight w:val="-225"/>
          <w:marTop w:val="0"/>
          <w:marBottom w:val="0"/>
          <w:divBdr>
            <w:top w:val="none" w:sz="0" w:space="0" w:color="auto"/>
            <w:left w:val="none" w:sz="0" w:space="0" w:color="auto"/>
            <w:bottom w:val="none" w:sz="0" w:space="0" w:color="auto"/>
            <w:right w:val="none" w:sz="0" w:space="0" w:color="auto"/>
          </w:divBdr>
          <w:divsChild>
            <w:div w:id="1806847747">
              <w:marLeft w:val="0"/>
              <w:marRight w:val="0"/>
              <w:marTop w:val="0"/>
              <w:marBottom w:val="0"/>
              <w:divBdr>
                <w:top w:val="none" w:sz="0" w:space="0" w:color="auto"/>
                <w:left w:val="none" w:sz="0" w:space="0" w:color="auto"/>
                <w:bottom w:val="none" w:sz="0" w:space="0" w:color="auto"/>
                <w:right w:val="none" w:sz="0" w:space="0" w:color="auto"/>
              </w:divBdr>
            </w:div>
          </w:divsChild>
        </w:div>
        <w:div w:id="2093312473">
          <w:marLeft w:val="-225"/>
          <w:marRight w:val="-225"/>
          <w:marTop w:val="0"/>
          <w:marBottom w:val="0"/>
          <w:divBdr>
            <w:top w:val="none" w:sz="0" w:space="0" w:color="auto"/>
            <w:left w:val="none" w:sz="0" w:space="0" w:color="auto"/>
            <w:bottom w:val="none" w:sz="0" w:space="0" w:color="auto"/>
            <w:right w:val="none" w:sz="0" w:space="0" w:color="auto"/>
          </w:divBdr>
        </w:div>
      </w:divsChild>
    </w:div>
    <w:div w:id="1351907329">
      <w:bodyDiv w:val="1"/>
      <w:marLeft w:val="0"/>
      <w:marRight w:val="0"/>
      <w:marTop w:val="0"/>
      <w:marBottom w:val="0"/>
      <w:divBdr>
        <w:top w:val="none" w:sz="0" w:space="0" w:color="auto"/>
        <w:left w:val="none" w:sz="0" w:space="0" w:color="auto"/>
        <w:bottom w:val="none" w:sz="0" w:space="0" w:color="auto"/>
        <w:right w:val="none" w:sz="0" w:space="0" w:color="auto"/>
      </w:divBdr>
    </w:div>
    <w:div w:id="1382250028">
      <w:bodyDiv w:val="1"/>
      <w:marLeft w:val="0"/>
      <w:marRight w:val="0"/>
      <w:marTop w:val="0"/>
      <w:marBottom w:val="0"/>
      <w:divBdr>
        <w:top w:val="none" w:sz="0" w:space="0" w:color="auto"/>
        <w:left w:val="none" w:sz="0" w:space="0" w:color="auto"/>
        <w:bottom w:val="none" w:sz="0" w:space="0" w:color="auto"/>
        <w:right w:val="none" w:sz="0" w:space="0" w:color="auto"/>
      </w:divBdr>
      <w:divsChild>
        <w:div w:id="722800424">
          <w:marLeft w:val="-225"/>
          <w:marRight w:val="-225"/>
          <w:marTop w:val="0"/>
          <w:marBottom w:val="0"/>
          <w:divBdr>
            <w:top w:val="none" w:sz="0" w:space="0" w:color="auto"/>
            <w:left w:val="none" w:sz="0" w:space="0" w:color="auto"/>
            <w:bottom w:val="none" w:sz="0" w:space="0" w:color="auto"/>
            <w:right w:val="none" w:sz="0" w:space="0" w:color="auto"/>
          </w:divBdr>
          <w:divsChild>
            <w:div w:id="1231113629">
              <w:marLeft w:val="0"/>
              <w:marRight w:val="0"/>
              <w:marTop w:val="0"/>
              <w:marBottom w:val="0"/>
              <w:divBdr>
                <w:top w:val="none" w:sz="0" w:space="0" w:color="auto"/>
                <w:left w:val="none" w:sz="0" w:space="0" w:color="auto"/>
                <w:bottom w:val="none" w:sz="0" w:space="0" w:color="auto"/>
                <w:right w:val="none" w:sz="0" w:space="0" w:color="auto"/>
              </w:divBdr>
            </w:div>
          </w:divsChild>
        </w:div>
        <w:div w:id="227812890">
          <w:marLeft w:val="-225"/>
          <w:marRight w:val="-225"/>
          <w:marTop w:val="0"/>
          <w:marBottom w:val="0"/>
          <w:divBdr>
            <w:top w:val="none" w:sz="0" w:space="0" w:color="auto"/>
            <w:left w:val="none" w:sz="0" w:space="0" w:color="auto"/>
            <w:bottom w:val="none" w:sz="0" w:space="0" w:color="auto"/>
            <w:right w:val="none" w:sz="0" w:space="0" w:color="auto"/>
          </w:divBdr>
        </w:div>
      </w:divsChild>
    </w:div>
    <w:div w:id="1385250932">
      <w:bodyDiv w:val="1"/>
      <w:marLeft w:val="0"/>
      <w:marRight w:val="0"/>
      <w:marTop w:val="0"/>
      <w:marBottom w:val="0"/>
      <w:divBdr>
        <w:top w:val="none" w:sz="0" w:space="0" w:color="auto"/>
        <w:left w:val="none" w:sz="0" w:space="0" w:color="auto"/>
        <w:bottom w:val="none" w:sz="0" w:space="0" w:color="auto"/>
        <w:right w:val="none" w:sz="0" w:space="0" w:color="auto"/>
      </w:divBdr>
      <w:divsChild>
        <w:div w:id="1252741352">
          <w:marLeft w:val="-225"/>
          <w:marRight w:val="-225"/>
          <w:marTop w:val="0"/>
          <w:marBottom w:val="0"/>
          <w:divBdr>
            <w:top w:val="none" w:sz="0" w:space="0" w:color="auto"/>
            <w:left w:val="none" w:sz="0" w:space="0" w:color="auto"/>
            <w:bottom w:val="none" w:sz="0" w:space="0" w:color="auto"/>
            <w:right w:val="none" w:sz="0" w:space="0" w:color="auto"/>
          </w:divBdr>
          <w:divsChild>
            <w:div w:id="9570016">
              <w:marLeft w:val="0"/>
              <w:marRight w:val="0"/>
              <w:marTop w:val="0"/>
              <w:marBottom w:val="0"/>
              <w:divBdr>
                <w:top w:val="none" w:sz="0" w:space="0" w:color="auto"/>
                <w:left w:val="none" w:sz="0" w:space="0" w:color="auto"/>
                <w:bottom w:val="none" w:sz="0" w:space="0" w:color="auto"/>
                <w:right w:val="none" w:sz="0" w:space="0" w:color="auto"/>
              </w:divBdr>
            </w:div>
          </w:divsChild>
        </w:div>
        <w:div w:id="1945192435">
          <w:marLeft w:val="-225"/>
          <w:marRight w:val="-225"/>
          <w:marTop w:val="0"/>
          <w:marBottom w:val="0"/>
          <w:divBdr>
            <w:top w:val="none" w:sz="0" w:space="0" w:color="auto"/>
            <w:left w:val="none" w:sz="0" w:space="0" w:color="auto"/>
            <w:bottom w:val="none" w:sz="0" w:space="0" w:color="auto"/>
            <w:right w:val="none" w:sz="0" w:space="0" w:color="auto"/>
          </w:divBdr>
        </w:div>
      </w:divsChild>
    </w:div>
    <w:div w:id="1387946360">
      <w:bodyDiv w:val="1"/>
      <w:marLeft w:val="0"/>
      <w:marRight w:val="0"/>
      <w:marTop w:val="0"/>
      <w:marBottom w:val="0"/>
      <w:divBdr>
        <w:top w:val="none" w:sz="0" w:space="0" w:color="auto"/>
        <w:left w:val="none" w:sz="0" w:space="0" w:color="auto"/>
        <w:bottom w:val="none" w:sz="0" w:space="0" w:color="auto"/>
        <w:right w:val="none" w:sz="0" w:space="0" w:color="auto"/>
      </w:divBdr>
    </w:div>
    <w:div w:id="1393115087">
      <w:bodyDiv w:val="1"/>
      <w:marLeft w:val="0"/>
      <w:marRight w:val="0"/>
      <w:marTop w:val="0"/>
      <w:marBottom w:val="0"/>
      <w:divBdr>
        <w:top w:val="none" w:sz="0" w:space="0" w:color="auto"/>
        <w:left w:val="none" w:sz="0" w:space="0" w:color="auto"/>
        <w:bottom w:val="none" w:sz="0" w:space="0" w:color="auto"/>
        <w:right w:val="none" w:sz="0" w:space="0" w:color="auto"/>
      </w:divBdr>
    </w:div>
    <w:div w:id="1393192700">
      <w:bodyDiv w:val="1"/>
      <w:marLeft w:val="0"/>
      <w:marRight w:val="0"/>
      <w:marTop w:val="0"/>
      <w:marBottom w:val="0"/>
      <w:divBdr>
        <w:top w:val="none" w:sz="0" w:space="0" w:color="auto"/>
        <w:left w:val="none" w:sz="0" w:space="0" w:color="auto"/>
        <w:bottom w:val="none" w:sz="0" w:space="0" w:color="auto"/>
        <w:right w:val="none" w:sz="0" w:space="0" w:color="auto"/>
      </w:divBdr>
    </w:div>
    <w:div w:id="1393625839">
      <w:bodyDiv w:val="1"/>
      <w:marLeft w:val="0"/>
      <w:marRight w:val="0"/>
      <w:marTop w:val="0"/>
      <w:marBottom w:val="0"/>
      <w:divBdr>
        <w:top w:val="none" w:sz="0" w:space="0" w:color="auto"/>
        <w:left w:val="none" w:sz="0" w:space="0" w:color="auto"/>
        <w:bottom w:val="none" w:sz="0" w:space="0" w:color="auto"/>
        <w:right w:val="none" w:sz="0" w:space="0" w:color="auto"/>
      </w:divBdr>
      <w:divsChild>
        <w:div w:id="1301838076">
          <w:marLeft w:val="0"/>
          <w:marRight w:val="-10800"/>
          <w:marTop w:val="0"/>
          <w:marBottom w:val="0"/>
          <w:divBdr>
            <w:top w:val="none" w:sz="0" w:space="0" w:color="auto"/>
            <w:left w:val="none" w:sz="0" w:space="0" w:color="auto"/>
            <w:bottom w:val="none" w:sz="0" w:space="0" w:color="auto"/>
            <w:right w:val="none" w:sz="0" w:space="0" w:color="auto"/>
          </w:divBdr>
        </w:div>
        <w:div w:id="233055976">
          <w:marLeft w:val="0"/>
          <w:marRight w:val="-10800"/>
          <w:marTop w:val="0"/>
          <w:marBottom w:val="0"/>
          <w:divBdr>
            <w:top w:val="none" w:sz="0" w:space="0" w:color="auto"/>
            <w:left w:val="none" w:sz="0" w:space="0" w:color="auto"/>
            <w:bottom w:val="none" w:sz="0" w:space="0" w:color="auto"/>
            <w:right w:val="none" w:sz="0" w:space="0" w:color="auto"/>
          </w:divBdr>
        </w:div>
        <w:div w:id="729771807">
          <w:marLeft w:val="0"/>
          <w:marRight w:val="-10800"/>
          <w:marTop w:val="0"/>
          <w:marBottom w:val="0"/>
          <w:divBdr>
            <w:top w:val="none" w:sz="0" w:space="0" w:color="auto"/>
            <w:left w:val="none" w:sz="0" w:space="0" w:color="auto"/>
            <w:bottom w:val="none" w:sz="0" w:space="0" w:color="auto"/>
            <w:right w:val="none" w:sz="0" w:space="0" w:color="auto"/>
          </w:divBdr>
        </w:div>
        <w:div w:id="442458958">
          <w:marLeft w:val="0"/>
          <w:marRight w:val="-10800"/>
          <w:marTop w:val="0"/>
          <w:marBottom w:val="0"/>
          <w:divBdr>
            <w:top w:val="none" w:sz="0" w:space="0" w:color="auto"/>
            <w:left w:val="none" w:sz="0" w:space="0" w:color="auto"/>
            <w:bottom w:val="none" w:sz="0" w:space="0" w:color="auto"/>
            <w:right w:val="none" w:sz="0" w:space="0" w:color="auto"/>
          </w:divBdr>
        </w:div>
        <w:div w:id="1568567145">
          <w:marLeft w:val="0"/>
          <w:marRight w:val="-10800"/>
          <w:marTop w:val="0"/>
          <w:marBottom w:val="0"/>
          <w:divBdr>
            <w:top w:val="none" w:sz="0" w:space="0" w:color="auto"/>
            <w:left w:val="none" w:sz="0" w:space="0" w:color="auto"/>
            <w:bottom w:val="none" w:sz="0" w:space="0" w:color="auto"/>
            <w:right w:val="none" w:sz="0" w:space="0" w:color="auto"/>
          </w:divBdr>
        </w:div>
        <w:div w:id="1148939538">
          <w:marLeft w:val="0"/>
          <w:marRight w:val="-10800"/>
          <w:marTop w:val="0"/>
          <w:marBottom w:val="0"/>
          <w:divBdr>
            <w:top w:val="none" w:sz="0" w:space="0" w:color="auto"/>
            <w:left w:val="none" w:sz="0" w:space="0" w:color="auto"/>
            <w:bottom w:val="none" w:sz="0" w:space="0" w:color="auto"/>
            <w:right w:val="none" w:sz="0" w:space="0" w:color="auto"/>
          </w:divBdr>
        </w:div>
        <w:div w:id="2130198791">
          <w:marLeft w:val="0"/>
          <w:marRight w:val="-10800"/>
          <w:marTop w:val="0"/>
          <w:marBottom w:val="0"/>
          <w:divBdr>
            <w:top w:val="none" w:sz="0" w:space="0" w:color="auto"/>
            <w:left w:val="none" w:sz="0" w:space="0" w:color="auto"/>
            <w:bottom w:val="none" w:sz="0" w:space="0" w:color="auto"/>
            <w:right w:val="none" w:sz="0" w:space="0" w:color="auto"/>
          </w:divBdr>
        </w:div>
      </w:divsChild>
    </w:div>
    <w:div w:id="1418746803">
      <w:bodyDiv w:val="1"/>
      <w:marLeft w:val="0"/>
      <w:marRight w:val="0"/>
      <w:marTop w:val="0"/>
      <w:marBottom w:val="0"/>
      <w:divBdr>
        <w:top w:val="none" w:sz="0" w:space="0" w:color="auto"/>
        <w:left w:val="none" w:sz="0" w:space="0" w:color="auto"/>
        <w:bottom w:val="none" w:sz="0" w:space="0" w:color="auto"/>
        <w:right w:val="none" w:sz="0" w:space="0" w:color="auto"/>
      </w:divBdr>
      <w:divsChild>
        <w:div w:id="1478453257">
          <w:marLeft w:val="0"/>
          <w:marRight w:val="-11520"/>
          <w:marTop w:val="0"/>
          <w:marBottom w:val="0"/>
          <w:divBdr>
            <w:top w:val="none" w:sz="0" w:space="0" w:color="auto"/>
            <w:left w:val="none" w:sz="0" w:space="0" w:color="auto"/>
            <w:bottom w:val="none" w:sz="0" w:space="0" w:color="auto"/>
            <w:right w:val="none" w:sz="0" w:space="0" w:color="auto"/>
          </w:divBdr>
        </w:div>
        <w:div w:id="1138063089">
          <w:marLeft w:val="0"/>
          <w:marRight w:val="-11520"/>
          <w:marTop w:val="0"/>
          <w:marBottom w:val="0"/>
          <w:divBdr>
            <w:top w:val="none" w:sz="0" w:space="0" w:color="auto"/>
            <w:left w:val="none" w:sz="0" w:space="0" w:color="auto"/>
            <w:bottom w:val="none" w:sz="0" w:space="0" w:color="auto"/>
            <w:right w:val="none" w:sz="0" w:space="0" w:color="auto"/>
          </w:divBdr>
        </w:div>
        <w:div w:id="621157618">
          <w:marLeft w:val="0"/>
          <w:marRight w:val="-11520"/>
          <w:marTop w:val="0"/>
          <w:marBottom w:val="0"/>
          <w:divBdr>
            <w:top w:val="none" w:sz="0" w:space="0" w:color="auto"/>
            <w:left w:val="none" w:sz="0" w:space="0" w:color="auto"/>
            <w:bottom w:val="none" w:sz="0" w:space="0" w:color="auto"/>
            <w:right w:val="none" w:sz="0" w:space="0" w:color="auto"/>
          </w:divBdr>
        </w:div>
        <w:div w:id="226846799">
          <w:marLeft w:val="0"/>
          <w:marRight w:val="-11520"/>
          <w:marTop w:val="0"/>
          <w:marBottom w:val="0"/>
          <w:divBdr>
            <w:top w:val="none" w:sz="0" w:space="0" w:color="auto"/>
            <w:left w:val="none" w:sz="0" w:space="0" w:color="auto"/>
            <w:bottom w:val="none" w:sz="0" w:space="0" w:color="auto"/>
            <w:right w:val="none" w:sz="0" w:space="0" w:color="auto"/>
          </w:divBdr>
        </w:div>
        <w:div w:id="955912793">
          <w:marLeft w:val="0"/>
          <w:marRight w:val="-11520"/>
          <w:marTop w:val="0"/>
          <w:marBottom w:val="0"/>
          <w:divBdr>
            <w:top w:val="none" w:sz="0" w:space="0" w:color="auto"/>
            <w:left w:val="none" w:sz="0" w:space="0" w:color="auto"/>
            <w:bottom w:val="none" w:sz="0" w:space="0" w:color="auto"/>
            <w:right w:val="none" w:sz="0" w:space="0" w:color="auto"/>
          </w:divBdr>
        </w:div>
        <w:div w:id="1531914429">
          <w:marLeft w:val="0"/>
          <w:marRight w:val="-11520"/>
          <w:marTop w:val="0"/>
          <w:marBottom w:val="0"/>
          <w:divBdr>
            <w:top w:val="none" w:sz="0" w:space="0" w:color="auto"/>
            <w:left w:val="none" w:sz="0" w:space="0" w:color="auto"/>
            <w:bottom w:val="none" w:sz="0" w:space="0" w:color="auto"/>
            <w:right w:val="none" w:sz="0" w:space="0" w:color="auto"/>
          </w:divBdr>
        </w:div>
        <w:div w:id="1547718152">
          <w:marLeft w:val="0"/>
          <w:marRight w:val="-11520"/>
          <w:marTop w:val="0"/>
          <w:marBottom w:val="0"/>
          <w:divBdr>
            <w:top w:val="none" w:sz="0" w:space="0" w:color="auto"/>
            <w:left w:val="none" w:sz="0" w:space="0" w:color="auto"/>
            <w:bottom w:val="none" w:sz="0" w:space="0" w:color="auto"/>
            <w:right w:val="none" w:sz="0" w:space="0" w:color="auto"/>
          </w:divBdr>
        </w:div>
        <w:div w:id="363793261">
          <w:marLeft w:val="0"/>
          <w:marRight w:val="-11520"/>
          <w:marTop w:val="0"/>
          <w:marBottom w:val="0"/>
          <w:divBdr>
            <w:top w:val="none" w:sz="0" w:space="0" w:color="auto"/>
            <w:left w:val="none" w:sz="0" w:space="0" w:color="auto"/>
            <w:bottom w:val="none" w:sz="0" w:space="0" w:color="auto"/>
            <w:right w:val="none" w:sz="0" w:space="0" w:color="auto"/>
          </w:divBdr>
        </w:div>
      </w:divsChild>
    </w:div>
    <w:div w:id="1433474157">
      <w:bodyDiv w:val="1"/>
      <w:marLeft w:val="0"/>
      <w:marRight w:val="0"/>
      <w:marTop w:val="0"/>
      <w:marBottom w:val="0"/>
      <w:divBdr>
        <w:top w:val="none" w:sz="0" w:space="0" w:color="auto"/>
        <w:left w:val="none" w:sz="0" w:space="0" w:color="auto"/>
        <w:bottom w:val="none" w:sz="0" w:space="0" w:color="auto"/>
        <w:right w:val="none" w:sz="0" w:space="0" w:color="auto"/>
      </w:divBdr>
    </w:div>
    <w:div w:id="1514806508">
      <w:bodyDiv w:val="1"/>
      <w:marLeft w:val="0"/>
      <w:marRight w:val="0"/>
      <w:marTop w:val="0"/>
      <w:marBottom w:val="0"/>
      <w:divBdr>
        <w:top w:val="none" w:sz="0" w:space="0" w:color="auto"/>
        <w:left w:val="none" w:sz="0" w:space="0" w:color="auto"/>
        <w:bottom w:val="none" w:sz="0" w:space="0" w:color="auto"/>
        <w:right w:val="none" w:sz="0" w:space="0" w:color="auto"/>
      </w:divBdr>
      <w:divsChild>
        <w:div w:id="1442064674">
          <w:marLeft w:val="-225"/>
          <w:marRight w:val="-225"/>
          <w:marTop w:val="0"/>
          <w:marBottom w:val="0"/>
          <w:divBdr>
            <w:top w:val="none" w:sz="0" w:space="0" w:color="auto"/>
            <w:left w:val="none" w:sz="0" w:space="0" w:color="auto"/>
            <w:bottom w:val="none" w:sz="0" w:space="0" w:color="auto"/>
            <w:right w:val="none" w:sz="0" w:space="0" w:color="auto"/>
          </w:divBdr>
          <w:divsChild>
            <w:div w:id="1370253859">
              <w:marLeft w:val="0"/>
              <w:marRight w:val="0"/>
              <w:marTop w:val="0"/>
              <w:marBottom w:val="0"/>
              <w:divBdr>
                <w:top w:val="none" w:sz="0" w:space="0" w:color="auto"/>
                <w:left w:val="none" w:sz="0" w:space="0" w:color="auto"/>
                <w:bottom w:val="none" w:sz="0" w:space="0" w:color="auto"/>
                <w:right w:val="none" w:sz="0" w:space="0" w:color="auto"/>
              </w:divBdr>
            </w:div>
          </w:divsChild>
        </w:div>
        <w:div w:id="402459761">
          <w:marLeft w:val="-225"/>
          <w:marRight w:val="-225"/>
          <w:marTop w:val="0"/>
          <w:marBottom w:val="0"/>
          <w:divBdr>
            <w:top w:val="none" w:sz="0" w:space="0" w:color="auto"/>
            <w:left w:val="none" w:sz="0" w:space="0" w:color="auto"/>
            <w:bottom w:val="none" w:sz="0" w:space="0" w:color="auto"/>
            <w:right w:val="none" w:sz="0" w:space="0" w:color="auto"/>
          </w:divBdr>
        </w:div>
      </w:divsChild>
    </w:div>
    <w:div w:id="1588493798">
      <w:bodyDiv w:val="1"/>
      <w:marLeft w:val="0"/>
      <w:marRight w:val="0"/>
      <w:marTop w:val="0"/>
      <w:marBottom w:val="0"/>
      <w:divBdr>
        <w:top w:val="none" w:sz="0" w:space="0" w:color="auto"/>
        <w:left w:val="none" w:sz="0" w:space="0" w:color="auto"/>
        <w:bottom w:val="none" w:sz="0" w:space="0" w:color="auto"/>
        <w:right w:val="none" w:sz="0" w:space="0" w:color="auto"/>
      </w:divBdr>
    </w:div>
    <w:div w:id="1593246259">
      <w:bodyDiv w:val="1"/>
      <w:marLeft w:val="0"/>
      <w:marRight w:val="0"/>
      <w:marTop w:val="0"/>
      <w:marBottom w:val="0"/>
      <w:divBdr>
        <w:top w:val="none" w:sz="0" w:space="0" w:color="auto"/>
        <w:left w:val="none" w:sz="0" w:space="0" w:color="auto"/>
        <w:bottom w:val="none" w:sz="0" w:space="0" w:color="auto"/>
        <w:right w:val="none" w:sz="0" w:space="0" w:color="auto"/>
      </w:divBdr>
      <w:divsChild>
        <w:div w:id="2001081474">
          <w:marLeft w:val="0"/>
          <w:marRight w:val="-11550"/>
          <w:marTop w:val="0"/>
          <w:marBottom w:val="0"/>
          <w:divBdr>
            <w:top w:val="none" w:sz="0" w:space="0" w:color="auto"/>
            <w:left w:val="none" w:sz="0" w:space="0" w:color="auto"/>
            <w:bottom w:val="none" w:sz="0" w:space="0" w:color="auto"/>
            <w:right w:val="none" w:sz="0" w:space="0" w:color="auto"/>
          </w:divBdr>
        </w:div>
        <w:div w:id="1450465431">
          <w:marLeft w:val="0"/>
          <w:marRight w:val="-11550"/>
          <w:marTop w:val="0"/>
          <w:marBottom w:val="0"/>
          <w:divBdr>
            <w:top w:val="none" w:sz="0" w:space="0" w:color="auto"/>
            <w:left w:val="none" w:sz="0" w:space="0" w:color="auto"/>
            <w:bottom w:val="none" w:sz="0" w:space="0" w:color="auto"/>
            <w:right w:val="none" w:sz="0" w:space="0" w:color="auto"/>
          </w:divBdr>
        </w:div>
        <w:div w:id="1218083852">
          <w:marLeft w:val="0"/>
          <w:marRight w:val="-11550"/>
          <w:marTop w:val="0"/>
          <w:marBottom w:val="0"/>
          <w:divBdr>
            <w:top w:val="none" w:sz="0" w:space="0" w:color="auto"/>
            <w:left w:val="none" w:sz="0" w:space="0" w:color="auto"/>
            <w:bottom w:val="none" w:sz="0" w:space="0" w:color="auto"/>
            <w:right w:val="none" w:sz="0" w:space="0" w:color="auto"/>
          </w:divBdr>
        </w:div>
        <w:div w:id="350380109">
          <w:marLeft w:val="0"/>
          <w:marRight w:val="-11550"/>
          <w:marTop w:val="0"/>
          <w:marBottom w:val="0"/>
          <w:divBdr>
            <w:top w:val="none" w:sz="0" w:space="0" w:color="auto"/>
            <w:left w:val="none" w:sz="0" w:space="0" w:color="auto"/>
            <w:bottom w:val="none" w:sz="0" w:space="0" w:color="auto"/>
            <w:right w:val="none" w:sz="0" w:space="0" w:color="auto"/>
          </w:divBdr>
        </w:div>
        <w:div w:id="70084133">
          <w:marLeft w:val="0"/>
          <w:marRight w:val="-11550"/>
          <w:marTop w:val="0"/>
          <w:marBottom w:val="0"/>
          <w:divBdr>
            <w:top w:val="none" w:sz="0" w:space="0" w:color="auto"/>
            <w:left w:val="none" w:sz="0" w:space="0" w:color="auto"/>
            <w:bottom w:val="none" w:sz="0" w:space="0" w:color="auto"/>
            <w:right w:val="none" w:sz="0" w:space="0" w:color="auto"/>
          </w:divBdr>
        </w:div>
        <w:div w:id="987133026">
          <w:marLeft w:val="0"/>
          <w:marRight w:val="-11550"/>
          <w:marTop w:val="0"/>
          <w:marBottom w:val="0"/>
          <w:divBdr>
            <w:top w:val="none" w:sz="0" w:space="0" w:color="auto"/>
            <w:left w:val="none" w:sz="0" w:space="0" w:color="auto"/>
            <w:bottom w:val="none" w:sz="0" w:space="0" w:color="auto"/>
            <w:right w:val="none" w:sz="0" w:space="0" w:color="auto"/>
          </w:divBdr>
        </w:div>
        <w:div w:id="1895238490">
          <w:marLeft w:val="0"/>
          <w:marRight w:val="-11550"/>
          <w:marTop w:val="0"/>
          <w:marBottom w:val="0"/>
          <w:divBdr>
            <w:top w:val="none" w:sz="0" w:space="0" w:color="auto"/>
            <w:left w:val="none" w:sz="0" w:space="0" w:color="auto"/>
            <w:bottom w:val="none" w:sz="0" w:space="0" w:color="auto"/>
            <w:right w:val="none" w:sz="0" w:space="0" w:color="auto"/>
          </w:divBdr>
        </w:div>
        <w:div w:id="204099083">
          <w:marLeft w:val="0"/>
          <w:marRight w:val="-11550"/>
          <w:marTop w:val="0"/>
          <w:marBottom w:val="0"/>
          <w:divBdr>
            <w:top w:val="none" w:sz="0" w:space="0" w:color="auto"/>
            <w:left w:val="none" w:sz="0" w:space="0" w:color="auto"/>
            <w:bottom w:val="none" w:sz="0" w:space="0" w:color="auto"/>
            <w:right w:val="none" w:sz="0" w:space="0" w:color="auto"/>
          </w:divBdr>
        </w:div>
        <w:div w:id="261959491">
          <w:marLeft w:val="0"/>
          <w:marRight w:val="-11550"/>
          <w:marTop w:val="0"/>
          <w:marBottom w:val="0"/>
          <w:divBdr>
            <w:top w:val="none" w:sz="0" w:space="0" w:color="auto"/>
            <w:left w:val="none" w:sz="0" w:space="0" w:color="auto"/>
            <w:bottom w:val="none" w:sz="0" w:space="0" w:color="auto"/>
            <w:right w:val="none" w:sz="0" w:space="0" w:color="auto"/>
          </w:divBdr>
        </w:div>
        <w:div w:id="787966112">
          <w:marLeft w:val="0"/>
          <w:marRight w:val="-11550"/>
          <w:marTop w:val="0"/>
          <w:marBottom w:val="0"/>
          <w:divBdr>
            <w:top w:val="none" w:sz="0" w:space="0" w:color="auto"/>
            <w:left w:val="none" w:sz="0" w:space="0" w:color="auto"/>
            <w:bottom w:val="none" w:sz="0" w:space="0" w:color="auto"/>
            <w:right w:val="none" w:sz="0" w:space="0" w:color="auto"/>
          </w:divBdr>
        </w:div>
      </w:divsChild>
    </w:div>
    <w:div w:id="1595279135">
      <w:bodyDiv w:val="1"/>
      <w:marLeft w:val="0"/>
      <w:marRight w:val="0"/>
      <w:marTop w:val="0"/>
      <w:marBottom w:val="0"/>
      <w:divBdr>
        <w:top w:val="none" w:sz="0" w:space="0" w:color="auto"/>
        <w:left w:val="none" w:sz="0" w:space="0" w:color="auto"/>
        <w:bottom w:val="none" w:sz="0" w:space="0" w:color="auto"/>
        <w:right w:val="none" w:sz="0" w:space="0" w:color="auto"/>
      </w:divBdr>
      <w:divsChild>
        <w:div w:id="250553606">
          <w:marLeft w:val="-225"/>
          <w:marRight w:val="-225"/>
          <w:marTop w:val="0"/>
          <w:marBottom w:val="0"/>
          <w:divBdr>
            <w:top w:val="none" w:sz="0" w:space="0" w:color="auto"/>
            <w:left w:val="none" w:sz="0" w:space="0" w:color="auto"/>
            <w:bottom w:val="none" w:sz="0" w:space="0" w:color="auto"/>
            <w:right w:val="none" w:sz="0" w:space="0" w:color="auto"/>
          </w:divBdr>
          <w:divsChild>
            <w:div w:id="1445080501">
              <w:marLeft w:val="0"/>
              <w:marRight w:val="0"/>
              <w:marTop w:val="0"/>
              <w:marBottom w:val="0"/>
              <w:divBdr>
                <w:top w:val="none" w:sz="0" w:space="0" w:color="auto"/>
                <w:left w:val="none" w:sz="0" w:space="0" w:color="auto"/>
                <w:bottom w:val="none" w:sz="0" w:space="0" w:color="auto"/>
                <w:right w:val="none" w:sz="0" w:space="0" w:color="auto"/>
              </w:divBdr>
            </w:div>
          </w:divsChild>
        </w:div>
        <w:div w:id="1898852211">
          <w:marLeft w:val="-225"/>
          <w:marRight w:val="-225"/>
          <w:marTop w:val="0"/>
          <w:marBottom w:val="0"/>
          <w:divBdr>
            <w:top w:val="none" w:sz="0" w:space="0" w:color="auto"/>
            <w:left w:val="none" w:sz="0" w:space="0" w:color="auto"/>
            <w:bottom w:val="none" w:sz="0" w:space="0" w:color="auto"/>
            <w:right w:val="none" w:sz="0" w:space="0" w:color="auto"/>
          </w:divBdr>
        </w:div>
      </w:divsChild>
    </w:div>
    <w:div w:id="1602299202">
      <w:bodyDiv w:val="1"/>
      <w:marLeft w:val="0"/>
      <w:marRight w:val="0"/>
      <w:marTop w:val="0"/>
      <w:marBottom w:val="0"/>
      <w:divBdr>
        <w:top w:val="none" w:sz="0" w:space="0" w:color="auto"/>
        <w:left w:val="none" w:sz="0" w:space="0" w:color="auto"/>
        <w:bottom w:val="none" w:sz="0" w:space="0" w:color="auto"/>
        <w:right w:val="none" w:sz="0" w:space="0" w:color="auto"/>
      </w:divBdr>
    </w:div>
    <w:div w:id="1637831498">
      <w:bodyDiv w:val="1"/>
      <w:marLeft w:val="0"/>
      <w:marRight w:val="0"/>
      <w:marTop w:val="0"/>
      <w:marBottom w:val="0"/>
      <w:divBdr>
        <w:top w:val="none" w:sz="0" w:space="0" w:color="auto"/>
        <w:left w:val="none" w:sz="0" w:space="0" w:color="auto"/>
        <w:bottom w:val="none" w:sz="0" w:space="0" w:color="auto"/>
        <w:right w:val="none" w:sz="0" w:space="0" w:color="auto"/>
      </w:divBdr>
    </w:div>
    <w:div w:id="1643849115">
      <w:bodyDiv w:val="1"/>
      <w:marLeft w:val="0"/>
      <w:marRight w:val="0"/>
      <w:marTop w:val="0"/>
      <w:marBottom w:val="0"/>
      <w:divBdr>
        <w:top w:val="none" w:sz="0" w:space="0" w:color="auto"/>
        <w:left w:val="none" w:sz="0" w:space="0" w:color="auto"/>
        <w:bottom w:val="none" w:sz="0" w:space="0" w:color="auto"/>
        <w:right w:val="none" w:sz="0" w:space="0" w:color="auto"/>
      </w:divBdr>
      <w:divsChild>
        <w:div w:id="1763061702">
          <w:marLeft w:val="-225"/>
          <w:marRight w:val="-225"/>
          <w:marTop w:val="0"/>
          <w:marBottom w:val="0"/>
          <w:divBdr>
            <w:top w:val="none" w:sz="0" w:space="0" w:color="auto"/>
            <w:left w:val="none" w:sz="0" w:space="0" w:color="auto"/>
            <w:bottom w:val="none" w:sz="0" w:space="0" w:color="auto"/>
            <w:right w:val="none" w:sz="0" w:space="0" w:color="auto"/>
          </w:divBdr>
          <w:divsChild>
            <w:div w:id="134566020">
              <w:marLeft w:val="0"/>
              <w:marRight w:val="0"/>
              <w:marTop w:val="0"/>
              <w:marBottom w:val="0"/>
              <w:divBdr>
                <w:top w:val="none" w:sz="0" w:space="0" w:color="auto"/>
                <w:left w:val="none" w:sz="0" w:space="0" w:color="auto"/>
                <w:bottom w:val="none" w:sz="0" w:space="0" w:color="auto"/>
                <w:right w:val="none" w:sz="0" w:space="0" w:color="auto"/>
              </w:divBdr>
            </w:div>
          </w:divsChild>
        </w:div>
        <w:div w:id="1144351981">
          <w:marLeft w:val="-225"/>
          <w:marRight w:val="-225"/>
          <w:marTop w:val="0"/>
          <w:marBottom w:val="0"/>
          <w:divBdr>
            <w:top w:val="none" w:sz="0" w:space="0" w:color="auto"/>
            <w:left w:val="none" w:sz="0" w:space="0" w:color="auto"/>
            <w:bottom w:val="none" w:sz="0" w:space="0" w:color="auto"/>
            <w:right w:val="none" w:sz="0" w:space="0" w:color="auto"/>
          </w:divBdr>
        </w:div>
      </w:divsChild>
    </w:div>
    <w:div w:id="1661040180">
      <w:bodyDiv w:val="1"/>
      <w:marLeft w:val="0"/>
      <w:marRight w:val="0"/>
      <w:marTop w:val="0"/>
      <w:marBottom w:val="0"/>
      <w:divBdr>
        <w:top w:val="none" w:sz="0" w:space="0" w:color="auto"/>
        <w:left w:val="none" w:sz="0" w:space="0" w:color="auto"/>
        <w:bottom w:val="none" w:sz="0" w:space="0" w:color="auto"/>
        <w:right w:val="none" w:sz="0" w:space="0" w:color="auto"/>
      </w:divBdr>
    </w:div>
    <w:div w:id="1694765828">
      <w:bodyDiv w:val="1"/>
      <w:marLeft w:val="0"/>
      <w:marRight w:val="0"/>
      <w:marTop w:val="0"/>
      <w:marBottom w:val="0"/>
      <w:divBdr>
        <w:top w:val="none" w:sz="0" w:space="0" w:color="auto"/>
        <w:left w:val="none" w:sz="0" w:space="0" w:color="auto"/>
        <w:bottom w:val="none" w:sz="0" w:space="0" w:color="auto"/>
        <w:right w:val="none" w:sz="0" w:space="0" w:color="auto"/>
      </w:divBdr>
    </w:div>
    <w:div w:id="1730688950">
      <w:bodyDiv w:val="1"/>
      <w:marLeft w:val="0"/>
      <w:marRight w:val="0"/>
      <w:marTop w:val="0"/>
      <w:marBottom w:val="0"/>
      <w:divBdr>
        <w:top w:val="none" w:sz="0" w:space="0" w:color="auto"/>
        <w:left w:val="none" w:sz="0" w:space="0" w:color="auto"/>
        <w:bottom w:val="none" w:sz="0" w:space="0" w:color="auto"/>
        <w:right w:val="none" w:sz="0" w:space="0" w:color="auto"/>
      </w:divBdr>
    </w:div>
    <w:div w:id="1735351454">
      <w:bodyDiv w:val="1"/>
      <w:marLeft w:val="0"/>
      <w:marRight w:val="0"/>
      <w:marTop w:val="0"/>
      <w:marBottom w:val="0"/>
      <w:divBdr>
        <w:top w:val="none" w:sz="0" w:space="0" w:color="auto"/>
        <w:left w:val="none" w:sz="0" w:space="0" w:color="auto"/>
        <w:bottom w:val="none" w:sz="0" w:space="0" w:color="auto"/>
        <w:right w:val="none" w:sz="0" w:space="0" w:color="auto"/>
      </w:divBdr>
    </w:div>
    <w:div w:id="1747729116">
      <w:bodyDiv w:val="1"/>
      <w:marLeft w:val="0"/>
      <w:marRight w:val="0"/>
      <w:marTop w:val="0"/>
      <w:marBottom w:val="0"/>
      <w:divBdr>
        <w:top w:val="none" w:sz="0" w:space="0" w:color="auto"/>
        <w:left w:val="none" w:sz="0" w:space="0" w:color="auto"/>
        <w:bottom w:val="none" w:sz="0" w:space="0" w:color="auto"/>
        <w:right w:val="none" w:sz="0" w:space="0" w:color="auto"/>
      </w:divBdr>
    </w:div>
    <w:div w:id="1773471452">
      <w:bodyDiv w:val="1"/>
      <w:marLeft w:val="0"/>
      <w:marRight w:val="0"/>
      <w:marTop w:val="0"/>
      <w:marBottom w:val="0"/>
      <w:divBdr>
        <w:top w:val="none" w:sz="0" w:space="0" w:color="auto"/>
        <w:left w:val="none" w:sz="0" w:space="0" w:color="auto"/>
        <w:bottom w:val="none" w:sz="0" w:space="0" w:color="auto"/>
        <w:right w:val="none" w:sz="0" w:space="0" w:color="auto"/>
      </w:divBdr>
      <w:divsChild>
        <w:div w:id="1315989489">
          <w:marLeft w:val="0"/>
          <w:marRight w:val="-12330"/>
          <w:marTop w:val="0"/>
          <w:marBottom w:val="0"/>
          <w:divBdr>
            <w:top w:val="none" w:sz="0" w:space="0" w:color="auto"/>
            <w:left w:val="none" w:sz="0" w:space="0" w:color="auto"/>
            <w:bottom w:val="none" w:sz="0" w:space="0" w:color="auto"/>
            <w:right w:val="none" w:sz="0" w:space="0" w:color="auto"/>
          </w:divBdr>
        </w:div>
        <w:div w:id="610014587">
          <w:marLeft w:val="0"/>
          <w:marRight w:val="-12330"/>
          <w:marTop w:val="0"/>
          <w:marBottom w:val="0"/>
          <w:divBdr>
            <w:top w:val="none" w:sz="0" w:space="0" w:color="auto"/>
            <w:left w:val="none" w:sz="0" w:space="0" w:color="auto"/>
            <w:bottom w:val="none" w:sz="0" w:space="0" w:color="auto"/>
            <w:right w:val="none" w:sz="0" w:space="0" w:color="auto"/>
          </w:divBdr>
        </w:div>
        <w:div w:id="292057456">
          <w:marLeft w:val="0"/>
          <w:marRight w:val="-12330"/>
          <w:marTop w:val="0"/>
          <w:marBottom w:val="0"/>
          <w:divBdr>
            <w:top w:val="none" w:sz="0" w:space="0" w:color="auto"/>
            <w:left w:val="none" w:sz="0" w:space="0" w:color="auto"/>
            <w:bottom w:val="none" w:sz="0" w:space="0" w:color="auto"/>
            <w:right w:val="none" w:sz="0" w:space="0" w:color="auto"/>
          </w:divBdr>
        </w:div>
        <w:div w:id="200479347">
          <w:marLeft w:val="0"/>
          <w:marRight w:val="-12330"/>
          <w:marTop w:val="0"/>
          <w:marBottom w:val="0"/>
          <w:divBdr>
            <w:top w:val="none" w:sz="0" w:space="0" w:color="auto"/>
            <w:left w:val="none" w:sz="0" w:space="0" w:color="auto"/>
            <w:bottom w:val="none" w:sz="0" w:space="0" w:color="auto"/>
            <w:right w:val="none" w:sz="0" w:space="0" w:color="auto"/>
          </w:divBdr>
        </w:div>
        <w:div w:id="1668945075">
          <w:marLeft w:val="0"/>
          <w:marRight w:val="-12330"/>
          <w:marTop w:val="0"/>
          <w:marBottom w:val="0"/>
          <w:divBdr>
            <w:top w:val="none" w:sz="0" w:space="0" w:color="auto"/>
            <w:left w:val="none" w:sz="0" w:space="0" w:color="auto"/>
            <w:bottom w:val="none" w:sz="0" w:space="0" w:color="auto"/>
            <w:right w:val="none" w:sz="0" w:space="0" w:color="auto"/>
          </w:divBdr>
        </w:div>
        <w:div w:id="768619140">
          <w:marLeft w:val="0"/>
          <w:marRight w:val="-12330"/>
          <w:marTop w:val="0"/>
          <w:marBottom w:val="0"/>
          <w:divBdr>
            <w:top w:val="none" w:sz="0" w:space="0" w:color="auto"/>
            <w:left w:val="none" w:sz="0" w:space="0" w:color="auto"/>
            <w:bottom w:val="none" w:sz="0" w:space="0" w:color="auto"/>
            <w:right w:val="none" w:sz="0" w:space="0" w:color="auto"/>
          </w:divBdr>
        </w:div>
        <w:div w:id="1995139722">
          <w:marLeft w:val="0"/>
          <w:marRight w:val="-12330"/>
          <w:marTop w:val="0"/>
          <w:marBottom w:val="0"/>
          <w:divBdr>
            <w:top w:val="none" w:sz="0" w:space="0" w:color="auto"/>
            <w:left w:val="none" w:sz="0" w:space="0" w:color="auto"/>
            <w:bottom w:val="none" w:sz="0" w:space="0" w:color="auto"/>
            <w:right w:val="none" w:sz="0" w:space="0" w:color="auto"/>
          </w:divBdr>
        </w:div>
        <w:div w:id="1519155788">
          <w:marLeft w:val="0"/>
          <w:marRight w:val="-12330"/>
          <w:marTop w:val="0"/>
          <w:marBottom w:val="0"/>
          <w:divBdr>
            <w:top w:val="none" w:sz="0" w:space="0" w:color="auto"/>
            <w:left w:val="none" w:sz="0" w:space="0" w:color="auto"/>
            <w:bottom w:val="none" w:sz="0" w:space="0" w:color="auto"/>
            <w:right w:val="none" w:sz="0" w:space="0" w:color="auto"/>
          </w:divBdr>
        </w:div>
        <w:div w:id="1518157669">
          <w:marLeft w:val="0"/>
          <w:marRight w:val="-12330"/>
          <w:marTop w:val="0"/>
          <w:marBottom w:val="0"/>
          <w:divBdr>
            <w:top w:val="none" w:sz="0" w:space="0" w:color="auto"/>
            <w:left w:val="none" w:sz="0" w:space="0" w:color="auto"/>
            <w:bottom w:val="none" w:sz="0" w:space="0" w:color="auto"/>
            <w:right w:val="none" w:sz="0" w:space="0" w:color="auto"/>
          </w:divBdr>
        </w:div>
        <w:div w:id="251664184">
          <w:marLeft w:val="0"/>
          <w:marRight w:val="-12330"/>
          <w:marTop w:val="0"/>
          <w:marBottom w:val="0"/>
          <w:divBdr>
            <w:top w:val="none" w:sz="0" w:space="0" w:color="auto"/>
            <w:left w:val="none" w:sz="0" w:space="0" w:color="auto"/>
            <w:bottom w:val="none" w:sz="0" w:space="0" w:color="auto"/>
            <w:right w:val="none" w:sz="0" w:space="0" w:color="auto"/>
          </w:divBdr>
        </w:div>
        <w:div w:id="1385330714">
          <w:marLeft w:val="0"/>
          <w:marRight w:val="-12330"/>
          <w:marTop w:val="0"/>
          <w:marBottom w:val="0"/>
          <w:divBdr>
            <w:top w:val="none" w:sz="0" w:space="0" w:color="auto"/>
            <w:left w:val="none" w:sz="0" w:space="0" w:color="auto"/>
            <w:bottom w:val="none" w:sz="0" w:space="0" w:color="auto"/>
            <w:right w:val="none" w:sz="0" w:space="0" w:color="auto"/>
          </w:divBdr>
        </w:div>
        <w:div w:id="672493258">
          <w:marLeft w:val="0"/>
          <w:marRight w:val="-12330"/>
          <w:marTop w:val="0"/>
          <w:marBottom w:val="0"/>
          <w:divBdr>
            <w:top w:val="none" w:sz="0" w:space="0" w:color="auto"/>
            <w:left w:val="none" w:sz="0" w:space="0" w:color="auto"/>
            <w:bottom w:val="none" w:sz="0" w:space="0" w:color="auto"/>
            <w:right w:val="none" w:sz="0" w:space="0" w:color="auto"/>
          </w:divBdr>
        </w:div>
        <w:div w:id="1966570811">
          <w:marLeft w:val="0"/>
          <w:marRight w:val="-12330"/>
          <w:marTop w:val="0"/>
          <w:marBottom w:val="0"/>
          <w:divBdr>
            <w:top w:val="none" w:sz="0" w:space="0" w:color="auto"/>
            <w:left w:val="none" w:sz="0" w:space="0" w:color="auto"/>
            <w:bottom w:val="none" w:sz="0" w:space="0" w:color="auto"/>
            <w:right w:val="none" w:sz="0" w:space="0" w:color="auto"/>
          </w:divBdr>
        </w:div>
        <w:div w:id="1735424548">
          <w:marLeft w:val="0"/>
          <w:marRight w:val="-12330"/>
          <w:marTop w:val="0"/>
          <w:marBottom w:val="0"/>
          <w:divBdr>
            <w:top w:val="none" w:sz="0" w:space="0" w:color="auto"/>
            <w:left w:val="none" w:sz="0" w:space="0" w:color="auto"/>
            <w:bottom w:val="none" w:sz="0" w:space="0" w:color="auto"/>
            <w:right w:val="none" w:sz="0" w:space="0" w:color="auto"/>
          </w:divBdr>
        </w:div>
      </w:divsChild>
    </w:div>
    <w:div w:id="1793860024">
      <w:bodyDiv w:val="1"/>
      <w:marLeft w:val="0"/>
      <w:marRight w:val="0"/>
      <w:marTop w:val="0"/>
      <w:marBottom w:val="0"/>
      <w:divBdr>
        <w:top w:val="none" w:sz="0" w:space="0" w:color="auto"/>
        <w:left w:val="none" w:sz="0" w:space="0" w:color="auto"/>
        <w:bottom w:val="none" w:sz="0" w:space="0" w:color="auto"/>
        <w:right w:val="none" w:sz="0" w:space="0" w:color="auto"/>
      </w:divBdr>
      <w:divsChild>
        <w:div w:id="1509753831">
          <w:marLeft w:val="0"/>
          <w:marRight w:val="-11550"/>
          <w:marTop w:val="0"/>
          <w:marBottom w:val="0"/>
          <w:divBdr>
            <w:top w:val="none" w:sz="0" w:space="0" w:color="auto"/>
            <w:left w:val="none" w:sz="0" w:space="0" w:color="auto"/>
            <w:bottom w:val="none" w:sz="0" w:space="0" w:color="auto"/>
            <w:right w:val="none" w:sz="0" w:space="0" w:color="auto"/>
          </w:divBdr>
        </w:div>
        <w:div w:id="1272590795">
          <w:marLeft w:val="0"/>
          <w:marRight w:val="-11550"/>
          <w:marTop w:val="0"/>
          <w:marBottom w:val="0"/>
          <w:divBdr>
            <w:top w:val="none" w:sz="0" w:space="0" w:color="auto"/>
            <w:left w:val="none" w:sz="0" w:space="0" w:color="auto"/>
            <w:bottom w:val="none" w:sz="0" w:space="0" w:color="auto"/>
            <w:right w:val="none" w:sz="0" w:space="0" w:color="auto"/>
          </w:divBdr>
        </w:div>
        <w:div w:id="1603874897">
          <w:marLeft w:val="0"/>
          <w:marRight w:val="-11550"/>
          <w:marTop w:val="0"/>
          <w:marBottom w:val="0"/>
          <w:divBdr>
            <w:top w:val="none" w:sz="0" w:space="0" w:color="auto"/>
            <w:left w:val="none" w:sz="0" w:space="0" w:color="auto"/>
            <w:bottom w:val="none" w:sz="0" w:space="0" w:color="auto"/>
            <w:right w:val="none" w:sz="0" w:space="0" w:color="auto"/>
          </w:divBdr>
        </w:div>
        <w:div w:id="767235280">
          <w:marLeft w:val="0"/>
          <w:marRight w:val="-11550"/>
          <w:marTop w:val="0"/>
          <w:marBottom w:val="0"/>
          <w:divBdr>
            <w:top w:val="none" w:sz="0" w:space="0" w:color="auto"/>
            <w:left w:val="none" w:sz="0" w:space="0" w:color="auto"/>
            <w:bottom w:val="none" w:sz="0" w:space="0" w:color="auto"/>
            <w:right w:val="none" w:sz="0" w:space="0" w:color="auto"/>
          </w:divBdr>
        </w:div>
        <w:div w:id="223688322">
          <w:marLeft w:val="0"/>
          <w:marRight w:val="-11550"/>
          <w:marTop w:val="0"/>
          <w:marBottom w:val="0"/>
          <w:divBdr>
            <w:top w:val="none" w:sz="0" w:space="0" w:color="auto"/>
            <w:left w:val="none" w:sz="0" w:space="0" w:color="auto"/>
            <w:bottom w:val="none" w:sz="0" w:space="0" w:color="auto"/>
            <w:right w:val="none" w:sz="0" w:space="0" w:color="auto"/>
          </w:divBdr>
        </w:div>
        <w:div w:id="1121192533">
          <w:marLeft w:val="0"/>
          <w:marRight w:val="-11550"/>
          <w:marTop w:val="0"/>
          <w:marBottom w:val="0"/>
          <w:divBdr>
            <w:top w:val="none" w:sz="0" w:space="0" w:color="auto"/>
            <w:left w:val="none" w:sz="0" w:space="0" w:color="auto"/>
            <w:bottom w:val="none" w:sz="0" w:space="0" w:color="auto"/>
            <w:right w:val="none" w:sz="0" w:space="0" w:color="auto"/>
          </w:divBdr>
        </w:div>
      </w:divsChild>
    </w:div>
    <w:div w:id="1820462842">
      <w:bodyDiv w:val="1"/>
      <w:marLeft w:val="0"/>
      <w:marRight w:val="0"/>
      <w:marTop w:val="0"/>
      <w:marBottom w:val="0"/>
      <w:divBdr>
        <w:top w:val="none" w:sz="0" w:space="0" w:color="auto"/>
        <w:left w:val="none" w:sz="0" w:space="0" w:color="auto"/>
        <w:bottom w:val="none" w:sz="0" w:space="0" w:color="auto"/>
        <w:right w:val="none" w:sz="0" w:space="0" w:color="auto"/>
      </w:divBdr>
      <w:divsChild>
        <w:div w:id="1854033862">
          <w:marLeft w:val="-225"/>
          <w:marRight w:val="-225"/>
          <w:marTop w:val="0"/>
          <w:marBottom w:val="0"/>
          <w:divBdr>
            <w:top w:val="none" w:sz="0" w:space="0" w:color="auto"/>
            <w:left w:val="none" w:sz="0" w:space="0" w:color="auto"/>
            <w:bottom w:val="none" w:sz="0" w:space="0" w:color="auto"/>
            <w:right w:val="none" w:sz="0" w:space="0" w:color="auto"/>
          </w:divBdr>
          <w:divsChild>
            <w:div w:id="589045945">
              <w:marLeft w:val="0"/>
              <w:marRight w:val="0"/>
              <w:marTop w:val="0"/>
              <w:marBottom w:val="0"/>
              <w:divBdr>
                <w:top w:val="none" w:sz="0" w:space="0" w:color="auto"/>
                <w:left w:val="none" w:sz="0" w:space="0" w:color="auto"/>
                <w:bottom w:val="none" w:sz="0" w:space="0" w:color="auto"/>
                <w:right w:val="none" w:sz="0" w:space="0" w:color="auto"/>
              </w:divBdr>
            </w:div>
          </w:divsChild>
        </w:div>
        <w:div w:id="295570322">
          <w:marLeft w:val="-225"/>
          <w:marRight w:val="-225"/>
          <w:marTop w:val="0"/>
          <w:marBottom w:val="0"/>
          <w:divBdr>
            <w:top w:val="none" w:sz="0" w:space="0" w:color="auto"/>
            <w:left w:val="none" w:sz="0" w:space="0" w:color="auto"/>
            <w:bottom w:val="none" w:sz="0" w:space="0" w:color="auto"/>
            <w:right w:val="none" w:sz="0" w:space="0" w:color="auto"/>
          </w:divBdr>
        </w:div>
      </w:divsChild>
    </w:div>
    <w:div w:id="1893540503">
      <w:bodyDiv w:val="1"/>
      <w:marLeft w:val="0"/>
      <w:marRight w:val="0"/>
      <w:marTop w:val="0"/>
      <w:marBottom w:val="0"/>
      <w:divBdr>
        <w:top w:val="none" w:sz="0" w:space="0" w:color="auto"/>
        <w:left w:val="none" w:sz="0" w:space="0" w:color="auto"/>
        <w:bottom w:val="none" w:sz="0" w:space="0" w:color="auto"/>
        <w:right w:val="none" w:sz="0" w:space="0" w:color="auto"/>
      </w:divBdr>
      <w:divsChild>
        <w:div w:id="1826628344">
          <w:marLeft w:val="-225"/>
          <w:marRight w:val="-225"/>
          <w:marTop w:val="0"/>
          <w:marBottom w:val="0"/>
          <w:divBdr>
            <w:top w:val="none" w:sz="0" w:space="0" w:color="auto"/>
            <w:left w:val="none" w:sz="0" w:space="0" w:color="auto"/>
            <w:bottom w:val="none" w:sz="0" w:space="0" w:color="auto"/>
            <w:right w:val="none" w:sz="0" w:space="0" w:color="auto"/>
          </w:divBdr>
          <w:divsChild>
            <w:div w:id="1012033863">
              <w:marLeft w:val="0"/>
              <w:marRight w:val="0"/>
              <w:marTop w:val="0"/>
              <w:marBottom w:val="0"/>
              <w:divBdr>
                <w:top w:val="none" w:sz="0" w:space="0" w:color="auto"/>
                <w:left w:val="none" w:sz="0" w:space="0" w:color="auto"/>
                <w:bottom w:val="none" w:sz="0" w:space="0" w:color="auto"/>
                <w:right w:val="none" w:sz="0" w:space="0" w:color="auto"/>
              </w:divBdr>
            </w:div>
          </w:divsChild>
        </w:div>
        <w:div w:id="266894047">
          <w:marLeft w:val="-225"/>
          <w:marRight w:val="-225"/>
          <w:marTop w:val="0"/>
          <w:marBottom w:val="0"/>
          <w:divBdr>
            <w:top w:val="none" w:sz="0" w:space="0" w:color="auto"/>
            <w:left w:val="none" w:sz="0" w:space="0" w:color="auto"/>
            <w:bottom w:val="none" w:sz="0" w:space="0" w:color="auto"/>
            <w:right w:val="none" w:sz="0" w:space="0" w:color="auto"/>
          </w:divBdr>
        </w:div>
      </w:divsChild>
    </w:div>
    <w:div w:id="1910726505">
      <w:bodyDiv w:val="1"/>
      <w:marLeft w:val="0"/>
      <w:marRight w:val="0"/>
      <w:marTop w:val="0"/>
      <w:marBottom w:val="0"/>
      <w:divBdr>
        <w:top w:val="none" w:sz="0" w:space="0" w:color="auto"/>
        <w:left w:val="none" w:sz="0" w:space="0" w:color="auto"/>
        <w:bottom w:val="none" w:sz="0" w:space="0" w:color="auto"/>
        <w:right w:val="none" w:sz="0" w:space="0" w:color="auto"/>
      </w:divBdr>
    </w:div>
    <w:div w:id="1914780489">
      <w:bodyDiv w:val="1"/>
      <w:marLeft w:val="0"/>
      <w:marRight w:val="0"/>
      <w:marTop w:val="0"/>
      <w:marBottom w:val="0"/>
      <w:divBdr>
        <w:top w:val="none" w:sz="0" w:space="0" w:color="auto"/>
        <w:left w:val="none" w:sz="0" w:space="0" w:color="auto"/>
        <w:bottom w:val="none" w:sz="0" w:space="0" w:color="auto"/>
        <w:right w:val="none" w:sz="0" w:space="0" w:color="auto"/>
      </w:divBdr>
      <w:divsChild>
        <w:div w:id="2105805295">
          <w:marLeft w:val="0"/>
          <w:marRight w:val="-10800"/>
          <w:marTop w:val="0"/>
          <w:marBottom w:val="0"/>
          <w:divBdr>
            <w:top w:val="none" w:sz="0" w:space="0" w:color="auto"/>
            <w:left w:val="none" w:sz="0" w:space="0" w:color="auto"/>
            <w:bottom w:val="none" w:sz="0" w:space="0" w:color="auto"/>
            <w:right w:val="none" w:sz="0" w:space="0" w:color="auto"/>
          </w:divBdr>
        </w:div>
        <w:div w:id="658078625">
          <w:marLeft w:val="0"/>
          <w:marRight w:val="-10800"/>
          <w:marTop w:val="0"/>
          <w:marBottom w:val="0"/>
          <w:divBdr>
            <w:top w:val="none" w:sz="0" w:space="0" w:color="auto"/>
            <w:left w:val="none" w:sz="0" w:space="0" w:color="auto"/>
            <w:bottom w:val="none" w:sz="0" w:space="0" w:color="auto"/>
            <w:right w:val="none" w:sz="0" w:space="0" w:color="auto"/>
          </w:divBdr>
        </w:div>
        <w:div w:id="1863593950">
          <w:marLeft w:val="0"/>
          <w:marRight w:val="-10800"/>
          <w:marTop w:val="0"/>
          <w:marBottom w:val="0"/>
          <w:divBdr>
            <w:top w:val="none" w:sz="0" w:space="0" w:color="auto"/>
            <w:left w:val="none" w:sz="0" w:space="0" w:color="auto"/>
            <w:bottom w:val="none" w:sz="0" w:space="0" w:color="auto"/>
            <w:right w:val="none" w:sz="0" w:space="0" w:color="auto"/>
          </w:divBdr>
        </w:div>
        <w:div w:id="2093157163">
          <w:marLeft w:val="0"/>
          <w:marRight w:val="-10800"/>
          <w:marTop w:val="0"/>
          <w:marBottom w:val="0"/>
          <w:divBdr>
            <w:top w:val="none" w:sz="0" w:space="0" w:color="auto"/>
            <w:left w:val="none" w:sz="0" w:space="0" w:color="auto"/>
            <w:bottom w:val="none" w:sz="0" w:space="0" w:color="auto"/>
            <w:right w:val="none" w:sz="0" w:space="0" w:color="auto"/>
          </w:divBdr>
        </w:div>
        <w:div w:id="36127942">
          <w:marLeft w:val="0"/>
          <w:marRight w:val="-10800"/>
          <w:marTop w:val="0"/>
          <w:marBottom w:val="0"/>
          <w:divBdr>
            <w:top w:val="none" w:sz="0" w:space="0" w:color="auto"/>
            <w:left w:val="none" w:sz="0" w:space="0" w:color="auto"/>
            <w:bottom w:val="none" w:sz="0" w:space="0" w:color="auto"/>
            <w:right w:val="none" w:sz="0" w:space="0" w:color="auto"/>
          </w:divBdr>
        </w:div>
        <w:div w:id="1936866681">
          <w:marLeft w:val="0"/>
          <w:marRight w:val="-10800"/>
          <w:marTop w:val="0"/>
          <w:marBottom w:val="0"/>
          <w:divBdr>
            <w:top w:val="none" w:sz="0" w:space="0" w:color="auto"/>
            <w:left w:val="none" w:sz="0" w:space="0" w:color="auto"/>
            <w:bottom w:val="none" w:sz="0" w:space="0" w:color="auto"/>
            <w:right w:val="none" w:sz="0" w:space="0" w:color="auto"/>
          </w:divBdr>
        </w:div>
        <w:div w:id="1549217232">
          <w:marLeft w:val="0"/>
          <w:marRight w:val="-10800"/>
          <w:marTop w:val="0"/>
          <w:marBottom w:val="0"/>
          <w:divBdr>
            <w:top w:val="none" w:sz="0" w:space="0" w:color="auto"/>
            <w:left w:val="none" w:sz="0" w:space="0" w:color="auto"/>
            <w:bottom w:val="none" w:sz="0" w:space="0" w:color="auto"/>
            <w:right w:val="none" w:sz="0" w:space="0" w:color="auto"/>
          </w:divBdr>
        </w:div>
        <w:div w:id="298417008">
          <w:marLeft w:val="0"/>
          <w:marRight w:val="-10800"/>
          <w:marTop w:val="0"/>
          <w:marBottom w:val="0"/>
          <w:divBdr>
            <w:top w:val="none" w:sz="0" w:space="0" w:color="auto"/>
            <w:left w:val="none" w:sz="0" w:space="0" w:color="auto"/>
            <w:bottom w:val="none" w:sz="0" w:space="0" w:color="auto"/>
            <w:right w:val="none" w:sz="0" w:space="0" w:color="auto"/>
          </w:divBdr>
        </w:div>
        <w:div w:id="295062072">
          <w:marLeft w:val="0"/>
          <w:marRight w:val="-10800"/>
          <w:marTop w:val="0"/>
          <w:marBottom w:val="0"/>
          <w:divBdr>
            <w:top w:val="none" w:sz="0" w:space="0" w:color="auto"/>
            <w:left w:val="none" w:sz="0" w:space="0" w:color="auto"/>
            <w:bottom w:val="none" w:sz="0" w:space="0" w:color="auto"/>
            <w:right w:val="none" w:sz="0" w:space="0" w:color="auto"/>
          </w:divBdr>
        </w:div>
      </w:divsChild>
    </w:div>
    <w:div w:id="1968271791">
      <w:bodyDiv w:val="1"/>
      <w:marLeft w:val="0"/>
      <w:marRight w:val="0"/>
      <w:marTop w:val="0"/>
      <w:marBottom w:val="0"/>
      <w:divBdr>
        <w:top w:val="none" w:sz="0" w:space="0" w:color="auto"/>
        <w:left w:val="none" w:sz="0" w:space="0" w:color="auto"/>
        <w:bottom w:val="none" w:sz="0" w:space="0" w:color="auto"/>
        <w:right w:val="none" w:sz="0" w:space="0" w:color="auto"/>
      </w:divBdr>
      <w:divsChild>
        <w:div w:id="1298955073">
          <w:marLeft w:val="-225"/>
          <w:marRight w:val="-225"/>
          <w:marTop w:val="0"/>
          <w:marBottom w:val="0"/>
          <w:divBdr>
            <w:top w:val="none" w:sz="0" w:space="0" w:color="auto"/>
            <w:left w:val="none" w:sz="0" w:space="0" w:color="auto"/>
            <w:bottom w:val="none" w:sz="0" w:space="0" w:color="auto"/>
            <w:right w:val="none" w:sz="0" w:space="0" w:color="auto"/>
          </w:divBdr>
          <w:divsChild>
            <w:div w:id="146211041">
              <w:marLeft w:val="0"/>
              <w:marRight w:val="0"/>
              <w:marTop w:val="0"/>
              <w:marBottom w:val="0"/>
              <w:divBdr>
                <w:top w:val="none" w:sz="0" w:space="0" w:color="auto"/>
                <w:left w:val="none" w:sz="0" w:space="0" w:color="auto"/>
                <w:bottom w:val="none" w:sz="0" w:space="0" w:color="auto"/>
                <w:right w:val="none" w:sz="0" w:space="0" w:color="auto"/>
              </w:divBdr>
            </w:div>
          </w:divsChild>
        </w:div>
        <w:div w:id="120459088">
          <w:marLeft w:val="-225"/>
          <w:marRight w:val="-225"/>
          <w:marTop w:val="0"/>
          <w:marBottom w:val="0"/>
          <w:divBdr>
            <w:top w:val="none" w:sz="0" w:space="0" w:color="auto"/>
            <w:left w:val="none" w:sz="0" w:space="0" w:color="auto"/>
            <w:bottom w:val="none" w:sz="0" w:space="0" w:color="auto"/>
            <w:right w:val="none" w:sz="0" w:space="0" w:color="auto"/>
          </w:divBdr>
        </w:div>
      </w:divsChild>
    </w:div>
    <w:div w:id="1989359423">
      <w:bodyDiv w:val="1"/>
      <w:marLeft w:val="0"/>
      <w:marRight w:val="0"/>
      <w:marTop w:val="0"/>
      <w:marBottom w:val="0"/>
      <w:divBdr>
        <w:top w:val="none" w:sz="0" w:space="0" w:color="auto"/>
        <w:left w:val="none" w:sz="0" w:space="0" w:color="auto"/>
        <w:bottom w:val="none" w:sz="0" w:space="0" w:color="auto"/>
        <w:right w:val="none" w:sz="0" w:space="0" w:color="auto"/>
      </w:divBdr>
      <w:divsChild>
        <w:div w:id="742021823">
          <w:marLeft w:val="-225"/>
          <w:marRight w:val="-225"/>
          <w:marTop w:val="0"/>
          <w:marBottom w:val="0"/>
          <w:divBdr>
            <w:top w:val="none" w:sz="0" w:space="0" w:color="auto"/>
            <w:left w:val="none" w:sz="0" w:space="0" w:color="auto"/>
            <w:bottom w:val="none" w:sz="0" w:space="0" w:color="auto"/>
            <w:right w:val="none" w:sz="0" w:space="0" w:color="auto"/>
          </w:divBdr>
          <w:divsChild>
            <w:div w:id="746338853">
              <w:marLeft w:val="0"/>
              <w:marRight w:val="0"/>
              <w:marTop w:val="0"/>
              <w:marBottom w:val="0"/>
              <w:divBdr>
                <w:top w:val="none" w:sz="0" w:space="0" w:color="auto"/>
                <w:left w:val="none" w:sz="0" w:space="0" w:color="auto"/>
                <w:bottom w:val="none" w:sz="0" w:space="0" w:color="auto"/>
                <w:right w:val="none" w:sz="0" w:space="0" w:color="auto"/>
              </w:divBdr>
            </w:div>
          </w:divsChild>
        </w:div>
        <w:div w:id="1835417894">
          <w:marLeft w:val="-225"/>
          <w:marRight w:val="-225"/>
          <w:marTop w:val="0"/>
          <w:marBottom w:val="0"/>
          <w:divBdr>
            <w:top w:val="none" w:sz="0" w:space="0" w:color="auto"/>
            <w:left w:val="none" w:sz="0" w:space="0" w:color="auto"/>
            <w:bottom w:val="none" w:sz="0" w:space="0" w:color="auto"/>
            <w:right w:val="none" w:sz="0" w:space="0" w:color="auto"/>
          </w:divBdr>
        </w:div>
      </w:divsChild>
    </w:div>
    <w:div w:id="2061123021">
      <w:bodyDiv w:val="1"/>
      <w:marLeft w:val="0"/>
      <w:marRight w:val="0"/>
      <w:marTop w:val="0"/>
      <w:marBottom w:val="0"/>
      <w:divBdr>
        <w:top w:val="none" w:sz="0" w:space="0" w:color="auto"/>
        <w:left w:val="none" w:sz="0" w:space="0" w:color="auto"/>
        <w:bottom w:val="none" w:sz="0" w:space="0" w:color="auto"/>
        <w:right w:val="none" w:sz="0" w:space="0" w:color="auto"/>
      </w:divBdr>
    </w:div>
    <w:div w:id="21172127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1728</TotalTime>
  <Pages>30</Pages>
  <Words>7247</Words>
  <Characters>41309</Characters>
  <Application>Microsoft Macintosh Word</Application>
  <DocSecurity>0</DocSecurity>
  <Lines>344</Lines>
  <Paragraphs>96</Paragraphs>
  <ScaleCrop>false</ScaleCrop>
  <Company/>
  <LinksUpToDate>false</LinksUpToDate>
  <CharactersWithSpaces>48460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Lutz</dc:creator>
  <cp:keywords/>
  <dc:description/>
  <cp:lastModifiedBy>Sarah Lutz</cp:lastModifiedBy>
  <cp:revision>685</cp:revision>
  <cp:lastPrinted>2017-04-16T03:00:00Z</cp:lastPrinted>
  <dcterms:created xsi:type="dcterms:W3CDTF">2017-03-11T18:45:00Z</dcterms:created>
  <dcterms:modified xsi:type="dcterms:W3CDTF">2017-05-03T19:21:00Z</dcterms:modified>
</cp:coreProperties>
</file>